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A650" w14:textId="77777777" w:rsidR="00ED297C" w:rsidRPr="00ED297C" w:rsidRDefault="00ED297C">
      <w:pPr>
        <w:spacing w:after="60"/>
        <w:jc w:val="center"/>
        <w:rPr>
          <w:b/>
          <w:bCs/>
          <w:sz w:val="50"/>
          <w:szCs w:val="50"/>
        </w:rPr>
      </w:pPr>
    </w:p>
    <w:p w14:paraId="3EDE203B" w14:textId="77777777" w:rsidR="00ED297C" w:rsidRDefault="00ED297C">
      <w:pPr>
        <w:spacing w:after="60"/>
        <w:jc w:val="center"/>
        <w:rPr>
          <w:b/>
          <w:bCs/>
          <w:sz w:val="50"/>
          <w:szCs w:val="50"/>
        </w:rPr>
      </w:pPr>
    </w:p>
    <w:p w14:paraId="1CDA4188" w14:textId="77777777" w:rsidR="00ED297C" w:rsidRPr="00ED297C" w:rsidRDefault="00ED297C">
      <w:pPr>
        <w:spacing w:after="60"/>
        <w:jc w:val="center"/>
        <w:rPr>
          <w:b/>
          <w:bCs/>
          <w:sz w:val="50"/>
          <w:szCs w:val="50"/>
        </w:rPr>
      </w:pPr>
    </w:p>
    <w:p w14:paraId="34F0CBCC" w14:textId="28AE396F" w:rsidR="00017269" w:rsidRPr="00ED297C" w:rsidRDefault="00000000">
      <w:pPr>
        <w:spacing w:after="60"/>
        <w:jc w:val="center"/>
        <w:rPr>
          <w:sz w:val="50"/>
          <w:szCs w:val="50"/>
        </w:rPr>
      </w:pPr>
      <w:r w:rsidRPr="00ED297C">
        <w:rPr>
          <w:b/>
          <w:bCs/>
          <w:sz w:val="50"/>
          <w:szCs w:val="50"/>
        </w:rPr>
        <w:t>SIMATS ENGINEERING</w:t>
      </w:r>
    </w:p>
    <w:p w14:paraId="458AD9D9" w14:textId="6A874728" w:rsidR="00ED297C" w:rsidRPr="00ED297C" w:rsidRDefault="00000000">
      <w:pPr>
        <w:spacing w:after="60"/>
        <w:jc w:val="center"/>
        <w:rPr>
          <w:b/>
          <w:bCs/>
          <w:sz w:val="50"/>
          <w:szCs w:val="50"/>
        </w:rPr>
      </w:pPr>
      <w:r w:rsidRPr="00ED297C">
        <w:rPr>
          <w:b/>
          <w:bCs/>
          <w:sz w:val="50"/>
          <w:szCs w:val="50"/>
        </w:rPr>
        <w:t>ASSESSMENT TOOL 3</w:t>
      </w:r>
    </w:p>
    <w:p w14:paraId="3B16D06A" w14:textId="77777777" w:rsidR="00ED297C" w:rsidRDefault="00ED297C">
      <w:pPr>
        <w:spacing w:after="60"/>
        <w:jc w:val="center"/>
        <w:rPr>
          <w:b/>
          <w:bCs/>
          <w:sz w:val="28"/>
          <w:szCs w:val="28"/>
        </w:rPr>
      </w:pPr>
    </w:p>
    <w:p w14:paraId="23705514" w14:textId="77777777" w:rsidR="00ED297C" w:rsidRPr="00ED297C" w:rsidRDefault="00ED297C">
      <w:pPr>
        <w:spacing w:after="60"/>
        <w:jc w:val="center"/>
      </w:pPr>
    </w:p>
    <w:p w14:paraId="31F85271" w14:textId="77777777" w:rsidR="00ED297C" w:rsidRDefault="00000000">
      <w:pPr>
        <w:spacing w:after="60"/>
        <w:jc w:val="center"/>
        <w:rPr>
          <w:b/>
          <w:bCs/>
          <w:sz w:val="40"/>
          <w:szCs w:val="40"/>
        </w:rPr>
      </w:pPr>
      <w:r w:rsidRPr="00ED297C">
        <w:rPr>
          <w:b/>
          <w:bCs/>
          <w:sz w:val="40"/>
          <w:szCs w:val="40"/>
        </w:rPr>
        <w:t xml:space="preserve">Course Name: Internet Programming    </w:t>
      </w:r>
    </w:p>
    <w:p w14:paraId="34CDC039" w14:textId="284DD7F2" w:rsidR="00017269" w:rsidRPr="00ED297C" w:rsidRDefault="00000000">
      <w:pPr>
        <w:spacing w:after="60"/>
        <w:jc w:val="center"/>
        <w:rPr>
          <w:sz w:val="40"/>
          <w:szCs w:val="40"/>
        </w:rPr>
      </w:pPr>
      <w:r w:rsidRPr="00ED297C">
        <w:rPr>
          <w:b/>
          <w:bCs/>
          <w:sz w:val="40"/>
          <w:szCs w:val="40"/>
        </w:rPr>
        <w:t xml:space="preserve">  Course Code: CSA43</w:t>
      </w:r>
      <w:r w:rsidR="00ED297C">
        <w:rPr>
          <w:b/>
          <w:bCs/>
          <w:sz w:val="40"/>
          <w:szCs w:val="40"/>
        </w:rPr>
        <w:t>07</w:t>
      </w:r>
    </w:p>
    <w:p w14:paraId="54540FA4" w14:textId="77777777" w:rsidR="00017269" w:rsidRPr="00ED297C" w:rsidRDefault="00000000">
      <w:pPr>
        <w:spacing w:after="200"/>
        <w:jc w:val="center"/>
        <w:rPr>
          <w:sz w:val="40"/>
          <w:szCs w:val="40"/>
        </w:rPr>
      </w:pPr>
      <w:r w:rsidRPr="00ED297C">
        <w:rPr>
          <w:b/>
          <w:bCs/>
          <w:sz w:val="40"/>
          <w:szCs w:val="40"/>
        </w:rPr>
        <w:t>Case Study: Web Development Standards Implementation</w:t>
      </w:r>
    </w:p>
    <w:p w14:paraId="37E8E49D" w14:textId="77777777" w:rsidR="00017269" w:rsidRPr="00ED297C" w:rsidRDefault="00000000">
      <w:pPr>
        <w:spacing w:after="120" w:line="300" w:lineRule="auto"/>
        <w:jc w:val="both"/>
        <w:rPr>
          <w:sz w:val="32"/>
          <w:szCs w:val="32"/>
        </w:rPr>
      </w:pPr>
      <w:r w:rsidRPr="00ED297C">
        <w:rPr>
          <w:b/>
          <w:bCs/>
          <w:sz w:val="32"/>
          <w:szCs w:val="32"/>
        </w:rPr>
        <w:t xml:space="preserve">Course Outcome (CO-1): </w:t>
      </w:r>
      <w:r w:rsidRPr="00ED297C">
        <w:rPr>
          <w:sz w:val="32"/>
          <w:szCs w:val="32"/>
        </w:rPr>
        <w:t>Develop well-structured, standards-compliant web pages using HTML/XHTML and XML, and apply Internet protocols and HTTP communication mechanisms for web content delivery.</w:t>
      </w:r>
    </w:p>
    <w:p w14:paraId="0DCEA88A" w14:textId="77777777" w:rsidR="00ED297C" w:rsidRPr="00ED297C" w:rsidRDefault="00ED297C">
      <w:pPr>
        <w:spacing w:after="120" w:line="300" w:lineRule="auto"/>
        <w:jc w:val="both"/>
        <w:rPr>
          <w:sz w:val="40"/>
          <w:szCs w:val="40"/>
        </w:rPr>
      </w:pPr>
    </w:p>
    <w:p w14:paraId="6F117AC9" w14:textId="77777777" w:rsidR="00ED297C" w:rsidRDefault="00ED297C">
      <w:pPr>
        <w:spacing w:after="120" w:line="300" w:lineRule="auto"/>
        <w:jc w:val="both"/>
      </w:pPr>
    </w:p>
    <w:p w14:paraId="023B686C" w14:textId="5D5EC32C" w:rsidR="00ED297C" w:rsidRDefault="00ED297C" w:rsidP="00ED297C">
      <w:pPr>
        <w:tabs>
          <w:tab w:val="left" w:pos="8260"/>
        </w:tabs>
        <w:spacing w:after="120" w:line="300" w:lineRule="auto"/>
        <w:jc w:val="both"/>
      </w:pPr>
      <w:r>
        <w:tab/>
        <w:t>KRITHI JS</w:t>
      </w:r>
    </w:p>
    <w:p w14:paraId="16D952E5" w14:textId="34DC917C" w:rsidR="00ED297C" w:rsidRDefault="00ED297C" w:rsidP="00ED297C">
      <w:pPr>
        <w:tabs>
          <w:tab w:val="left" w:pos="8260"/>
        </w:tabs>
        <w:spacing w:after="120" w:line="300" w:lineRule="auto"/>
        <w:jc w:val="both"/>
      </w:pPr>
      <w:r>
        <w:tab/>
        <w:t>192311262</w:t>
      </w:r>
    </w:p>
    <w:p w14:paraId="7467E53A" w14:textId="77777777" w:rsidR="00ED297C" w:rsidRDefault="00ED297C">
      <w:pPr>
        <w:spacing w:after="120" w:line="300" w:lineRule="auto"/>
        <w:jc w:val="both"/>
      </w:pPr>
    </w:p>
    <w:p w14:paraId="1C0E09C5" w14:textId="77777777" w:rsidR="00ED297C" w:rsidRDefault="00ED297C">
      <w:pPr>
        <w:spacing w:after="120" w:line="300" w:lineRule="auto"/>
        <w:jc w:val="both"/>
      </w:pPr>
    </w:p>
    <w:p w14:paraId="59E6CDC2" w14:textId="77777777" w:rsidR="00ED297C" w:rsidRDefault="00ED297C">
      <w:pPr>
        <w:spacing w:after="120" w:line="300" w:lineRule="auto"/>
        <w:jc w:val="both"/>
      </w:pPr>
    </w:p>
    <w:p w14:paraId="2560D2C2" w14:textId="77777777" w:rsidR="00ED297C" w:rsidRDefault="00ED297C">
      <w:pPr>
        <w:spacing w:after="120" w:line="300" w:lineRule="auto"/>
        <w:jc w:val="both"/>
      </w:pPr>
    </w:p>
    <w:p w14:paraId="30A1DEAF" w14:textId="77777777" w:rsidR="00ED297C" w:rsidRDefault="00ED297C">
      <w:pPr>
        <w:spacing w:after="120" w:line="300" w:lineRule="auto"/>
        <w:jc w:val="both"/>
      </w:pPr>
    </w:p>
    <w:p w14:paraId="1274FEDA" w14:textId="77777777" w:rsidR="00ED297C" w:rsidRDefault="00ED297C">
      <w:pPr>
        <w:spacing w:after="120" w:line="300" w:lineRule="auto"/>
        <w:jc w:val="both"/>
      </w:pPr>
    </w:p>
    <w:p w14:paraId="193BA686" w14:textId="77777777" w:rsidR="00ED297C" w:rsidRDefault="00ED297C">
      <w:pPr>
        <w:spacing w:after="120" w:line="300" w:lineRule="auto"/>
        <w:jc w:val="both"/>
      </w:pPr>
    </w:p>
    <w:p w14:paraId="0B3EFDF8" w14:textId="77777777" w:rsidR="00ED297C" w:rsidRDefault="00ED297C">
      <w:pPr>
        <w:spacing w:after="120" w:line="300" w:lineRule="auto"/>
        <w:jc w:val="both"/>
      </w:pPr>
    </w:p>
    <w:p w14:paraId="7AD5C603" w14:textId="77777777" w:rsidR="00ED297C" w:rsidRDefault="00ED297C">
      <w:pPr>
        <w:spacing w:after="120" w:line="300" w:lineRule="auto"/>
        <w:jc w:val="both"/>
      </w:pPr>
    </w:p>
    <w:p w14:paraId="69955423" w14:textId="77777777" w:rsidR="00ED297C" w:rsidRDefault="00ED297C">
      <w:pPr>
        <w:spacing w:after="120" w:line="300" w:lineRule="auto"/>
        <w:jc w:val="both"/>
      </w:pPr>
    </w:p>
    <w:p w14:paraId="73D22ADF" w14:textId="77777777" w:rsidR="00ED297C" w:rsidRDefault="00ED297C">
      <w:pPr>
        <w:spacing w:after="120" w:line="300" w:lineRule="auto"/>
        <w:jc w:val="both"/>
      </w:pPr>
    </w:p>
    <w:p w14:paraId="5D41E745" w14:textId="77777777" w:rsidR="00ED297C" w:rsidRPr="00ED297C" w:rsidRDefault="00ED297C">
      <w:pPr>
        <w:spacing w:after="120" w:line="300" w:lineRule="auto"/>
        <w:jc w:val="both"/>
      </w:pPr>
    </w:p>
    <w:p w14:paraId="7C97334C" w14:textId="77777777" w:rsidR="00017269" w:rsidRPr="00ED297C" w:rsidRDefault="00000000">
      <w:pPr>
        <w:keepNext/>
        <w:pBdr>
          <w:bottom w:val="single" w:sz="6" w:space="2" w:color="000000"/>
        </w:pBdr>
        <w:spacing w:before="300" w:after="120"/>
      </w:pPr>
      <w:r w:rsidRPr="00ED297C">
        <w:rPr>
          <w:b/>
          <w:bCs/>
          <w:sz w:val="28"/>
          <w:szCs w:val="28"/>
        </w:rPr>
        <w:t>Introduction and Understanding of the Case</w:t>
      </w:r>
    </w:p>
    <w:p w14:paraId="4F97E9C3" w14:textId="77777777" w:rsidR="00017269" w:rsidRPr="00ED297C" w:rsidRDefault="00000000">
      <w:pPr>
        <w:spacing w:after="120" w:line="300" w:lineRule="auto"/>
        <w:jc w:val="both"/>
      </w:pPr>
      <w:r w:rsidRPr="00ED297C">
        <w:t>A start-up is building a modern web application and has run into five related problems: embedding a promotional video, submitting a registration form securely, building a semantic navigation menu, fixing malformed XML configuration files, and choosing the correct communication protocol. Each problem maps to a core web standard defined by the W3C (HTML5, XML 1.0) or the IETF (HTTP). Choosing the correct option in each snippet ensures that the application is accessible, secure, maintainable, interoperable and search-engine friendly.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4854"/>
        <w:gridCol w:w="3135"/>
      </w:tblGrid>
      <w:tr w:rsidR="00017269" w:rsidRPr="00ED297C" w14:paraId="23553B8D"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EFC11F" w14:textId="77777777" w:rsidR="00017269" w:rsidRPr="00ED297C" w:rsidRDefault="00000000">
            <w:r w:rsidRPr="00ED297C">
              <w:rPr>
                <w:b/>
                <w:bCs/>
                <w:sz w:val="22"/>
                <w:szCs w:val="22"/>
              </w:rPr>
              <w:t>Issue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D08F97" w14:textId="77777777" w:rsidR="00017269" w:rsidRPr="00ED297C" w:rsidRDefault="00000000">
            <w:r w:rsidRPr="00ED297C">
              <w:rPr>
                <w:b/>
                <w:bCs/>
                <w:sz w:val="22"/>
                <w:szCs w:val="22"/>
              </w:rPr>
              <w:t>Correct Choice</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2158B8" w14:textId="77777777" w:rsidR="00017269" w:rsidRPr="00ED297C" w:rsidRDefault="00000000">
            <w:r w:rsidRPr="00ED297C">
              <w:rPr>
                <w:b/>
                <w:bCs/>
                <w:sz w:val="22"/>
                <w:szCs w:val="22"/>
              </w:rPr>
              <w:t>Core Reason</w:t>
            </w:r>
          </w:p>
        </w:tc>
      </w:tr>
      <w:tr w:rsidR="00017269" w:rsidRPr="00ED297C" w14:paraId="73000CF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A4640" w14:textId="77777777" w:rsidR="00017269" w:rsidRPr="00ED297C" w:rsidRDefault="00000000">
            <w:r w:rsidRPr="00ED297C">
              <w:rPr>
                <w:sz w:val="22"/>
                <w:szCs w:val="22"/>
              </w:rPr>
              <w:t>1. Video embedding</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5B74E" w14:textId="77777777" w:rsidR="00017269" w:rsidRPr="00ED297C" w:rsidRDefault="00000000">
            <w:r w:rsidRPr="00ED297C">
              <w:rPr>
                <w:sz w:val="22"/>
                <w:szCs w:val="22"/>
              </w:rPr>
              <w:t xml:space="preserve">B. &lt;video </w:t>
            </w:r>
            <w:proofErr w:type="spellStart"/>
            <w:r w:rsidRPr="00ED297C">
              <w:rPr>
                <w:sz w:val="22"/>
                <w:szCs w:val="22"/>
              </w:rPr>
              <w:t>src</w:t>
            </w:r>
            <w:proofErr w:type="spellEnd"/>
            <w:r w:rsidRPr="00ED297C">
              <w:rPr>
                <w:sz w:val="22"/>
                <w:szCs w:val="22"/>
              </w:rPr>
              <w:t>="video.mp4" controls&gt;&lt;/video&gt;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5EBB3" w14:textId="77777777" w:rsidR="00017269" w:rsidRPr="00ED297C" w:rsidRDefault="00000000">
            <w:r w:rsidRPr="00ED297C">
              <w:rPr>
                <w:sz w:val="22"/>
                <w:szCs w:val="22"/>
              </w:rPr>
              <w:t>Only valid HTML5 element for native video</w:t>
            </w:r>
          </w:p>
        </w:tc>
      </w:tr>
      <w:tr w:rsidR="00017269" w:rsidRPr="00ED297C" w14:paraId="1497595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F3361" w14:textId="77777777" w:rsidR="00017269" w:rsidRPr="00ED297C" w:rsidRDefault="00000000">
            <w:r w:rsidRPr="00ED297C">
              <w:rPr>
                <w:sz w:val="22"/>
                <w:szCs w:val="22"/>
              </w:rPr>
              <w:t>2. Form submission</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2F89D" w14:textId="77777777" w:rsidR="00017269" w:rsidRPr="00ED297C" w:rsidRDefault="00000000">
            <w:r w:rsidRPr="00ED297C">
              <w:rPr>
                <w:sz w:val="22"/>
                <w:szCs w:val="22"/>
              </w:rPr>
              <w:t>B. POST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879D8" w14:textId="77777777" w:rsidR="00017269" w:rsidRPr="00ED297C" w:rsidRDefault="00000000">
            <w:r w:rsidRPr="00ED297C">
              <w:rPr>
                <w:sz w:val="22"/>
                <w:szCs w:val="22"/>
              </w:rPr>
              <w:t>Sends data in request body; not exposed in URL</w:t>
            </w:r>
          </w:p>
        </w:tc>
      </w:tr>
      <w:tr w:rsidR="00017269" w:rsidRPr="00ED297C" w14:paraId="3916125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C3568" w14:textId="77777777" w:rsidR="00017269" w:rsidRPr="00ED297C" w:rsidRDefault="00000000">
            <w:r w:rsidRPr="00ED297C">
              <w:rPr>
                <w:sz w:val="22"/>
                <w:szCs w:val="22"/>
              </w:rPr>
              <w:t>3. Navigation menu</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98A7B" w14:textId="77777777" w:rsidR="00017269" w:rsidRPr="00ED297C" w:rsidRDefault="00000000">
            <w:r w:rsidRPr="00ED297C">
              <w:rPr>
                <w:sz w:val="22"/>
                <w:szCs w:val="22"/>
              </w:rPr>
              <w:t>B. &lt;nav&gt;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27742" w14:textId="77777777" w:rsidR="00017269" w:rsidRPr="00ED297C" w:rsidRDefault="00000000">
            <w:r w:rsidRPr="00ED297C">
              <w:rPr>
                <w:sz w:val="22"/>
                <w:szCs w:val="22"/>
              </w:rPr>
              <w:t>Semantic element for major navigation links</w:t>
            </w:r>
          </w:p>
        </w:tc>
      </w:tr>
      <w:tr w:rsidR="00017269" w:rsidRPr="00ED297C" w14:paraId="013F693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B6F80" w14:textId="77777777" w:rsidR="00017269" w:rsidRPr="00ED297C" w:rsidRDefault="00000000">
            <w:r w:rsidRPr="00ED297C">
              <w:rPr>
                <w:sz w:val="22"/>
                <w:szCs w:val="22"/>
              </w:rPr>
              <w:t>4. XML syntax</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142AF" w14:textId="77777777" w:rsidR="00017269" w:rsidRPr="00ED297C" w:rsidRDefault="00000000">
            <w:r w:rsidRPr="00ED297C">
              <w:rPr>
                <w:sz w:val="22"/>
                <w:szCs w:val="22"/>
              </w:rPr>
              <w:t>B. &lt;note&gt;&lt;to&gt;User&lt;/to&gt;&lt;from&gt;Admin&lt;/from&gt;&lt;/note&gt;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34D3" w14:textId="77777777" w:rsidR="00017269" w:rsidRPr="00ED297C" w:rsidRDefault="00000000">
            <w:r w:rsidRPr="00ED297C">
              <w:rPr>
                <w:sz w:val="22"/>
                <w:szCs w:val="22"/>
              </w:rPr>
              <w:t>Well-formed: all tags properly nested and closed</w:t>
            </w:r>
          </w:p>
        </w:tc>
      </w:tr>
      <w:tr w:rsidR="00017269" w:rsidRPr="00ED297C" w14:paraId="2A92144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4C975" w14:textId="77777777" w:rsidR="00017269" w:rsidRPr="00ED297C" w:rsidRDefault="00000000">
            <w:r w:rsidRPr="00ED297C">
              <w:rPr>
                <w:sz w:val="22"/>
                <w:szCs w:val="22"/>
              </w:rPr>
              <w:t>5. Protocol</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18338" w14:textId="77777777" w:rsidR="00017269" w:rsidRPr="00ED297C" w:rsidRDefault="00000000">
            <w:r w:rsidRPr="00ED297C">
              <w:rPr>
                <w:sz w:val="22"/>
                <w:szCs w:val="22"/>
              </w:rPr>
              <w:t>B. HTTP</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3C825" w14:textId="77777777" w:rsidR="00017269" w:rsidRPr="00ED297C" w:rsidRDefault="00000000">
            <w:r w:rsidRPr="00ED297C">
              <w:rPr>
                <w:sz w:val="22"/>
                <w:szCs w:val="22"/>
              </w:rPr>
              <w:t>Application-layer protocol for web communication</w:t>
            </w:r>
          </w:p>
        </w:tc>
      </w:tr>
    </w:tbl>
    <w:p w14:paraId="411FA8CD" w14:textId="77777777" w:rsidR="00017269" w:rsidRPr="00ED297C" w:rsidRDefault="00000000">
      <w:pPr>
        <w:keepNext/>
        <w:pBdr>
          <w:bottom w:val="single" w:sz="6" w:space="2" w:color="000000"/>
        </w:pBdr>
        <w:spacing w:before="300" w:after="120"/>
      </w:pPr>
      <w:r w:rsidRPr="00ED297C">
        <w:rPr>
          <w:b/>
          <w:bCs/>
          <w:sz w:val="28"/>
          <w:szCs w:val="28"/>
        </w:rPr>
        <w:t>Question 1: HTML Tag for Video Embedding</w:t>
      </w:r>
    </w:p>
    <w:p w14:paraId="769B9A3C" w14:textId="77777777" w:rsidR="00017269" w:rsidRPr="00ED297C" w:rsidRDefault="00000000">
      <w:pPr>
        <w:spacing w:after="120" w:line="300" w:lineRule="auto"/>
        <w:jc w:val="both"/>
      </w:pPr>
      <w:r w:rsidRPr="00ED297C">
        <w:rPr>
          <w:b/>
          <w:bCs/>
        </w:rPr>
        <w:t xml:space="preserve">Correct answer: </w:t>
      </w:r>
      <w:r w:rsidRPr="00ED297C">
        <w:t xml:space="preserve">Option B – </w:t>
      </w:r>
      <w:r w:rsidRPr="00ED297C">
        <w:rPr>
          <w:rFonts w:eastAsia="Courier New"/>
          <w:sz w:val="21"/>
          <w:szCs w:val="21"/>
        </w:rPr>
        <w:t xml:space="preserve">&lt;video </w:t>
      </w:r>
      <w:proofErr w:type="spellStart"/>
      <w:r w:rsidRPr="00ED297C">
        <w:rPr>
          <w:rFonts w:eastAsia="Courier New"/>
          <w:sz w:val="21"/>
          <w:szCs w:val="21"/>
        </w:rPr>
        <w:t>src</w:t>
      </w:r>
      <w:proofErr w:type="spellEnd"/>
      <w:r w:rsidRPr="00ED297C">
        <w:rPr>
          <w:rFonts w:eastAsia="Courier New"/>
          <w:sz w:val="21"/>
          <w:szCs w:val="21"/>
        </w:rPr>
        <w:t>="video.mp4" controls&gt;&lt;/video&gt;</w:t>
      </w:r>
    </w:p>
    <w:p w14:paraId="4A78E0DD" w14:textId="77777777" w:rsidR="00017269" w:rsidRPr="00ED297C" w:rsidRDefault="00000000">
      <w:pPr>
        <w:keepNext/>
        <w:spacing w:before="160" w:after="80"/>
      </w:pPr>
      <w:r w:rsidRPr="00ED297C">
        <w:rPr>
          <w:b/>
          <w:bCs/>
        </w:rPr>
        <w:t>Justification</w:t>
      </w:r>
    </w:p>
    <w:p w14:paraId="1A575BE0" w14:textId="77777777" w:rsidR="00017269" w:rsidRPr="00ED297C" w:rsidRDefault="00000000">
      <w:pPr>
        <w:pStyle w:val="ListParagraph"/>
        <w:numPr>
          <w:ilvl w:val="0"/>
          <w:numId w:val="2"/>
        </w:numPr>
        <w:spacing w:after="80" w:line="300" w:lineRule="auto"/>
        <w:jc w:val="both"/>
      </w:pPr>
      <w:r w:rsidRPr="00ED297C">
        <w:rPr>
          <w:b/>
          <w:bCs/>
        </w:rPr>
        <w:t xml:space="preserve">Standard element: </w:t>
      </w:r>
      <w:r w:rsidRPr="00ED297C">
        <w:t>&lt;video&gt; was introduced in HTML5 specifically to play video natively in the browser, without plug-ins such as Flash or Silverlight.</w:t>
      </w:r>
    </w:p>
    <w:p w14:paraId="246C4ED5" w14:textId="77777777" w:rsidR="00017269" w:rsidRPr="00ED297C" w:rsidRDefault="00000000">
      <w:pPr>
        <w:pStyle w:val="ListParagraph"/>
        <w:numPr>
          <w:ilvl w:val="0"/>
          <w:numId w:val="2"/>
        </w:numPr>
        <w:spacing w:after="80" w:line="300" w:lineRule="auto"/>
        <w:jc w:val="both"/>
      </w:pPr>
      <w:r w:rsidRPr="00ED297C">
        <w:rPr>
          <w:b/>
          <w:bCs/>
        </w:rPr>
        <w:t xml:space="preserve">The controls attribute: </w:t>
      </w:r>
      <w:r w:rsidRPr="00ED297C">
        <w:t>it displays the browser's built-in play/pause button, volume slider, seek bar and full-screen option, so the visitor can control the promotional video.</w:t>
      </w:r>
    </w:p>
    <w:p w14:paraId="6A190C88" w14:textId="77777777" w:rsidR="00017269" w:rsidRPr="00ED297C" w:rsidRDefault="00000000">
      <w:pPr>
        <w:pStyle w:val="ListParagraph"/>
        <w:numPr>
          <w:ilvl w:val="0"/>
          <w:numId w:val="2"/>
        </w:numPr>
        <w:spacing w:after="80" w:line="300" w:lineRule="auto"/>
        <w:jc w:val="both"/>
      </w:pPr>
      <w:r w:rsidRPr="00ED297C">
        <w:rPr>
          <w:b/>
          <w:bCs/>
        </w:rPr>
        <w:t xml:space="preserve">Wide format support: </w:t>
      </w:r>
      <w:r w:rsidRPr="00ED297C">
        <w:t xml:space="preserve">browsers support MP4 (H.264), </w:t>
      </w:r>
      <w:proofErr w:type="spellStart"/>
      <w:r w:rsidRPr="00ED297C">
        <w:t>WebM</w:t>
      </w:r>
      <w:proofErr w:type="spellEnd"/>
      <w:r w:rsidRPr="00ED297C">
        <w:t xml:space="preserve"> and Ogg. Multiple &lt;source&gt; elements can be supplied as fallbacks.</w:t>
      </w:r>
    </w:p>
    <w:p w14:paraId="5E029E5D" w14:textId="77777777" w:rsidR="00017269" w:rsidRPr="00ED297C" w:rsidRDefault="00000000">
      <w:pPr>
        <w:pStyle w:val="ListParagraph"/>
        <w:numPr>
          <w:ilvl w:val="0"/>
          <w:numId w:val="2"/>
        </w:numPr>
        <w:spacing w:after="80" w:line="300" w:lineRule="auto"/>
        <w:jc w:val="both"/>
      </w:pPr>
      <w:r w:rsidRPr="00ED297C">
        <w:rPr>
          <w:b/>
          <w:bCs/>
        </w:rPr>
        <w:lastRenderedPageBreak/>
        <w:t xml:space="preserve">Accessibility: </w:t>
      </w:r>
      <w:r w:rsidRPr="00ED297C">
        <w:t>the &lt;track&gt; element can add captions and subtitles, and fallback text can be placed between the tags for older browsers.</w:t>
      </w:r>
    </w:p>
    <w:p w14:paraId="25823146" w14:textId="77777777" w:rsidR="00017269" w:rsidRPr="00ED297C" w:rsidRDefault="00000000">
      <w:pPr>
        <w:keepNext/>
        <w:spacing w:before="160" w:after="80"/>
      </w:pPr>
      <w:r w:rsidRPr="00ED297C">
        <w:rPr>
          <w:b/>
          <w:bCs/>
        </w:rPr>
        <w:t>Why the other options are incorrect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017269" w:rsidRPr="00ED297C" w14:paraId="76991270"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A91BF4" w14:textId="77777777" w:rsidR="00017269" w:rsidRPr="00ED297C" w:rsidRDefault="00000000">
            <w:r w:rsidRPr="00ED297C">
              <w:rPr>
                <w:b/>
                <w:bCs/>
                <w:sz w:val="22"/>
                <w:szCs w:val="22"/>
              </w:rPr>
              <w:t>Option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A22B19" w14:textId="77777777" w:rsidR="00017269" w:rsidRPr="00ED297C" w:rsidRDefault="00000000">
            <w:r w:rsidRPr="00ED297C">
              <w:rPr>
                <w:b/>
                <w:bCs/>
                <w:sz w:val="22"/>
                <w:szCs w:val="22"/>
              </w:rPr>
              <w:t>Tag</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5C0E2F" w14:textId="77777777" w:rsidR="00017269" w:rsidRPr="00ED297C" w:rsidRDefault="00000000">
            <w:r w:rsidRPr="00ED297C">
              <w:rPr>
                <w:b/>
                <w:bCs/>
                <w:sz w:val="22"/>
                <w:szCs w:val="22"/>
              </w:rPr>
              <w:t>Reason it is wrong</w:t>
            </w:r>
          </w:p>
        </w:tc>
      </w:tr>
      <w:tr w:rsidR="00017269" w:rsidRPr="00ED297C" w14:paraId="63B577C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54C12" w14:textId="77777777" w:rsidR="00017269" w:rsidRPr="00ED297C" w:rsidRDefault="00000000">
            <w:r w:rsidRPr="00ED297C">
              <w:rPr>
                <w:sz w:val="22"/>
                <w:szCs w:val="22"/>
              </w:rPr>
              <w: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43244" w14:textId="77777777" w:rsidR="00017269" w:rsidRPr="00ED297C" w:rsidRDefault="00000000">
            <w:r w:rsidRPr="00ED297C">
              <w:rPr>
                <w:sz w:val="22"/>
                <w:szCs w:val="22"/>
              </w:rPr>
              <w:t>&lt;media&gt;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951D6" w14:textId="77777777" w:rsidR="00017269" w:rsidRPr="00ED297C" w:rsidRDefault="00000000">
            <w:r w:rsidRPr="00ED297C">
              <w:rPr>
                <w:sz w:val="22"/>
                <w:szCs w:val="22"/>
              </w:rPr>
              <w:t>Not defined in any HTML specification; browsers ignore it.</w:t>
            </w:r>
          </w:p>
        </w:tc>
      </w:tr>
      <w:tr w:rsidR="00017269" w:rsidRPr="00ED297C" w14:paraId="1BCFDD0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FE814" w14:textId="77777777" w:rsidR="00017269" w:rsidRPr="00ED297C" w:rsidRDefault="00000000">
            <w:r w:rsidRPr="00ED297C">
              <w:rPr>
                <w:sz w:val="22"/>
                <w:szCs w:val="22"/>
              </w:rPr>
              <w:t>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70D40" w14:textId="77777777" w:rsidR="00017269" w:rsidRPr="00ED297C" w:rsidRDefault="00000000">
            <w:r w:rsidRPr="00ED297C">
              <w:rPr>
                <w:sz w:val="22"/>
                <w:szCs w:val="22"/>
              </w:rPr>
              <w:t>&lt;movie&gt;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41CC1" w14:textId="77777777" w:rsidR="00017269" w:rsidRPr="00ED297C" w:rsidRDefault="00000000">
            <w:r w:rsidRPr="00ED297C">
              <w:rPr>
                <w:sz w:val="22"/>
                <w:szCs w:val="22"/>
              </w:rPr>
              <w:t>Non-standard, invented tag; renders nothing.</w:t>
            </w:r>
          </w:p>
        </w:tc>
      </w:tr>
      <w:tr w:rsidR="00017269" w:rsidRPr="00ED297C" w14:paraId="5EA74AF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FF366" w14:textId="77777777" w:rsidR="00017269" w:rsidRPr="00ED297C" w:rsidRDefault="00000000">
            <w:r w:rsidRPr="00ED297C">
              <w:rPr>
                <w:sz w:val="22"/>
                <w:szCs w:val="22"/>
              </w:rPr>
              <w:t>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941F5" w14:textId="77777777" w:rsidR="00017269" w:rsidRPr="00ED297C" w:rsidRDefault="00000000">
            <w:r w:rsidRPr="00ED297C">
              <w:rPr>
                <w:sz w:val="22"/>
                <w:szCs w:val="22"/>
              </w:rPr>
              <w:t>&lt;vid&gt;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42CCC" w14:textId="77777777" w:rsidR="00017269" w:rsidRPr="00ED297C" w:rsidRDefault="00000000">
            <w:r w:rsidRPr="00ED297C">
              <w:rPr>
                <w:sz w:val="22"/>
                <w:szCs w:val="22"/>
              </w:rPr>
              <w:t>Non-standard, invented tag; renders nothing.</w:t>
            </w:r>
          </w:p>
        </w:tc>
      </w:tr>
    </w:tbl>
    <w:p w14:paraId="52F338FF" w14:textId="77777777" w:rsidR="00017269" w:rsidRPr="00ED297C" w:rsidRDefault="00000000">
      <w:pPr>
        <w:keepNext/>
        <w:spacing w:before="160" w:after="80"/>
      </w:pPr>
      <w:r w:rsidRPr="00ED297C">
        <w:rPr>
          <w:b/>
          <w:bCs/>
        </w:rPr>
        <w:t>Recommended implementation</w:t>
      </w:r>
    </w:p>
    <w:p w14:paraId="57DE7DFB" w14:textId="77777777" w:rsidR="00017269" w:rsidRPr="00ED297C" w:rsidRDefault="00000000">
      <w:pPr>
        <w:spacing w:after="60"/>
        <w:ind w:left="360"/>
      </w:pPr>
      <w:r w:rsidRPr="00ED297C">
        <w:rPr>
          <w:rFonts w:eastAsia="Courier New"/>
          <w:sz w:val="21"/>
          <w:szCs w:val="21"/>
        </w:rPr>
        <w:t>&lt;video width="640" height="360" controls poster="thumb.jpg" preload="metadata"&gt;</w:t>
      </w:r>
    </w:p>
    <w:p w14:paraId="0D93DCE1" w14:textId="77777777" w:rsidR="00017269" w:rsidRPr="00ED297C" w:rsidRDefault="00000000">
      <w:pPr>
        <w:spacing w:after="60"/>
        <w:ind w:left="360"/>
      </w:pPr>
      <w:r w:rsidRPr="00ED297C">
        <w:rPr>
          <w:rFonts w:eastAsia="Courier New"/>
          <w:sz w:val="21"/>
          <w:szCs w:val="21"/>
        </w:rPr>
        <w:t xml:space="preserve">  &lt;source </w:t>
      </w:r>
      <w:proofErr w:type="spellStart"/>
      <w:r w:rsidRPr="00ED297C">
        <w:rPr>
          <w:rFonts w:eastAsia="Courier New"/>
          <w:sz w:val="21"/>
          <w:szCs w:val="21"/>
        </w:rPr>
        <w:t>src</w:t>
      </w:r>
      <w:proofErr w:type="spellEnd"/>
      <w:r w:rsidRPr="00ED297C">
        <w:rPr>
          <w:rFonts w:eastAsia="Courier New"/>
          <w:sz w:val="21"/>
          <w:szCs w:val="21"/>
        </w:rPr>
        <w:t>="video.mp4" type="video/mp4"&gt;</w:t>
      </w:r>
    </w:p>
    <w:p w14:paraId="7C8D5D48" w14:textId="77777777" w:rsidR="00017269" w:rsidRPr="00ED297C" w:rsidRDefault="00000000">
      <w:pPr>
        <w:spacing w:after="60"/>
        <w:ind w:left="360"/>
      </w:pPr>
      <w:r w:rsidRPr="00ED297C">
        <w:rPr>
          <w:rFonts w:eastAsia="Courier New"/>
          <w:sz w:val="21"/>
          <w:szCs w:val="21"/>
        </w:rPr>
        <w:t xml:space="preserve">  &lt;source </w:t>
      </w:r>
      <w:proofErr w:type="spellStart"/>
      <w:r w:rsidRPr="00ED297C">
        <w:rPr>
          <w:rFonts w:eastAsia="Courier New"/>
          <w:sz w:val="21"/>
          <w:szCs w:val="21"/>
        </w:rPr>
        <w:t>src</w:t>
      </w:r>
      <w:proofErr w:type="spellEnd"/>
      <w:r w:rsidRPr="00ED297C">
        <w:rPr>
          <w:rFonts w:eastAsia="Courier New"/>
          <w:sz w:val="21"/>
          <w:szCs w:val="21"/>
        </w:rPr>
        <w:t>="</w:t>
      </w:r>
      <w:proofErr w:type="spellStart"/>
      <w:proofErr w:type="gramStart"/>
      <w:r w:rsidRPr="00ED297C">
        <w:rPr>
          <w:rFonts w:eastAsia="Courier New"/>
          <w:sz w:val="21"/>
          <w:szCs w:val="21"/>
        </w:rPr>
        <w:t>video.webm</w:t>
      </w:r>
      <w:proofErr w:type="spellEnd"/>
      <w:proofErr w:type="gramEnd"/>
      <w:r w:rsidRPr="00ED297C">
        <w:rPr>
          <w:rFonts w:eastAsia="Courier New"/>
          <w:sz w:val="21"/>
          <w:szCs w:val="21"/>
        </w:rPr>
        <w:t>" type="video/</w:t>
      </w:r>
      <w:proofErr w:type="spellStart"/>
      <w:r w:rsidRPr="00ED297C">
        <w:rPr>
          <w:rFonts w:eastAsia="Courier New"/>
          <w:sz w:val="21"/>
          <w:szCs w:val="21"/>
        </w:rPr>
        <w:t>webm</w:t>
      </w:r>
      <w:proofErr w:type="spellEnd"/>
      <w:r w:rsidRPr="00ED297C">
        <w:rPr>
          <w:rFonts w:eastAsia="Courier New"/>
          <w:sz w:val="21"/>
          <w:szCs w:val="21"/>
        </w:rPr>
        <w:t>"&gt;</w:t>
      </w:r>
    </w:p>
    <w:p w14:paraId="5640802D" w14:textId="77777777" w:rsidR="00017269" w:rsidRPr="00ED297C" w:rsidRDefault="00000000">
      <w:pPr>
        <w:spacing w:after="60"/>
        <w:ind w:left="360"/>
      </w:pPr>
      <w:r w:rsidRPr="00ED297C">
        <w:rPr>
          <w:rFonts w:eastAsia="Courier New"/>
          <w:sz w:val="21"/>
          <w:szCs w:val="21"/>
        </w:rPr>
        <w:t xml:space="preserve">  &lt;track kind="captions" </w:t>
      </w:r>
      <w:proofErr w:type="spellStart"/>
      <w:r w:rsidRPr="00ED297C">
        <w:rPr>
          <w:rFonts w:eastAsia="Courier New"/>
          <w:sz w:val="21"/>
          <w:szCs w:val="21"/>
        </w:rPr>
        <w:t>src</w:t>
      </w:r>
      <w:proofErr w:type="spellEnd"/>
      <w:r w:rsidRPr="00ED297C">
        <w:rPr>
          <w:rFonts w:eastAsia="Courier New"/>
          <w:sz w:val="21"/>
          <w:szCs w:val="21"/>
        </w:rPr>
        <w:t>="</w:t>
      </w:r>
      <w:proofErr w:type="spellStart"/>
      <w:r w:rsidRPr="00ED297C">
        <w:rPr>
          <w:rFonts w:eastAsia="Courier New"/>
          <w:sz w:val="21"/>
          <w:szCs w:val="21"/>
        </w:rPr>
        <w:t>captions.vtt</w:t>
      </w:r>
      <w:proofErr w:type="spellEnd"/>
      <w:r w:rsidRPr="00ED297C">
        <w:rPr>
          <w:rFonts w:eastAsia="Courier New"/>
          <w:sz w:val="21"/>
          <w:szCs w:val="21"/>
        </w:rPr>
        <w:t xml:space="preserve">" </w:t>
      </w:r>
      <w:proofErr w:type="spellStart"/>
      <w:r w:rsidRPr="00ED297C">
        <w:rPr>
          <w:rFonts w:eastAsia="Courier New"/>
          <w:sz w:val="21"/>
          <w:szCs w:val="21"/>
        </w:rPr>
        <w:t>srclang</w:t>
      </w:r>
      <w:proofErr w:type="spellEnd"/>
      <w:r w:rsidRPr="00ED297C">
        <w:rPr>
          <w:rFonts w:eastAsia="Courier New"/>
          <w:sz w:val="21"/>
          <w:szCs w:val="21"/>
        </w:rPr>
        <w:t>="</w:t>
      </w:r>
      <w:proofErr w:type="spellStart"/>
      <w:r w:rsidRPr="00ED297C">
        <w:rPr>
          <w:rFonts w:eastAsia="Courier New"/>
          <w:sz w:val="21"/>
          <w:szCs w:val="21"/>
        </w:rPr>
        <w:t>en</w:t>
      </w:r>
      <w:proofErr w:type="spellEnd"/>
      <w:r w:rsidRPr="00ED297C">
        <w:rPr>
          <w:rFonts w:eastAsia="Courier New"/>
          <w:sz w:val="21"/>
          <w:szCs w:val="21"/>
        </w:rPr>
        <w:t>" label="English"&gt;</w:t>
      </w:r>
    </w:p>
    <w:p w14:paraId="03822348" w14:textId="77777777" w:rsidR="00017269" w:rsidRPr="00ED297C" w:rsidRDefault="00000000">
      <w:pPr>
        <w:spacing w:after="60"/>
        <w:ind w:left="360"/>
      </w:pPr>
      <w:r w:rsidRPr="00ED297C">
        <w:rPr>
          <w:rFonts w:eastAsia="Courier New"/>
          <w:sz w:val="21"/>
          <w:szCs w:val="21"/>
        </w:rPr>
        <w:t xml:space="preserve">  Your browser does not support the video tag.</w:t>
      </w:r>
    </w:p>
    <w:p w14:paraId="329027F8" w14:textId="77777777" w:rsidR="00017269" w:rsidRPr="00ED297C" w:rsidRDefault="00000000">
      <w:pPr>
        <w:spacing w:after="60"/>
        <w:ind w:left="360"/>
      </w:pPr>
      <w:r w:rsidRPr="00ED297C">
        <w:rPr>
          <w:rFonts w:eastAsia="Courier New"/>
          <w:sz w:val="21"/>
          <w:szCs w:val="21"/>
        </w:rPr>
        <w:t>&lt;/video&gt;</w:t>
      </w:r>
    </w:p>
    <w:p w14:paraId="5F5A3261" w14:textId="77777777" w:rsidR="00017269" w:rsidRPr="00ED297C" w:rsidRDefault="00017269">
      <w:pPr>
        <w:spacing w:after="80"/>
      </w:pPr>
    </w:p>
    <w:p w14:paraId="224B928D" w14:textId="77777777" w:rsidR="00017269" w:rsidRPr="00ED297C" w:rsidRDefault="00000000">
      <w:pPr>
        <w:spacing w:after="120" w:line="300" w:lineRule="auto"/>
        <w:jc w:val="both"/>
      </w:pPr>
      <w:r w:rsidRPr="00ED297C">
        <w:t>Useful attributes include poster (preview image), autoplay and muted (autoplay is normally allowed only when muted), loop, and preload. For a homepage, preload="metadata" keeps page loading fast.</w:t>
      </w:r>
    </w:p>
    <w:p w14:paraId="4841E07F" w14:textId="77777777" w:rsidR="00017269" w:rsidRPr="00ED297C" w:rsidRDefault="00000000">
      <w:pPr>
        <w:keepNext/>
        <w:pBdr>
          <w:bottom w:val="single" w:sz="6" w:space="2" w:color="000000"/>
        </w:pBdr>
        <w:spacing w:before="300" w:after="120"/>
      </w:pPr>
      <w:r w:rsidRPr="00ED297C">
        <w:rPr>
          <w:b/>
          <w:bCs/>
          <w:sz w:val="28"/>
          <w:szCs w:val="28"/>
        </w:rPr>
        <w:t>Question 2: HTTP Method for Form Submission</w:t>
      </w:r>
    </w:p>
    <w:p w14:paraId="224E4799" w14:textId="77777777" w:rsidR="00017269" w:rsidRPr="00ED297C" w:rsidRDefault="00000000">
      <w:pPr>
        <w:spacing w:after="120" w:line="300" w:lineRule="auto"/>
        <w:jc w:val="both"/>
      </w:pPr>
      <w:r w:rsidRPr="00ED297C">
        <w:rPr>
          <w:b/>
          <w:bCs/>
        </w:rPr>
        <w:t xml:space="preserve">Correct answer: </w:t>
      </w:r>
      <w:r w:rsidRPr="00ED297C">
        <w:t>Option B – POST</w:t>
      </w:r>
    </w:p>
    <w:p w14:paraId="301D7BCB" w14:textId="77777777" w:rsidR="00017269" w:rsidRPr="00ED297C" w:rsidRDefault="00000000">
      <w:pPr>
        <w:keepNext/>
        <w:spacing w:before="160" w:after="80"/>
      </w:pPr>
      <w:r w:rsidRPr="00ED297C">
        <w:rPr>
          <w:b/>
          <w:bCs/>
        </w:rPr>
        <w:t>Justification</w:t>
      </w:r>
    </w:p>
    <w:p w14:paraId="7622F1F6" w14:textId="77777777" w:rsidR="00017269" w:rsidRPr="00ED297C" w:rsidRDefault="00000000">
      <w:pPr>
        <w:pStyle w:val="ListParagraph"/>
        <w:numPr>
          <w:ilvl w:val="0"/>
          <w:numId w:val="2"/>
        </w:numPr>
        <w:spacing w:after="80" w:line="300" w:lineRule="auto"/>
        <w:jc w:val="both"/>
      </w:pPr>
      <w:r w:rsidRPr="00ED297C">
        <w:rPr>
          <w:b/>
          <w:bCs/>
        </w:rPr>
        <w:t xml:space="preserve">Data in the request body: </w:t>
      </w:r>
      <w:r w:rsidRPr="00ED297C">
        <w:t>POST places form fields in the message body, whereas GET appends them to the URL as a query string (e.g.</w:t>
      </w:r>
      <w:proofErr w:type="gramStart"/>
      <w:r w:rsidRPr="00ED297C">
        <w:t>, ?user</w:t>
      </w:r>
      <w:proofErr w:type="gramEnd"/>
      <w:r w:rsidRPr="00ED297C">
        <w:t>=</w:t>
      </w:r>
      <w:proofErr w:type="spellStart"/>
      <w:r w:rsidRPr="00ED297C">
        <w:t>abc&amp;password</w:t>
      </w:r>
      <w:proofErr w:type="spellEnd"/>
      <w:r w:rsidRPr="00ED297C">
        <w:t>=1234). URLs are stored in browser history, server logs, proxy logs and bookmarks, and can be seen over a shoulder, so sensitive data must not travel there.</w:t>
      </w:r>
    </w:p>
    <w:p w14:paraId="35A954B1" w14:textId="77777777" w:rsidR="00017269" w:rsidRPr="00ED297C" w:rsidRDefault="00000000">
      <w:pPr>
        <w:pStyle w:val="ListParagraph"/>
        <w:numPr>
          <w:ilvl w:val="0"/>
          <w:numId w:val="2"/>
        </w:numPr>
        <w:spacing w:after="80" w:line="300" w:lineRule="auto"/>
        <w:jc w:val="both"/>
      </w:pPr>
      <w:r w:rsidRPr="00ED297C">
        <w:rPr>
          <w:b/>
          <w:bCs/>
        </w:rPr>
        <w:t xml:space="preserve">Registration creates data: </w:t>
      </w:r>
      <w:r w:rsidRPr="00ED297C">
        <w:t>submitting a registration form creates a new resource (user account) on the server. POST is the HTTP method designed for creating or submitting data that changes server state; GET is meant only for retrieval.</w:t>
      </w:r>
    </w:p>
    <w:p w14:paraId="3C22DA8D" w14:textId="77777777" w:rsidR="00017269" w:rsidRPr="00ED297C" w:rsidRDefault="00000000">
      <w:pPr>
        <w:pStyle w:val="ListParagraph"/>
        <w:numPr>
          <w:ilvl w:val="0"/>
          <w:numId w:val="2"/>
        </w:numPr>
        <w:spacing w:after="80" w:line="300" w:lineRule="auto"/>
        <w:jc w:val="both"/>
      </w:pPr>
      <w:r w:rsidRPr="00ED297C">
        <w:rPr>
          <w:b/>
          <w:bCs/>
        </w:rPr>
        <w:t xml:space="preserve">No practical size limit: </w:t>
      </w:r>
      <w:r w:rsidRPr="00ED297C">
        <w:t>GET is limited by URL length (commonly about 2,000 characters), while POST can carry large payloads and file uploads (</w:t>
      </w:r>
      <w:proofErr w:type="spellStart"/>
      <w:r w:rsidRPr="00ED297C">
        <w:t>enctype</w:t>
      </w:r>
      <w:proofErr w:type="spellEnd"/>
      <w:r w:rsidRPr="00ED297C">
        <w:t>="multipart/form-data").</w:t>
      </w:r>
    </w:p>
    <w:p w14:paraId="20271B4E" w14:textId="77777777" w:rsidR="00017269" w:rsidRPr="00ED297C" w:rsidRDefault="00000000">
      <w:pPr>
        <w:pStyle w:val="ListParagraph"/>
        <w:numPr>
          <w:ilvl w:val="0"/>
          <w:numId w:val="2"/>
        </w:numPr>
        <w:spacing w:after="80" w:line="300" w:lineRule="auto"/>
        <w:jc w:val="both"/>
      </w:pPr>
      <w:r w:rsidRPr="00ED297C">
        <w:rPr>
          <w:b/>
          <w:bCs/>
        </w:rPr>
        <w:t xml:space="preserve">Not cached or repeated silently: </w:t>
      </w:r>
      <w:r w:rsidRPr="00ED297C">
        <w:t>POST responses are not cached by default and browsers warn before re-submitting, which prevents accidental duplicate registrations.</w:t>
      </w:r>
    </w:p>
    <w:p w14:paraId="174F4F23" w14:textId="77777777" w:rsidR="00017269" w:rsidRPr="00ED297C" w:rsidRDefault="00000000">
      <w:pPr>
        <w:pStyle w:val="ListParagraph"/>
        <w:numPr>
          <w:ilvl w:val="0"/>
          <w:numId w:val="2"/>
        </w:numPr>
        <w:spacing w:after="80" w:line="300" w:lineRule="auto"/>
        <w:jc w:val="both"/>
      </w:pPr>
      <w:r w:rsidRPr="00ED297C">
        <w:rPr>
          <w:b/>
          <w:bCs/>
        </w:rPr>
        <w:lastRenderedPageBreak/>
        <w:t xml:space="preserve">Security note: </w:t>
      </w:r>
      <w:r w:rsidRPr="00ED297C">
        <w:t>POST alone does not encrypt data. It must be combined with HTTPS (TLS), server-side validation, password hashing and CSRF protection to be truly secure.</w:t>
      </w:r>
    </w:p>
    <w:p w14:paraId="589BB659" w14:textId="77777777" w:rsidR="00017269" w:rsidRPr="00ED297C" w:rsidRDefault="00000000">
      <w:pPr>
        <w:keepNext/>
        <w:spacing w:before="160" w:after="80"/>
      </w:pPr>
      <w:r w:rsidRPr="00ED297C">
        <w:rPr>
          <w:b/>
          <w:bCs/>
        </w:rPr>
        <w:t>Why the other options are not suitable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017269" w:rsidRPr="00ED297C" w14:paraId="5B5D8A33"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F5CDB" w14:textId="77777777" w:rsidR="00017269" w:rsidRPr="00ED297C" w:rsidRDefault="00000000">
            <w:r w:rsidRPr="00ED297C">
              <w:rPr>
                <w:b/>
                <w:bCs/>
                <w:sz w:val="22"/>
                <w:szCs w:val="22"/>
              </w:rPr>
              <w:t>Option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8A264F" w14:textId="77777777" w:rsidR="00017269" w:rsidRPr="00ED297C" w:rsidRDefault="00000000">
            <w:r w:rsidRPr="00ED297C">
              <w:rPr>
                <w:b/>
                <w:bCs/>
                <w:sz w:val="22"/>
                <w:szCs w:val="22"/>
              </w:rPr>
              <w:t>Method</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EC7BFE" w14:textId="77777777" w:rsidR="00017269" w:rsidRPr="00ED297C" w:rsidRDefault="00000000">
            <w:r w:rsidRPr="00ED297C">
              <w:rPr>
                <w:b/>
                <w:bCs/>
                <w:sz w:val="22"/>
                <w:szCs w:val="22"/>
              </w:rPr>
              <w:t>Reason it is not suitable</w:t>
            </w:r>
          </w:p>
        </w:tc>
      </w:tr>
      <w:tr w:rsidR="00017269" w:rsidRPr="00ED297C" w14:paraId="23718FF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BB8F2" w14:textId="77777777" w:rsidR="00017269" w:rsidRPr="00ED297C" w:rsidRDefault="00000000">
            <w:r w:rsidRPr="00ED297C">
              <w:rPr>
                <w:sz w:val="22"/>
                <w:szCs w:val="22"/>
              </w:rPr>
              <w: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2DD67" w14:textId="77777777" w:rsidR="00017269" w:rsidRPr="00ED297C" w:rsidRDefault="00000000">
            <w:r w:rsidRPr="00ED297C">
              <w:rPr>
                <w:sz w:val="22"/>
                <w:szCs w:val="22"/>
              </w:rPr>
              <w:t>GET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488D1" w14:textId="77777777" w:rsidR="00017269" w:rsidRPr="00ED297C" w:rsidRDefault="00000000">
            <w:r w:rsidRPr="00ED297C">
              <w:rPr>
                <w:sz w:val="22"/>
                <w:szCs w:val="22"/>
              </w:rPr>
              <w:t>Exposes data in the URL; used for safe, read-only retrieval; length-limited.</w:t>
            </w:r>
          </w:p>
        </w:tc>
      </w:tr>
      <w:tr w:rsidR="00017269" w:rsidRPr="00ED297C" w14:paraId="2AF6E5E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BFE78" w14:textId="77777777" w:rsidR="00017269" w:rsidRPr="00ED297C" w:rsidRDefault="00000000">
            <w:r w:rsidRPr="00ED297C">
              <w:rPr>
                <w:sz w:val="22"/>
                <w:szCs w:val="22"/>
              </w:rPr>
              <w:t>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4E2D58" w14:textId="77777777" w:rsidR="00017269" w:rsidRPr="00ED297C" w:rsidRDefault="00000000">
            <w:r w:rsidRPr="00ED297C">
              <w:rPr>
                <w:sz w:val="22"/>
                <w:szCs w:val="22"/>
              </w:rPr>
              <w:t>PUT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E4417" w14:textId="77777777" w:rsidR="00017269" w:rsidRPr="00ED297C" w:rsidRDefault="00000000">
            <w:r w:rsidRPr="00ED297C">
              <w:rPr>
                <w:sz w:val="22"/>
                <w:szCs w:val="22"/>
              </w:rPr>
              <w:t>Replaces/updates an existing resource at a known URI; used in REST APIs, not supported as an HTML form method.</w:t>
            </w:r>
          </w:p>
        </w:tc>
      </w:tr>
      <w:tr w:rsidR="00017269" w:rsidRPr="00ED297C" w14:paraId="4DC84B0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E5D3A" w14:textId="77777777" w:rsidR="00017269" w:rsidRPr="00ED297C" w:rsidRDefault="00000000">
            <w:r w:rsidRPr="00ED297C">
              <w:rPr>
                <w:sz w:val="22"/>
                <w:szCs w:val="22"/>
              </w:rPr>
              <w:t>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B6E82" w14:textId="77777777" w:rsidR="00017269" w:rsidRPr="00ED297C" w:rsidRDefault="00000000">
            <w:r w:rsidRPr="00ED297C">
              <w:rPr>
                <w:sz w:val="22"/>
                <w:szCs w:val="22"/>
              </w:rPr>
              <w:t>DELETE</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B5568" w14:textId="77777777" w:rsidR="00017269" w:rsidRPr="00ED297C" w:rsidRDefault="00000000">
            <w:r w:rsidRPr="00ED297C">
              <w:rPr>
                <w:sz w:val="22"/>
                <w:szCs w:val="22"/>
              </w:rPr>
              <w:t>Removes a resource; HTML forms do not support it and it is unrelated to registration.</w:t>
            </w:r>
          </w:p>
        </w:tc>
      </w:tr>
    </w:tbl>
    <w:p w14:paraId="17F21F23" w14:textId="77777777" w:rsidR="00017269" w:rsidRPr="00ED297C" w:rsidRDefault="00000000">
      <w:pPr>
        <w:keepNext/>
        <w:spacing w:before="160" w:after="80"/>
      </w:pPr>
      <w:r w:rsidRPr="00ED297C">
        <w:rPr>
          <w:b/>
          <w:bCs/>
        </w:rPr>
        <w:t>Example</w:t>
      </w:r>
    </w:p>
    <w:p w14:paraId="3EA136EA" w14:textId="77777777" w:rsidR="00017269" w:rsidRPr="00ED297C" w:rsidRDefault="00000000">
      <w:pPr>
        <w:spacing w:after="60"/>
        <w:ind w:left="360"/>
      </w:pPr>
      <w:r w:rsidRPr="00ED297C">
        <w:rPr>
          <w:rFonts w:eastAsia="Courier New"/>
          <w:sz w:val="21"/>
          <w:szCs w:val="21"/>
        </w:rPr>
        <w:t>&lt;form action="/register" method="post"&gt;</w:t>
      </w:r>
    </w:p>
    <w:p w14:paraId="49C4877F" w14:textId="77777777" w:rsidR="00017269" w:rsidRPr="00ED297C" w:rsidRDefault="00000000">
      <w:pPr>
        <w:spacing w:after="60"/>
        <w:ind w:left="360"/>
      </w:pPr>
      <w:r w:rsidRPr="00ED297C">
        <w:rPr>
          <w:rFonts w:eastAsia="Courier New"/>
          <w:sz w:val="21"/>
          <w:szCs w:val="21"/>
        </w:rPr>
        <w:t xml:space="preserve">  &lt;label for="email"&gt;Email:&lt;/label&gt;</w:t>
      </w:r>
    </w:p>
    <w:p w14:paraId="138F00D6" w14:textId="77777777" w:rsidR="00017269" w:rsidRPr="00ED297C" w:rsidRDefault="00000000">
      <w:pPr>
        <w:spacing w:after="60"/>
        <w:ind w:left="360"/>
      </w:pPr>
      <w:r w:rsidRPr="00ED297C">
        <w:rPr>
          <w:rFonts w:eastAsia="Courier New"/>
          <w:sz w:val="21"/>
          <w:szCs w:val="21"/>
        </w:rPr>
        <w:t xml:space="preserve">  &lt;input type="email" id="email" name="email" required&gt;</w:t>
      </w:r>
    </w:p>
    <w:p w14:paraId="701FC238" w14:textId="77777777" w:rsidR="00017269" w:rsidRPr="00ED297C" w:rsidRDefault="00000000">
      <w:pPr>
        <w:spacing w:after="60"/>
        <w:ind w:left="360"/>
      </w:pPr>
      <w:r w:rsidRPr="00ED297C">
        <w:rPr>
          <w:rFonts w:eastAsia="Courier New"/>
          <w:sz w:val="21"/>
          <w:szCs w:val="21"/>
        </w:rPr>
        <w:t xml:space="preserve">  &lt;label for="</w:t>
      </w:r>
      <w:proofErr w:type="spellStart"/>
      <w:r w:rsidRPr="00ED297C">
        <w:rPr>
          <w:rFonts w:eastAsia="Courier New"/>
          <w:sz w:val="21"/>
          <w:szCs w:val="21"/>
        </w:rPr>
        <w:t>pwd</w:t>
      </w:r>
      <w:proofErr w:type="spellEnd"/>
      <w:r w:rsidRPr="00ED297C">
        <w:rPr>
          <w:rFonts w:eastAsia="Courier New"/>
          <w:sz w:val="21"/>
          <w:szCs w:val="21"/>
        </w:rPr>
        <w:t>"&gt;Password:&lt;/label&gt;</w:t>
      </w:r>
    </w:p>
    <w:p w14:paraId="0D6ACC31" w14:textId="77777777" w:rsidR="00017269" w:rsidRPr="00ED297C" w:rsidRDefault="00000000">
      <w:pPr>
        <w:spacing w:after="60"/>
        <w:ind w:left="360"/>
      </w:pPr>
      <w:r w:rsidRPr="00ED297C">
        <w:rPr>
          <w:rFonts w:eastAsia="Courier New"/>
          <w:sz w:val="21"/>
          <w:szCs w:val="21"/>
        </w:rPr>
        <w:t xml:space="preserve">  &lt;input type="password" id="</w:t>
      </w:r>
      <w:proofErr w:type="spellStart"/>
      <w:r w:rsidRPr="00ED297C">
        <w:rPr>
          <w:rFonts w:eastAsia="Courier New"/>
          <w:sz w:val="21"/>
          <w:szCs w:val="21"/>
        </w:rPr>
        <w:t>pwd</w:t>
      </w:r>
      <w:proofErr w:type="spellEnd"/>
      <w:r w:rsidRPr="00ED297C">
        <w:rPr>
          <w:rFonts w:eastAsia="Courier New"/>
          <w:sz w:val="21"/>
          <w:szCs w:val="21"/>
        </w:rPr>
        <w:t>" name="</w:t>
      </w:r>
      <w:proofErr w:type="spellStart"/>
      <w:r w:rsidRPr="00ED297C">
        <w:rPr>
          <w:rFonts w:eastAsia="Courier New"/>
          <w:sz w:val="21"/>
          <w:szCs w:val="21"/>
        </w:rPr>
        <w:t>pwd</w:t>
      </w:r>
      <w:proofErr w:type="spellEnd"/>
      <w:r w:rsidRPr="00ED297C">
        <w:rPr>
          <w:rFonts w:eastAsia="Courier New"/>
          <w:sz w:val="21"/>
          <w:szCs w:val="21"/>
        </w:rPr>
        <w:t xml:space="preserve">" </w:t>
      </w:r>
      <w:proofErr w:type="spellStart"/>
      <w:r w:rsidRPr="00ED297C">
        <w:rPr>
          <w:rFonts w:eastAsia="Courier New"/>
          <w:sz w:val="21"/>
          <w:szCs w:val="21"/>
        </w:rPr>
        <w:t>minlength</w:t>
      </w:r>
      <w:proofErr w:type="spellEnd"/>
      <w:r w:rsidRPr="00ED297C">
        <w:rPr>
          <w:rFonts w:eastAsia="Courier New"/>
          <w:sz w:val="21"/>
          <w:szCs w:val="21"/>
        </w:rPr>
        <w:t>="8" required&gt;</w:t>
      </w:r>
    </w:p>
    <w:p w14:paraId="5528325D" w14:textId="77777777" w:rsidR="00017269" w:rsidRPr="00ED297C" w:rsidRDefault="00000000">
      <w:pPr>
        <w:spacing w:after="60"/>
        <w:ind w:left="360"/>
      </w:pPr>
      <w:r w:rsidRPr="00ED297C">
        <w:rPr>
          <w:rFonts w:eastAsia="Courier New"/>
          <w:sz w:val="21"/>
          <w:szCs w:val="21"/>
        </w:rPr>
        <w:t xml:space="preserve">  &lt;button type="submit"&gt;Register&lt;/button&gt;</w:t>
      </w:r>
    </w:p>
    <w:p w14:paraId="02210D54" w14:textId="77777777" w:rsidR="00017269" w:rsidRPr="00ED297C" w:rsidRDefault="00000000">
      <w:pPr>
        <w:spacing w:after="60"/>
        <w:ind w:left="360"/>
      </w:pPr>
      <w:r w:rsidRPr="00ED297C">
        <w:rPr>
          <w:rFonts w:eastAsia="Courier New"/>
          <w:sz w:val="21"/>
          <w:szCs w:val="21"/>
        </w:rPr>
        <w:t>&lt;/form&gt;</w:t>
      </w:r>
    </w:p>
    <w:p w14:paraId="49090670" w14:textId="77777777" w:rsidR="00017269" w:rsidRPr="00ED297C" w:rsidRDefault="00017269">
      <w:pPr>
        <w:spacing w:after="80"/>
      </w:pPr>
    </w:p>
    <w:p w14:paraId="7A48D5FF" w14:textId="77777777" w:rsidR="00017269" w:rsidRPr="00ED297C" w:rsidRDefault="00000000">
      <w:pPr>
        <w:keepNext/>
        <w:pBdr>
          <w:bottom w:val="single" w:sz="6" w:space="2" w:color="000000"/>
        </w:pBdr>
        <w:spacing w:before="300" w:after="120"/>
      </w:pPr>
      <w:r w:rsidRPr="00ED297C">
        <w:rPr>
          <w:b/>
          <w:bCs/>
          <w:sz w:val="28"/>
          <w:szCs w:val="28"/>
        </w:rPr>
        <w:t>Question 3: Semantic Element for Navigation</w:t>
      </w:r>
    </w:p>
    <w:p w14:paraId="57468A47" w14:textId="77777777" w:rsidR="00017269" w:rsidRPr="00ED297C" w:rsidRDefault="00000000">
      <w:pPr>
        <w:spacing w:after="120" w:line="300" w:lineRule="auto"/>
        <w:jc w:val="both"/>
      </w:pPr>
      <w:r w:rsidRPr="00ED297C">
        <w:rPr>
          <w:b/>
          <w:bCs/>
        </w:rPr>
        <w:t xml:space="preserve">Correct answer: </w:t>
      </w:r>
      <w:r w:rsidRPr="00ED297C">
        <w:t xml:space="preserve">Option B – </w:t>
      </w:r>
      <w:r w:rsidRPr="00ED297C">
        <w:rPr>
          <w:rFonts w:eastAsia="Courier New"/>
          <w:sz w:val="21"/>
          <w:szCs w:val="21"/>
        </w:rPr>
        <w:t>&lt;nav&gt;</w:t>
      </w:r>
    </w:p>
    <w:p w14:paraId="48339C56" w14:textId="77777777" w:rsidR="00017269" w:rsidRPr="00ED297C" w:rsidRDefault="00000000">
      <w:pPr>
        <w:keepNext/>
        <w:spacing w:before="160" w:after="80"/>
      </w:pPr>
      <w:r w:rsidRPr="00ED297C">
        <w:rPr>
          <w:b/>
          <w:bCs/>
        </w:rPr>
        <w:t>Justification</w:t>
      </w:r>
    </w:p>
    <w:p w14:paraId="7F016136" w14:textId="77777777" w:rsidR="00017269" w:rsidRPr="00ED297C" w:rsidRDefault="00000000">
      <w:pPr>
        <w:pStyle w:val="ListParagraph"/>
        <w:numPr>
          <w:ilvl w:val="0"/>
          <w:numId w:val="2"/>
        </w:numPr>
        <w:spacing w:after="80" w:line="300" w:lineRule="auto"/>
        <w:jc w:val="both"/>
      </w:pPr>
      <w:r w:rsidRPr="00ED297C">
        <w:rPr>
          <w:b/>
          <w:bCs/>
        </w:rPr>
        <w:t xml:space="preserve">Meaning, not just appearance: </w:t>
      </w:r>
      <w:r w:rsidRPr="00ED297C">
        <w:t>semantic elements describe the purpose of the content. &lt;nav&gt; tells browsers, search engines and assistive technology that the enclosed block is a major group of navigation links.</w:t>
      </w:r>
    </w:p>
    <w:p w14:paraId="72FB49E1" w14:textId="77777777" w:rsidR="00017269" w:rsidRPr="00ED297C" w:rsidRDefault="00000000">
      <w:pPr>
        <w:pStyle w:val="ListParagraph"/>
        <w:numPr>
          <w:ilvl w:val="0"/>
          <w:numId w:val="2"/>
        </w:numPr>
        <w:spacing w:after="80" w:line="300" w:lineRule="auto"/>
        <w:jc w:val="both"/>
      </w:pPr>
      <w:r w:rsidRPr="00ED297C">
        <w:rPr>
          <w:b/>
          <w:bCs/>
        </w:rPr>
        <w:t xml:space="preserve">Accessibility: </w:t>
      </w:r>
      <w:r w:rsidRPr="00ED297C">
        <w:t>screen readers announce a navigation landmark and let users jump directly to it or skip it, improving usability for visually impaired users.</w:t>
      </w:r>
    </w:p>
    <w:p w14:paraId="2D4E20EB" w14:textId="77777777" w:rsidR="00017269" w:rsidRPr="00ED297C" w:rsidRDefault="00000000">
      <w:pPr>
        <w:pStyle w:val="ListParagraph"/>
        <w:numPr>
          <w:ilvl w:val="0"/>
          <w:numId w:val="2"/>
        </w:numPr>
        <w:spacing w:after="80" w:line="300" w:lineRule="auto"/>
        <w:jc w:val="both"/>
      </w:pPr>
      <w:r w:rsidRPr="00ED297C">
        <w:rPr>
          <w:b/>
          <w:bCs/>
        </w:rPr>
        <w:t xml:space="preserve">SEO benefit: </w:t>
      </w:r>
      <w:r w:rsidRPr="00ED297C">
        <w:t>search engines better understand site structure and internal links.</w:t>
      </w:r>
    </w:p>
    <w:p w14:paraId="2951ABAB" w14:textId="77777777" w:rsidR="00017269" w:rsidRPr="00ED297C" w:rsidRDefault="00000000">
      <w:pPr>
        <w:pStyle w:val="ListParagraph"/>
        <w:numPr>
          <w:ilvl w:val="0"/>
          <w:numId w:val="2"/>
        </w:numPr>
        <w:spacing w:after="80" w:line="300" w:lineRule="auto"/>
        <w:jc w:val="both"/>
      </w:pPr>
      <w:r w:rsidRPr="00ED297C">
        <w:rPr>
          <w:b/>
          <w:bCs/>
        </w:rPr>
        <w:t xml:space="preserve">Maintainability: </w:t>
      </w:r>
      <w:r w:rsidRPr="00ED297C">
        <w:t>code is cleaner and more readable than a series of nested &lt;div&gt; elements with class names.</w:t>
      </w:r>
    </w:p>
    <w:p w14:paraId="3D337FDC" w14:textId="77777777" w:rsidR="00017269" w:rsidRPr="00ED297C" w:rsidRDefault="00000000">
      <w:pPr>
        <w:keepNext/>
        <w:spacing w:before="160" w:after="80"/>
      </w:pPr>
      <w:r w:rsidRPr="00ED297C">
        <w:rPr>
          <w:b/>
          <w:bCs/>
        </w:rPr>
        <w:t>Why the other options are not the best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017269" w:rsidRPr="00ED297C" w14:paraId="574B14A9"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CF25C" w14:textId="77777777" w:rsidR="00017269" w:rsidRPr="00ED297C" w:rsidRDefault="00000000">
            <w:r w:rsidRPr="00ED297C">
              <w:rPr>
                <w:b/>
                <w:bCs/>
                <w:sz w:val="22"/>
                <w:szCs w:val="22"/>
              </w:rPr>
              <w:t>Option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AAB2A7" w14:textId="77777777" w:rsidR="00017269" w:rsidRPr="00ED297C" w:rsidRDefault="00000000">
            <w:r w:rsidRPr="00ED297C">
              <w:rPr>
                <w:b/>
                <w:bCs/>
                <w:sz w:val="22"/>
                <w:szCs w:val="22"/>
              </w:rPr>
              <w:t>Element</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9474A1" w14:textId="77777777" w:rsidR="00017269" w:rsidRPr="00ED297C" w:rsidRDefault="00000000">
            <w:r w:rsidRPr="00ED297C">
              <w:rPr>
                <w:b/>
                <w:bCs/>
                <w:sz w:val="22"/>
                <w:szCs w:val="22"/>
              </w:rPr>
              <w:t>Reason</w:t>
            </w:r>
          </w:p>
        </w:tc>
      </w:tr>
      <w:tr w:rsidR="00017269" w:rsidRPr="00ED297C" w14:paraId="1B4F56A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47EDE" w14:textId="77777777" w:rsidR="00017269" w:rsidRPr="00ED297C" w:rsidRDefault="00000000">
            <w:r w:rsidRPr="00ED297C">
              <w:rPr>
                <w:sz w:val="22"/>
                <w:szCs w:val="22"/>
              </w:rPr>
              <w: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404EF" w14:textId="77777777" w:rsidR="00017269" w:rsidRPr="00ED297C" w:rsidRDefault="00000000">
            <w:r w:rsidRPr="00ED297C">
              <w:rPr>
                <w:sz w:val="22"/>
                <w:szCs w:val="22"/>
              </w:rPr>
              <w:t>&lt;div&gt;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E0917" w14:textId="77777777" w:rsidR="00017269" w:rsidRPr="00ED297C" w:rsidRDefault="00000000">
            <w:r w:rsidRPr="00ED297C">
              <w:rPr>
                <w:sz w:val="22"/>
                <w:szCs w:val="22"/>
              </w:rPr>
              <w:t>Generic, non-semantic container; conveys no meaning about its content.</w:t>
            </w:r>
          </w:p>
        </w:tc>
      </w:tr>
      <w:tr w:rsidR="00017269" w:rsidRPr="00ED297C" w14:paraId="5B13565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D01D7" w14:textId="77777777" w:rsidR="00017269" w:rsidRPr="00ED297C" w:rsidRDefault="00000000">
            <w:r w:rsidRPr="00ED297C">
              <w:rPr>
                <w:sz w:val="22"/>
                <w:szCs w:val="22"/>
              </w:rPr>
              <w:lastRenderedPageBreak/>
              <w:t>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C78E8" w14:textId="77777777" w:rsidR="00017269" w:rsidRPr="00ED297C" w:rsidRDefault="00000000">
            <w:r w:rsidRPr="00ED297C">
              <w:rPr>
                <w:sz w:val="22"/>
                <w:szCs w:val="22"/>
              </w:rPr>
              <w:t>&lt;section&gt;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75A62" w14:textId="77777777" w:rsidR="00017269" w:rsidRPr="00ED297C" w:rsidRDefault="00000000">
            <w:r w:rsidRPr="00ED297C">
              <w:rPr>
                <w:sz w:val="22"/>
                <w:szCs w:val="22"/>
              </w:rPr>
              <w:t>Groups thematically related content, normally with a heading; not specifically for navigation links.</w:t>
            </w:r>
          </w:p>
        </w:tc>
      </w:tr>
      <w:tr w:rsidR="00017269" w:rsidRPr="00ED297C" w14:paraId="48B8F2D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42173" w14:textId="77777777" w:rsidR="00017269" w:rsidRPr="00ED297C" w:rsidRDefault="00000000">
            <w:r w:rsidRPr="00ED297C">
              <w:rPr>
                <w:sz w:val="22"/>
                <w:szCs w:val="22"/>
              </w:rPr>
              <w:t>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E416" w14:textId="77777777" w:rsidR="00017269" w:rsidRPr="00ED297C" w:rsidRDefault="00000000">
            <w:r w:rsidRPr="00ED297C">
              <w:rPr>
                <w:sz w:val="22"/>
                <w:szCs w:val="22"/>
              </w:rPr>
              <w:t>&lt;header&gt;</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1F961" w14:textId="77777777" w:rsidR="00017269" w:rsidRPr="00ED297C" w:rsidRDefault="00000000">
            <w:r w:rsidRPr="00ED297C">
              <w:rPr>
                <w:sz w:val="22"/>
                <w:szCs w:val="22"/>
              </w:rPr>
              <w:t>Introductory content or site banner (logo, title). It may contain a &lt;nav&gt;, but is not itself the navigation element.</w:t>
            </w:r>
          </w:p>
        </w:tc>
      </w:tr>
    </w:tbl>
    <w:p w14:paraId="7A487AC4" w14:textId="77777777" w:rsidR="00017269" w:rsidRPr="00ED297C" w:rsidRDefault="00000000">
      <w:pPr>
        <w:keepNext/>
        <w:spacing w:before="160" w:after="80"/>
      </w:pPr>
      <w:r w:rsidRPr="00ED297C">
        <w:rPr>
          <w:b/>
          <w:bCs/>
        </w:rPr>
        <w:t>Example</w:t>
      </w:r>
    </w:p>
    <w:p w14:paraId="499AA38B" w14:textId="77777777" w:rsidR="00017269" w:rsidRPr="00ED297C" w:rsidRDefault="00000000">
      <w:pPr>
        <w:spacing w:after="60"/>
        <w:ind w:left="360"/>
      </w:pPr>
      <w:r w:rsidRPr="00ED297C">
        <w:rPr>
          <w:rFonts w:eastAsia="Courier New"/>
          <w:sz w:val="21"/>
          <w:szCs w:val="21"/>
        </w:rPr>
        <w:t>&lt;header&gt;</w:t>
      </w:r>
    </w:p>
    <w:p w14:paraId="4C80EC87" w14:textId="77777777" w:rsidR="00017269" w:rsidRPr="00ED297C" w:rsidRDefault="00000000">
      <w:pPr>
        <w:spacing w:after="60"/>
        <w:ind w:left="360"/>
      </w:pPr>
      <w:r w:rsidRPr="00ED297C">
        <w:rPr>
          <w:rFonts w:eastAsia="Courier New"/>
          <w:sz w:val="21"/>
          <w:szCs w:val="21"/>
        </w:rPr>
        <w:t xml:space="preserve">  &lt;h1&gt;My Start-up&lt;/h1&gt;</w:t>
      </w:r>
    </w:p>
    <w:p w14:paraId="08FED981" w14:textId="77777777" w:rsidR="00017269" w:rsidRPr="00ED297C" w:rsidRDefault="00000000">
      <w:pPr>
        <w:spacing w:after="60"/>
        <w:ind w:left="360"/>
      </w:pPr>
      <w:r w:rsidRPr="00ED297C">
        <w:rPr>
          <w:rFonts w:eastAsia="Courier New"/>
          <w:sz w:val="21"/>
          <w:szCs w:val="21"/>
        </w:rPr>
        <w:t xml:space="preserve">  &lt;nav aria-label="Main"&gt;</w:t>
      </w:r>
    </w:p>
    <w:p w14:paraId="33EAD0E7" w14:textId="77777777" w:rsidR="00017269" w:rsidRPr="00ED297C" w:rsidRDefault="00000000">
      <w:pPr>
        <w:spacing w:after="60"/>
        <w:ind w:left="360"/>
      </w:pPr>
      <w:r w:rsidRPr="00ED297C">
        <w:rPr>
          <w:rFonts w:eastAsia="Courier New"/>
          <w:sz w:val="21"/>
          <w:szCs w:val="21"/>
        </w:rPr>
        <w:t xml:space="preserve">    &lt;ul&gt;</w:t>
      </w:r>
    </w:p>
    <w:p w14:paraId="525CF9BF" w14:textId="77777777" w:rsidR="00017269" w:rsidRPr="00ED297C" w:rsidRDefault="00000000">
      <w:pPr>
        <w:spacing w:after="60"/>
        <w:ind w:left="360"/>
      </w:pPr>
      <w:r w:rsidRPr="00ED297C">
        <w:rPr>
          <w:rFonts w:eastAsia="Courier New"/>
          <w:sz w:val="21"/>
          <w:szCs w:val="21"/>
        </w:rPr>
        <w:t xml:space="preserve">      &lt;li&gt;&lt;a </w:t>
      </w:r>
      <w:proofErr w:type="spellStart"/>
      <w:r w:rsidRPr="00ED297C">
        <w:rPr>
          <w:rFonts w:eastAsia="Courier New"/>
          <w:sz w:val="21"/>
          <w:szCs w:val="21"/>
        </w:rPr>
        <w:t>href</w:t>
      </w:r>
      <w:proofErr w:type="spellEnd"/>
      <w:r w:rsidRPr="00ED297C">
        <w:rPr>
          <w:rFonts w:eastAsia="Courier New"/>
          <w:sz w:val="21"/>
          <w:szCs w:val="21"/>
        </w:rPr>
        <w:t>="index.html"&gt;Home&lt;/a&gt;&lt;/li&gt;</w:t>
      </w:r>
    </w:p>
    <w:p w14:paraId="53E5E755" w14:textId="77777777" w:rsidR="00017269" w:rsidRPr="00ED297C" w:rsidRDefault="00000000">
      <w:pPr>
        <w:spacing w:after="60"/>
        <w:ind w:left="360"/>
      </w:pPr>
      <w:r w:rsidRPr="00ED297C">
        <w:rPr>
          <w:rFonts w:eastAsia="Courier New"/>
          <w:sz w:val="21"/>
          <w:szCs w:val="21"/>
        </w:rPr>
        <w:t xml:space="preserve">      &lt;li&gt;&lt;a </w:t>
      </w:r>
      <w:proofErr w:type="spellStart"/>
      <w:r w:rsidRPr="00ED297C">
        <w:rPr>
          <w:rFonts w:eastAsia="Courier New"/>
          <w:sz w:val="21"/>
          <w:szCs w:val="21"/>
        </w:rPr>
        <w:t>href</w:t>
      </w:r>
      <w:proofErr w:type="spellEnd"/>
      <w:r w:rsidRPr="00ED297C">
        <w:rPr>
          <w:rFonts w:eastAsia="Courier New"/>
          <w:sz w:val="21"/>
          <w:szCs w:val="21"/>
        </w:rPr>
        <w:t>="about.html"&gt;About&lt;/a&gt;&lt;/li&gt;</w:t>
      </w:r>
    </w:p>
    <w:p w14:paraId="35E884A4" w14:textId="77777777" w:rsidR="00017269" w:rsidRPr="00ED297C" w:rsidRDefault="00000000">
      <w:pPr>
        <w:spacing w:after="60"/>
        <w:ind w:left="360"/>
      </w:pPr>
      <w:r w:rsidRPr="00ED297C">
        <w:rPr>
          <w:rFonts w:eastAsia="Courier New"/>
          <w:sz w:val="21"/>
          <w:szCs w:val="21"/>
        </w:rPr>
        <w:t xml:space="preserve">      &lt;li&gt;&lt;a </w:t>
      </w:r>
      <w:proofErr w:type="spellStart"/>
      <w:r w:rsidRPr="00ED297C">
        <w:rPr>
          <w:rFonts w:eastAsia="Courier New"/>
          <w:sz w:val="21"/>
          <w:szCs w:val="21"/>
        </w:rPr>
        <w:t>href</w:t>
      </w:r>
      <w:proofErr w:type="spellEnd"/>
      <w:r w:rsidRPr="00ED297C">
        <w:rPr>
          <w:rFonts w:eastAsia="Courier New"/>
          <w:sz w:val="21"/>
          <w:szCs w:val="21"/>
        </w:rPr>
        <w:t>="contact.html"&gt;Contact&lt;/a&gt;&lt;/li&gt;</w:t>
      </w:r>
    </w:p>
    <w:p w14:paraId="34355C79" w14:textId="77777777" w:rsidR="00017269" w:rsidRPr="00ED297C" w:rsidRDefault="00000000">
      <w:pPr>
        <w:spacing w:after="60"/>
        <w:ind w:left="360"/>
      </w:pPr>
      <w:r w:rsidRPr="00ED297C">
        <w:rPr>
          <w:rFonts w:eastAsia="Courier New"/>
          <w:sz w:val="21"/>
          <w:szCs w:val="21"/>
        </w:rPr>
        <w:t xml:space="preserve">    &lt;/ul&gt;</w:t>
      </w:r>
    </w:p>
    <w:p w14:paraId="7E296013" w14:textId="77777777" w:rsidR="00017269" w:rsidRPr="00ED297C" w:rsidRDefault="00000000">
      <w:pPr>
        <w:spacing w:after="60"/>
        <w:ind w:left="360"/>
      </w:pPr>
      <w:r w:rsidRPr="00ED297C">
        <w:rPr>
          <w:rFonts w:eastAsia="Courier New"/>
          <w:sz w:val="21"/>
          <w:szCs w:val="21"/>
        </w:rPr>
        <w:t xml:space="preserve">  &lt;/nav&gt;</w:t>
      </w:r>
    </w:p>
    <w:p w14:paraId="1457BC1B" w14:textId="77777777" w:rsidR="00017269" w:rsidRPr="00ED297C" w:rsidRDefault="00000000">
      <w:pPr>
        <w:spacing w:after="60"/>
        <w:ind w:left="360"/>
      </w:pPr>
      <w:r w:rsidRPr="00ED297C">
        <w:rPr>
          <w:rFonts w:eastAsia="Courier New"/>
          <w:sz w:val="21"/>
          <w:szCs w:val="21"/>
        </w:rPr>
        <w:t>&lt;/header&gt;</w:t>
      </w:r>
    </w:p>
    <w:p w14:paraId="04D80D63" w14:textId="77777777" w:rsidR="00017269" w:rsidRPr="00ED297C" w:rsidRDefault="00017269">
      <w:pPr>
        <w:spacing w:after="80"/>
      </w:pPr>
    </w:p>
    <w:p w14:paraId="6F863D91" w14:textId="77777777" w:rsidR="00017269" w:rsidRPr="00ED297C" w:rsidRDefault="00000000">
      <w:pPr>
        <w:spacing w:after="120" w:line="300" w:lineRule="auto"/>
        <w:jc w:val="both"/>
      </w:pPr>
      <w:r w:rsidRPr="00ED297C">
        <w:t xml:space="preserve">Using an unordered list inside &lt;nav&gt; is the recommended pattern; CSS (for example, </w:t>
      </w:r>
      <w:proofErr w:type="spellStart"/>
      <w:proofErr w:type="gramStart"/>
      <w:r w:rsidRPr="00ED297C">
        <w:t>display:flex</w:t>
      </w:r>
      <w:proofErr w:type="spellEnd"/>
      <w:proofErr w:type="gramEnd"/>
      <w:r w:rsidRPr="00ED297C">
        <w:t>) can then style the list as a horizontal menu.</w:t>
      </w:r>
    </w:p>
    <w:p w14:paraId="0BF4E322" w14:textId="77777777" w:rsidR="00017269" w:rsidRPr="00ED297C" w:rsidRDefault="00000000">
      <w:pPr>
        <w:keepNext/>
        <w:pBdr>
          <w:bottom w:val="single" w:sz="6" w:space="2" w:color="000000"/>
        </w:pBdr>
        <w:spacing w:before="300" w:after="120"/>
      </w:pPr>
      <w:r w:rsidRPr="00ED297C">
        <w:rPr>
          <w:b/>
          <w:bCs/>
          <w:sz w:val="28"/>
          <w:szCs w:val="28"/>
        </w:rPr>
        <w:t>Question 4: Correct XML Syntax</w:t>
      </w:r>
    </w:p>
    <w:p w14:paraId="4CBA41C7" w14:textId="77777777" w:rsidR="00017269" w:rsidRPr="00ED297C" w:rsidRDefault="00000000">
      <w:pPr>
        <w:spacing w:after="120" w:line="300" w:lineRule="auto"/>
        <w:jc w:val="both"/>
      </w:pPr>
      <w:r w:rsidRPr="00ED297C">
        <w:rPr>
          <w:b/>
          <w:bCs/>
        </w:rPr>
        <w:t xml:space="preserve">Correct answer: </w:t>
      </w:r>
      <w:r w:rsidRPr="00ED297C">
        <w:t xml:space="preserve">Option B – </w:t>
      </w:r>
      <w:r w:rsidRPr="00ED297C">
        <w:rPr>
          <w:rFonts w:eastAsia="Courier New"/>
          <w:sz w:val="21"/>
          <w:szCs w:val="21"/>
        </w:rPr>
        <w:t>&lt;note&gt;&lt;to&gt;User&lt;/to&gt;&lt;from&gt;Admin&lt;/from&gt;&lt;/note&gt;</w:t>
      </w:r>
    </w:p>
    <w:p w14:paraId="207A5280" w14:textId="77777777" w:rsidR="00017269" w:rsidRPr="00ED297C" w:rsidRDefault="00000000">
      <w:pPr>
        <w:keepNext/>
        <w:spacing w:before="160" w:after="80"/>
      </w:pPr>
      <w:r w:rsidRPr="00ED297C">
        <w:rPr>
          <w:b/>
          <w:bCs/>
        </w:rPr>
        <w:t>Justification</w:t>
      </w:r>
    </w:p>
    <w:p w14:paraId="0FBBBEDC" w14:textId="77777777" w:rsidR="00017269" w:rsidRPr="00ED297C" w:rsidRDefault="00000000">
      <w:pPr>
        <w:spacing w:after="120" w:line="300" w:lineRule="auto"/>
        <w:jc w:val="both"/>
      </w:pPr>
      <w:r w:rsidRPr="00ED297C">
        <w:t>An XML document is well-formed only if it obeys the XML 1.0 rules: there must be a single root element, every start tag must have a matching end tag, elements must be properly nested (closed in reverse order of opening), tag names are case-sensitive, and attribute values must be quoted. Option B opens &lt;note&gt;, opens and closes &lt;to&gt; and &lt;from&gt; in order, and closes &lt;note&gt;, so it satisfies every rule.</w:t>
      </w:r>
    </w:p>
    <w:p w14:paraId="3095C6E7" w14:textId="77777777" w:rsidR="00017269" w:rsidRPr="00ED297C" w:rsidRDefault="00000000">
      <w:pPr>
        <w:keepNext/>
        <w:spacing w:before="160" w:after="80"/>
      </w:pPr>
      <w:r w:rsidRPr="00ED297C">
        <w:rPr>
          <w:b/>
          <w:bCs/>
        </w:rPr>
        <w:t>Explanation of errors in the other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
        <w:gridCol w:w="4166"/>
        <w:gridCol w:w="4303"/>
      </w:tblGrid>
      <w:tr w:rsidR="00017269" w:rsidRPr="00ED297C" w14:paraId="62FB9FF2"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FC629B" w14:textId="77777777" w:rsidR="00017269" w:rsidRPr="00ED297C" w:rsidRDefault="00000000">
            <w:r w:rsidRPr="00ED297C">
              <w:rPr>
                <w:b/>
                <w:bCs/>
                <w:sz w:val="22"/>
                <w:szCs w:val="22"/>
              </w:rPr>
              <w:t>Option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5FDA94" w14:textId="77777777" w:rsidR="00017269" w:rsidRPr="00ED297C" w:rsidRDefault="00000000">
            <w:r w:rsidRPr="00ED297C">
              <w:rPr>
                <w:b/>
                <w:bCs/>
                <w:sz w:val="22"/>
                <w:szCs w:val="22"/>
              </w:rPr>
              <w:t>Code</w:t>
            </w:r>
          </w:p>
        </w:tc>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514CC9" w14:textId="77777777" w:rsidR="00017269" w:rsidRPr="00ED297C" w:rsidRDefault="00000000">
            <w:r w:rsidRPr="00ED297C">
              <w:rPr>
                <w:b/>
                <w:bCs/>
                <w:sz w:val="22"/>
                <w:szCs w:val="22"/>
              </w:rPr>
              <w:t>Error</w:t>
            </w:r>
          </w:p>
        </w:tc>
      </w:tr>
      <w:tr w:rsidR="00017269" w:rsidRPr="00ED297C" w14:paraId="2A662D1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3FA87" w14:textId="77777777" w:rsidR="00017269" w:rsidRPr="00ED297C" w:rsidRDefault="00000000">
            <w:r w:rsidRPr="00ED297C">
              <w:rPr>
                <w:sz w:val="22"/>
                <w:szCs w:val="22"/>
              </w:rPr>
              <w:t>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EF14C" w14:textId="77777777" w:rsidR="00017269" w:rsidRPr="00ED297C" w:rsidRDefault="00000000">
            <w:r w:rsidRPr="00ED297C">
              <w:rPr>
                <w:sz w:val="22"/>
                <w:szCs w:val="22"/>
              </w:rPr>
              <w:t>&lt;note&gt;&lt;to&gt;User&lt;/to&gt;&lt;from&gt;Admin&lt;/from&gt;</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BCBCD" w14:textId="77777777" w:rsidR="00017269" w:rsidRPr="00ED297C" w:rsidRDefault="00000000">
            <w:r w:rsidRPr="00ED297C">
              <w:rPr>
                <w:sz w:val="22"/>
                <w:szCs w:val="22"/>
              </w:rPr>
              <w:t>The root element &lt;note&gt; is never closed – the closing tag &lt;/note&gt; is missing.</w:t>
            </w:r>
          </w:p>
        </w:tc>
      </w:tr>
      <w:tr w:rsidR="00017269" w:rsidRPr="00ED297C" w14:paraId="391D89C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DA33" w14:textId="77777777" w:rsidR="00017269" w:rsidRPr="00ED297C" w:rsidRDefault="00000000">
            <w:r w:rsidRPr="00ED297C">
              <w:rPr>
                <w:sz w:val="22"/>
                <w:szCs w:val="22"/>
              </w:rPr>
              <w:t>C</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8AB7F" w14:textId="77777777" w:rsidR="00017269" w:rsidRPr="00ED297C" w:rsidRDefault="00000000">
            <w:r w:rsidRPr="00ED297C">
              <w:rPr>
                <w:sz w:val="22"/>
                <w:szCs w:val="22"/>
              </w:rPr>
              <w:t>&lt;note&gt;&lt;to&gt;User&lt;/from&gt;&lt;/note&gt;</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8003A" w14:textId="77777777" w:rsidR="00017269" w:rsidRPr="00ED297C" w:rsidRDefault="00000000">
            <w:r w:rsidRPr="00ED297C">
              <w:rPr>
                <w:sz w:val="22"/>
                <w:szCs w:val="22"/>
              </w:rPr>
              <w:t>Improper nesting / mismatched tags: &lt;to&gt; is closed with &lt;/from&gt;. The &lt;from&gt; element is never opened and &lt;to&gt; is never properly closed.</w:t>
            </w:r>
          </w:p>
        </w:tc>
      </w:tr>
      <w:tr w:rsidR="00017269" w:rsidRPr="00ED297C" w14:paraId="6A89D76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BC042" w14:textId="77777777" w:rsidR="00017269" w:rsidRPr="00ED297C" w:rsidRDefault="00000000">
            <w:r w:rsidRPr="00ED297C">
              <w:rPr>
                <w:sz w:val="22"/>
                <w:szCs w:val="22"/>
              </w:rPr>
              <w:lastRenderedPageBreak/>
              <w:t>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B6E75" w14:textId="77777777" w:rsidR="00017269" w:rsidRPr="00ED297C" w:rsidRDefault="00000000">
            <w:r w:rsidRPr="00ED297C">
              <w:rPr>
                <w:sz w:val="22"/>
                <w:szCs w:val="22"/>
              </w:rPr>
              <w:t>&lt;note to="User"&gt;&lt;/note</w:t>
            </w:r>
          </w:p>
        </w:tc>
        <w:tc>
          <w:tcPr>
            <w:tcW w:w="5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9471C" w14:textId="77777777" w:rsidR="00017269" w:rsidRPr="00ED297C" w:rsidRDefault="00000000">
            <w:r w:rsidRPr="00ED297C">
              <w:rPr>
                <w:sz w:val="22"/>
                <w:szCs w:val="22"/>
              </w:rPr>
              <w:t>The final end tag is incomplete – the closing angle bracket '&gt;' is missing in &lt;/note. (The attribute itself is correctly quoted.)</w:t>
            </w:r>
          </w:p>
        </w:tc>
      </w:tr>
    </w:tbl>
    <w:p w14:paraId="4518BF1D" w14:textId="77777777" w:rsidR="00017269" w:rsidRPr="00ED297C" w:rsidRDefault="00000000">
      <w:pPr>
        <w:keepNext/>
        <w:spacing w:before="160" w:after="80"/>
      </w:pPr>
      <w:r w:rsidRPr="00ED297C">
        <w:rPr>
          <w:b/>
          <w:bCs/>
        </w:rPr>
        <w:t>Key rules of well-formed XML</w:t>
      </w:r>
    </w:p>
    <w:p w14:paraId="6168A6AE" w14:textId="77777777" w:rsidR="00017269" w:rsidRPr="00ED297C" w:rsidRDefault="00000000">
      <w:pPr>
        <w:pStyle w:val="ListParagraph"/>
        <w:numPr>
          <w:ilvl w:val="0"/>
          <w:numId w:val="2"/>
        </w:numPr>
        <w:spacing w:after="80" w:line="300" w:lineRule="auto"/>
        <w:jc w:val="both"/>
      </w:pPr>
      <w:r w:rsidRPr="00ED297C">
        <w:t>Exactly one root element.</w:t>
      </w:r>
    </w:p>
    <w:p w14:paraId="06CF57AD" w14:textId="77777777" w:rsidR="00017269" w:rsidRPr="00ED297C" w:rsidRDefault="00000000">
      <w:pPr>
        <w:pStyle w:val="ListParagraph"/>
        <w:numPr>
          <w:ilvl w:val="0"/>
          <w:numId w:val="2"/>
        </w:numPr>
        <w:spacing w:after="80" w:line="300" w:lineRule="auto"/>
        <w:jc w:val="both"/>
      </w:pPr>
      <w:r w:rsidRPr="00ED297C">
        <w:t>Every opening tag must have a closing tag (or be self-closing, e.g., &lt;item/&gt;).</w:t>
      </w:r>
    </w:p>
    <w:p w14:paraId="5B6341FE" w14:textId="77777777" w:rsidR="00017269" w:rsidRPr="00ED297C" w:rsidRDefault="00000000">
      <w:pPr>
        <w:pStyle w:val="ListParagraph"/>
        <w:numPr>
          <w:ilvl w:val="0"/>
          <w:numId w:val="2"/>
        </w:numPr>
        <w:spacing w:after="80" w:line="300" w:lineRule="auto"/>
        <w:jc w:val="both"/>
      </w:pPr>
      <w:r w:rsidRPr="00ED297C">
        <w:t>Tags must be nested correctly and are case-sensitive.</w:t>
      </w:r>
    </w:p>
    <w:p w14:paraId="09E78551" w14:textId="77777777" w:rsidR="00017269" w:rsidRPr="00ED297C" w:rsidRDefault="00000000">
      <w:pPr>
        <w:pStyle w:val="ListParagraph"/>
        <w:numPr>
          <w:ilvl w:val="0"/>
          <w:numId w:val="2"/>
        </w:numPr>
        <w:spacing w:after="80" w:line="300" w:lineRule="auto"/>
        <w:jc w:val="both"/>
      </w:pPr>
      <w:r w:rsidRPr="00ED297C">
        <w:t>Attribute values must be enclosed in quotes.</w:t>
      </w:r>
    </w:p>
    <w:p w14:paraId="11F23850" w14:textId="77777777" w:rsidR="00017269" w:rsidRPr="00ED297C" w:rsidRDefault="00000000">
      <w:pPr>
        <w:pStyle w:val="ListParagraph"/>
        <w:numPr>
          <w:ilvl w:val="0"/>
          <w:numId w:val="2"/>
        </w:numPr>
        <w:spacing w:after="80" w:line="300" w:lineRule="auto"/>
        <w:jc w:val="both"/>
      </w:pPr>
      <w:r w:rsidRPr="00ED297C">
        <w:t>Special characters must be escaped (&amp;</w:t>
      </w:r>
      <w:proofErr w:type="spellStart"/>
      <w:r w:rsidRPr="00ED297C">
        <w:t>lt</w:t>
      </w:r>
      <w:proofErr w:type="spellEnd"/>
      <w:r w:rsidRPr="00ED297C">
        <w:t>; &amp;</w:t>
      </w:r>
      <w:proofErr w:type="spellStart"/>
      <w:r w:rsidRPr="00ED297C">
        <w:t>gt</w:t>
      </w:r>
      <w:proofErr w:type="spellEnd"/>
      <w:r w:rsidRPr="00ED297C">
        <w:t>; &amp;amp; &amp;</w:t>
      </w:r>
      <w:proofErr w:type="spellStart"/>
      <w:r w:rsidRPr="00ED297C">
        <w:t>quot</w:t>
      </w:r>
      <w:proofErr w:type="spellEnd"/>
      <w:r w:rsidRPr="00ED297C">
        <w:t>; &amp;apos;).</w:t>
      </w:r>
    </w:p>
    <w:p w14:paraId="14671E45" w14:textId="77777777" w:rsidR="00017269" w:rsidRPr="00ED297C" w:rsidRDefault="00000000">
      <w:pPr>
        <w:pStyle w:val="ListParagraph"/>
        <w:numPr>
          <w:ilvl w:val="0"/>
          <w:numId w:val="2"/>
        </w:numPr>
        <w:spacing w:after="80" w:line="300" w:lineRule="auto"/>
        <w:jc w:val="both"/>
      </w:pPr>
      <w:r w:rsidRPr="00ED297C">
        <w:t>An optional XML declaration, if present, must be first: &lt;?xml version="1.0" encoding="UTF-8"?&gt;.</w:t>
      </w:r>
    </w:p>
    <w:p w14:paraId="5301024D" w14:textId="77777777" w:rsidR="00017269" w:rsidRPr="00ED297C" w:rsidRDefault="00000000">
      <w:pPr>
        <w:spacing w:after="120" w:line="300" w:lineRule="auto"/>
        <w:jc w:val="both"/>
      </w:pPr>
      <w:r w:rsidRPr="00ED297C">
        <w:t>Fixing these errors matters because an XML parser must stop and report a fatal error when a document is not well-formed, which would make the application's configuration unreadable.</w:t>
      </w:r>
    </w:p>
    <w:p w14:paraId="68C21784" w14:textId="77777777" w:rsidR="00017269" w:rsidRPr="00ED297C" w:rsidRDefault="00000000">
      <w:pPr>
        <w:keepNext/>
        <w:pBdr>
          <w:bottom w:val="single" w:sz="6" w:space="2" w:color="000000"/>
        </w:pBdr>
        <w:spacing w:before="300" w:after="120"/>
      </w:pPr>
      <w:r w:rsidRPr="00ED297C">
        <w:rPr>
          <w:b/>
          <w:bCs/>
          <w:sz w:val="28"/>
          <w:szCs w:val="28"/>
        </w:rPr>
        <w:t>Question 5: Protocol for Web Communication</w:t>
      </w:r>
    </w:p>
    <w:p w14:paraId="790D1118" w14:textId="77777777" w:rsidR="00017269" w:rsidRPr="00ED297C" w:rsidRDefault="00000000">
      <w:pPr>
        <w:spacing w:after="120" w:line="300" w:lineRule="auto"/>
        <w:jc w:val="both"/>
      </w:pPr>
      <w:r w:rsidRPr="00ED297C">
        <w:rPr>
          <w:b/>
          <w:bCs/>
        </w:rPr>
        <w:t xml:space="preserve">Correct answer: </w:t>
      </w:r>
      <w:r w:rsidRPr="00ED297C">
        <w:t>Option B – HTTP (</w:t>
      </w:r>
      <w:proofErr w:type="spellStart"/>
      <w:r w:rsidRPr="00ED297C">
        <w:t>HyperText</w:t>
      </w:r>
      <w:proofErr w:type="spellEnd"/>
      <w:r w:rsidRPr="00ED297C">
        <w:t xml:space="preserve"> Transfer Protocol)</w:t>
      </w:r>
    </w:p>
    <w:p w14:paraId="0555C660" w14:textId="77777777" w:rsidR="00017269" w:rsidRPr="00ED297C" w:rsidRDefault="00000000">
      <w:pPr>
        <w:keepNext/>
        <w:spacing w:before="160" w:after="80"/>
      </w:pPr>
      <w:r w:rsidRPr="00ED297C">
        <w:rPr>
          <w:b/>
          <w:bCs/>
        </w:rPr>
        <w:t>Justification</w:t>
      </w:r>
    </w:p>
    <w:p w14:paraId="46A7FFB5" w14:textId="77777777" w:rsidR="00017269" w:rsidRPr="00ED297C" w:rsidRDefault="00000000">
      <w:pPr>
        <w:pStyle w:val="ListParagraph"/>
        <w:numPr>
          <w:ilvl w:val="0"/>
          <w:numId w:val="2"/>
        </w:numPr>
        <w:spacing w:after="80" w:line="300" w:lineRule="auto"/>
        <w:jc w:val="both"/>
      </w:pPr>
      <w:r w:rsidRPr="00ED297C">
        <w:rPr>
          <w:b/>
          <w:bCs/>
        </w:rPr>
        <w:t xml:space="preserve">Purpose-built for the web: </w:t>
      </w:r>
      <w:r w:rsidRPr="00ED297C">
        <w:t>HTTP is the application-layer protocol that defines how a web browser (client) requests resources such as HTML pages, images, videos and JSON from a web server, and how the server responds.</w:t>
      </w:r>
    </w:p>
    <w:p w14:paraId="36098A63" w14:textId="77777777" w:rsidR="00017269" w:rsidRPr="00ED297C" w:rsidRDefault="00000000">
      <w:pPr>
        <w:pStyle w:val="ListParagraph"/>
        <w:numPr>
          <w:ilvl w:val="0"/>
          <w:numId w:val="2"/>
        </w:numPr>
        <w:spacing w:after="80" w:line="300" w:lineRule="auto"/>
        <w:jc w:val="both"/>
      </w:pPr>
      <w:r w:rsidRPr="00ED297C">
        <w:rPr>
          <w:b/>
          <w:bCs/>
        </w:rPr>
        <w:t xml:space="preserve">Request–response model: </w:t>
      </w:r>
      <w:r w:rsidRPr="00ED297C">
        <w:t>the client sends a request containing a method (GET, POST, etc.), URL and headers; the server returns a status code (200 OK, 404 Not Found, 500 Internal Server Error), headers and a body.</w:t>
      </w:r>
    </w:p>
    <w:p w14:paraId="270EC452" w14:textId="77777777" w:rsidR="00017269" w:rsidRPr="00ED297C" w:rsidRDefault="00000000">
      <w:pPr>
        <w:pStyle w:val="ListParagraph"/>
        <w:numPr>
          <w:ilvl w:val="0"/>
          <w:numId w:val="2"/>
        </w:numPr>
        <w:spacing w:after="80" w:line="300" w:lineRule="auto"/>
        <w:jc w:val="both"/>
      </w:pPr>
      <w:r w:rsidRPr="00ED297C">
        <w:rPr>
          <w:b/>
          <w:bCs/>
        </w:rPr>
        <w:t xml:space="preserve">Stateless and extensible: </w:t>
      </w:r>
      <w:r w:rsidRPr="00ED297C">
        <w:t>each request is independent; state is maintained using cookies, sessions or tokens. It runs over TCP (port 80), and over TLS as HTTPS (port 443) to provide encryption, authentication and data integrity.</w:t>
      </w:r>
    </w:p>
    <w:p w14:paraId="7C8E34C8" w14:textId="77777777" w:rsidR="00017269" w:rsidRPr="00ED297C" w:rsidRDefault="00000000">
      <w:pPr>
        <w:pStyle w:val="ListParagraph"/>
        <w:numPr>
          <w:ilvl w:val="0"/>
          <w:numId w:val="2"/>
        </w:numPr>
        <w:spacing w:after="80" w:line="300" w:lineRule="auto"/>
        <w:jc w:val="both"/>
      </w:pPr>
      <w:r w:rsidRPr="00ED297C">
        <w:rPr>
          <w:b/>
          <w:bCs/>
        </w:rPr>
        <w:t xml:space="preserve">Recommendation: </w:t>
      </w:r>
      <w:r w:rsidRPr="00ED297C">
        <w:t>the start-up should serve the application over HTTPS, which is simply HTTP secured with TLS, particularly because users register and send personal data.</w:t>
      </w:r>
    </w:p>
    <w:p w14:paraId="768BE94B" w14:textId="77777777" w:rsidR="00017269" w:rsidRPr="00ED297C" w:rsidRDefault="00000000">
      <w:pPr>
        <w:keepNext/>
        <w:spacing w:before="160" w:after="80"/>
      </w:pPr>
      <w:r w:rsidRPr="00ED297C">
        <w:rPr>
          <w:b/>
          <w:bCs/>
        </w:rPr>
        <w:t>Why the other options are incorrect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4260"/>
      </w:tblGrid>
      <w:tr w:rsidR="00017269" w:rsidRPr="00ED297C" w14:paraId="15C16387"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81E033" w14:textId="77777777" w:rsidR="00017269" w:rsidRPr="00ED297C" w:rsidRDefault="00000000">
            <w:r w:rsidRPr="00ED297C">
              <w:rPr>
                <w:b/>
                <w:bCs/>
                <w:sz w:val="22"/>
                <w:szCs w:val="22"/>
              </w:rPr>
              <w:t>Option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2EB67" w14:textId="77777777" w:rsidR="00017269" w:rsidRPr="00ED297C" w:rsidRDefault="00000000">
            <w:r w:rsidRPr="00ED297C">
              <w:rPr>
                <w:b/>
                <w:bCs/>
                <w:sz w:val="22"/>
                <w:szCs w:val="22"/>
              </w:rPr>
              <w:t>Protocol</w:t>
            </w:r>
          </w:p>
        </w:tc>
        <w:tc>
          <w:tcPr>
            <w:tcW w:w="4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DB764" w14:textId="77777777" w:rsidR="00017269" w:rsidRPr="00ED297C" w:rsidRDefault="00000000">
            <w:r w:rsidRPr="00ED297C">
              <w:rPr>
                <w:b/>
                <w:bCs/>
                <w:sz w:val="22"/>
                <w:szCs w:val="22"/>
              </w:rPr>
              <w:t>Purpose / why not suitable</w:t>
            </w:r>
          </w:p>
        </w:tc>
      </w:tr>
      <w:tr w:rsidR="00017269" w:rsidRPr="00ED297C" w14:paraId="459DFD3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3F09C" w14:textId="77777777" w:rsidR="00017269" w:rsidRPr="00ED297C" w:rsidRDefault="00000000">
            <w:r w:rsidRPr="00ED297C">
              <w:rPr>
                <w:sz w:val="22"/>
                <w:szCs w:val="22"/>
              </w:rPr>
              <w:t>A</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25DDA" w14:textId="77777777" w:rsidR="00017269" w:rsidRPr="00ED297C" w:rsidRDefault="00000000">
            <w:r w:rsidRPr="00ED297C">
              <w:rPr>
                <w:sz w:val="22"/>
                <w:szCs w:val="22"/>
              </w:rPr>
              <w:t>FTP</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72B1E" w14:textId="77777777" w:rsidR="00017269" w:rsidRPr="00ED297C" w:rsidRDefault="00000000">
            <w:r w:rsidRPr="00ED297C">
              <w:rPr>
                <w:sz w:val="22"/>
                <w:szCs w:val="22"/>
              </w:rPr>
              <w:t xml:space="preserve">File Transfer Protocol (ports 20/21) – transfers files between hosts; not used for </w:t>
            </w:r>
            <w:r w:rsidRPr="00ED297C">
              <w:rPr>
                <w:sz w:val="22"/>
                <w:szCs w:val="22"/>
              </w:rPr>
              <w:lastRenderedPageBreak/>
              <w:t>rendering web pages and sends data unencrypted.</w:t>
            </w:r>
          </w:p>
        </w:tc>
      </w:tr>
      <w:tr w:rsidR="00017269" w:rsidRPr="00ED297C" w14:paraId="76F604E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7B5E4" w14:textId="77777777" w:rsidR="00017269" w:rsidRPr="00ED297C" w:rsidRDefault="00000000">
            <w:r w:rsidRPr="00ED297C">
              <w:rPr>
                <w:sz w:val="22"/>
                <w:szCs w:val="22"/>
              </w:rPr>
              <w:lastRenderedPageBreak/>
              <w:t>C</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9CB4A" w14:textId="77777777" w:rsidR="00017269" w:rsidRPr="00ED297C" w:rsidRDefault="00000000">
            <w:r w:rsidRPr="00ED297C">
              <w:rPr>
                <w:sz w:val="22"/>
                <w:szCs w:val="22"/>
              </w:rPr>
              <w:t>SMTP</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89919" w14:textId="77777777" w:rsidR="00017269" w:rsidRPr="00ED297C" w:rsidRDefault="00000000">
            <w:r w:rsidRPr="00ED297C">
              <w:rPr>
                <w:sz w:val="22"/>
                <w:szCs w:val="22"/>
              </w:rPr>
              <w:t>Simple Mail Transfer Protocol (port 25/587) – sends email between mail servers.</w:t>
            </w:r>
          </w:p>
        </w:tc>
      </w:tr>
      <w:tr w:rsidR="00017269" w:rsidRPr="00ED297C" w14:paraId="63E3FB6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82F25" w14:textId="77777777" w:rsidR="00017269" w:rsidRPr="00ED297C" w:rsidRDefault="00000000">
            <w:r w:rsidRPr="00ED297C">
              <w:rPr>
                <w:sz w:val="22"/>
                <w:szCs w:val="22"/>
              </w:rPr>
              <w:t>D</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5950E" w14:textId="77777777" w:rsidR="00017269" w:rsidRPr="00ED297C" w:rsidRDefault="00000000">
            <w:r w:rsidRPr="00ED297C">
              <w:rPr>
                <w:sz w:val="22"/>
                <w:szCs w:val="22"/>
              </w:rPr>
              <w:t>SNMP</w:t>
            </w:r>
          </w:p>
        </w:tc>
        <w:tc>
          <w:tcPr>
            <w:tcW w:w="4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4022A" w14:textId="77777777" w:rsidR="00017269" w:rsidRPr="00ED297C" w:rsidRDefault="00000000">
            <w:r w:rsidRPr="00ED297C">
              <w:rPr>
                <w:sz w:val="22"/>
                <w:szCs w:val="22"/>
              </w:rPr>
              <w:t>Simple Network Management Protocol – monitors and manages network devices such as routers and switches.</w:t>
            </w:r>
          </w:p>
        </w:tc>
      </w:tr>
    </w:tbl>
    <w:p w14:paraId="22F8DC13" w14:textId="1CA7EC1E" w:rsidR="00017269" w:rsidRPr="00ED297C" w:rsidRDefault="00017269">
      <w:pPr>
        <w:spacing w:after="120" w:line="300" w:lineRule="auto"/>
        <w:jc w:val="both"/>
      </w:pPr>
    </w:p>
    <w:sectPr w:rsidR="00017269" w:rsidRPr="00ED29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6BDB"/>
    <w:multiLevelType w:val="hybridMultilevel"/>
    <w:tmpl w:val="08F2849A"/>
    <w:lvl w:ilvl="0" w:tplc="82C895A8">
      <w:start w:val="1"/>
      <w:numFmt w:val="bullet"/>
      <w:lvlText w:val="•"/>
      <w:lvlJc w:val="left"/>
      <w:pPr>
        <w:ind w:left="720" w:hanging="360"/>
      </w:pPr>
      <w:rPr>
        <w:rFonts w:ascii="Times New Roman" w:eastAsia="Times New Roman" w:hAnsi="Times New Roman" w:cs="Times New Roman"/>
      </w:rPr>
    </w:lvl>
    <w:lvl w:ilvl="1" w:tplc="F1247DC2">
      <w:numFmt w:val="decimal"/>
      <w:lvlText w:val=""/>
      <w:lvlJc w:val="left"/>
    </w:lvl>
    <w:lvl w:ilvl="2" w:tplc="EB1C4EC4">
      <w:numFmt w:val="decimal"/>
      <w:lvlText w:val=""/>
      <w:lvlJc w:val="left"/>
    </w:lvl>
    <w:lvl w:ilvl="3" w:tplc="2B64ED0A">
      <w:numFmt w:val="decimal"/>
      <w:lvlText w:val=""/>
      <w:lvlJc w:val="left"/>
    </w:lvl>
    <w:lvl w:ilvl="4" w:tplc="4D7AAE98">
      <w:numFmt w:val="decimal"/>
      <w:lvlText w:val=""/>
      <w:lvlJc w:val="left"/>
    </w:lvl>
    <w:lvl w:ilvl="5" w:tplc="970C0E98">
      <w:numFmt w:val="decimal"/>
      <w:lvlText w:val=""/>
      <w:lvlJc w:val="left"/>
    </w:lvl>
    <w:lvl w:ilvl="6" w:tplc="640CA41E">
      <w:numFmt w:val="decimal"/>
      <w:lvlText w:val=""/>
      <w:lvlJc w:val="left"/>
    </w:lvl>
    <w:lvl w:ilvl="7" w:tplc="84F050EE">
      <w:numFmt w:val="decimal"/>
      <w:lvlText w:val=""/>
      <w:lvlJc w:val="left"/>
    </w:lvl>
    <w:lvl w:ilvl="8" w:tplc="436AC642">
      <w:numFmt w:val="decimal"/>
      <w:lvlText w:val=""/>
      <w:lvlJc w:val="left"/>
    </w:lvl>
  </w:abstractNum>
  <w:abstractNum w:abstractNumId="1" w15:restartNumberingAfterBreak="0">
    <w:nsid w:val="59026C0A"/>
    <w:multiLevelType w:val="hybridMultilevel"/>
    <w:tmpl w:val="F89411B6"/>
    <w:lvl w:ilvl="0" w:tplc="B9B8398E">
      <w:start w:val="1"/>
      <w:numFmt w:val="bullet"/>
      <w:lvlText w:val="●"/>
      <w:lvlJc w:val="left"/>
      <w:pPr>
        <w:ind w:left="720" w:hanging="360"/>
      </w:pPr>
    </w:lvl>
    <w:lvl w:ilvl="1" w:tplc="7D14FBF6">
      <w:start w:val="1"/>
      <w:numFmt w:val="bullet"/>
      <w:lvlText w:val="○"/>
      <w:lvlJc w:val="left"/>
      <w:pPr>
        <w:ind w:left="1440" w:hanging="360"/>
      </w:pPr>
    </w:lvl>
    <w:lvl w:ilvl="2" w:tplc="A87E8136">
      <w:start w:val="1"/>
      <w:numFmt w:val="bullet"/>
      <w:lvlText w:val="■"/>
      <w:lvlJc w:val="left"/>
      <w:pPr>
        <w:ind w:left="2160" w:hanging="360"/>
      </w:pPr>
    </w:lvl>
    <w:lvl w:ilvl="3" w:tplc="82FCA300">
      <w:start w:val="1"/>
      <w:numFmt w:val="bullet"/>
      <w:lvlText w:val="●"/>
      <w:lvlJc w:val="left"/>
      <w:pPr>
        <w:ind w:left="2880" w:hanging="360"/>
      </w:pPr>
    </w:lvl>
    <w:lvl w:ilvl="4" w:tplc="DB666F9C">
      <w:start w:val="1"/>
      <w:numFmt w:val="bullet"/>
      <w:lvlText w:val="○"/>
      <w:lvlJc w:val="left"/>
      <w:pPr>
        <w:ind w:left="3600" w:hanging="360"/>
      </w:pPr>
    </w:lvl>
    <w:lvl w:ilvl="5" w:tplc="4558C2D4">
      <w:start w:val="1"/>
      <w:numFmt w:val="bullet"/>
      <w:lvlText w:val="■"/>
      <w:lvlJc w:val="left"/>
      <w:pPr>
        <w:ind w:left="4320" w:hanging="360"/>
      </w:pPr>
    </w:lvl>
    <w:lvl w:ilvl="6" w:tplc="E9866DCA">
      <w:start w:val="1"/>
      <w:numFmt w:val="bullet"/>
      <w:lvlText w:val="●"/>
      <w:lvlJc w:val="left"/>
      <w:pPr>
        <w:ind w:left="5040" w:hanging="360"/>
      </w:pPr>
    </w:lvl>
    <w:lvl w:ilvl="7" w:tplc="7062FCA6">
      <w:start w:val="1"/>
      <w:numFmt w:val="bullet"/>
      <w:lvlText w:val="●"/>
      <w:lvlJc w:val="left"/>
      <w:pPr>
        <w:ind w:left="5760" w:hanging="360"/>
      </w:pPr>
    </w:lvl>
    <w:lvl w:ilvl="8" w:tplc="353E0DEA">
      <w:start w:val="1"/>
      <w:numFmt w:val="bullet"/>
      <w:lvlText w:val="●"/>
      <w:lvlJc w:val="left"/>
      <w:pPr>
        <w:ind w:left="6480" w:hanging="360"/>
      </w:pPr>
    </w:lvl>
  </w:abstractNum>
  <w:num w:numId="1" w16cid:durableId="1649436469">
    <w:abstractNumId w:val="1"/>
    <w:lvlOverride w:ilvl="0">
      <w:startOverride w:val="1"/>
    </w:lvlOverride>
  </w:num>
  <w:num w:numId="2" w16cid:durableId="1560089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269"/>
    <w:rsid w:val="00017269"/>
    <w:rsid w:val="00E11FEB"/>
    <w:rsid w:val="00ED2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8250"/>
  <w15:docId w15:val="{EF36777B-901C-4675-B105-262F3183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 js</cp:lastModifiedBy>
  <cp:revision>2</cp:revision>
  <dcterms:created xsi:type="dcterms:W3CDTF">2026-10-14T04:06:00Z</dcterms:created>
  <dcterms:modified xsi:type="dcterms:W3CDTF">2026-10-14T04:06:00Z</dcterms:modified>
</cp:coreProperties>
</file>