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2945A" w14:textId="03A23DB3" w:rsidR="00691EFC" w:rsidRPr="007570A3" w:rsidRDefault="00691EFC" w:rsidP="00873190">
      <w:pPr>
        <w:spacing w:after="0"/>
        <w:ind w:left="7560" w:hanging="36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7570A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Krithika Devi Chandran</w:t>
      </w:r>
    </w:p>
    <w:p w14:paraId="0225AEAF" w14:textId="696695A0" w:rsidR="008D48B5" w:rsidRPr="007570A3" w:rsidRDefault="008D48B5" w:rsidP="00873190">
      <w:pPr>
        <w:spacing w:after="0"/>
        <w:ind w:left="7560" w:hanging="36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7570A3">
        <w:rPr>
          <w:rFonts w:ascii="Times New Roman" w:hAnsi="Times New Roman" w:cs="Times New Roman"/>
          <w:color w:val="595959" w:themeColor="text1" w:themeTint="A6"/>
          <w:sz w:val="24"/>
          <w:szCs w:val="24"/>
          <w:shd w:val="clear" w:color="auto" w:fill="F5F5F5"/>
        </w:rPr>
        <w:t>CDB22DW022</w:t>
      </w:r>
      <w:r w:rsidRPr="007570A3">
        <w:rPr>
          <w:rFonts w:ascii="Times New Roman" w:hAnsi="Times New Roman" w:cs="Times New Roman"/>
          <w:color w:val="595959" w:themeColor="text1" w:themeTint="A6"/>
          <w:sz w:val="24"/>
          <w:szCs w:val="24"/>
          <w:shd w:val="clear" w:color="auto" w:fill="F5F5F5"/>
        </w:rPr>
        <w:t>2,</w:t>
      </w:r>
      <w:r w:rsidRPr="007570A3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:shd w:val="clear" w:color="auto" w:fill="F5F5F5"/>
        </w:rPr>
        <w:t xml:space="preserve"> </w:t>
      </w:r>
      <w:r w:rsidRPr="007570A3">
        <w:rPr>
          <w:rFonts w:ascii="Times New Roman" w:hAnsi="Times New Roman" w:cs="Times New Roman"/>
          <w:color w:val="595959" w:themeColor="text1" w:themeTint="A6"/>
          <w:sz w:val="24"/>
          <w:szCs w:val="24"/>
          <w:shd w:val="clear" w:color="auto" w:fill="F5F5F5"/>
        </w:rPr>
        <w:t>Data</w:t>
      </w:r>
    </w:p>
    <w:p w14:paraId="7729037A" w14:textId="77777777" w:rsidR="00691EFC" w:rsidRPr="007570A3" w:rsidRDefault="00691EFC" w:rsidP="00290F4D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3DE08BE7" w14:textId="22F5DD88" w:rsidR="0011474C" w:rsidRPr="007570A3" w:rsidRDefault="0011474C" w:rsidP="00290F4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7570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What is data normalization? How is it different from database normalization (1st/2nd/3rd)? </w:t>
      </w:r>
    </w:p>
    <w:p w14:paraId="50749145" w14:textId="249EFAA2" w:rsidR="00290F4D" w:rsidRPr="007570A3" w:rsidRDefault="00290F4D" w:rsidP="00290F4D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01ED3A" w14:textId="743CD7F8" w:rsidR="00290F4D" w:rsidRPr="007570A3" w:rsidRDefault="00290F4D" w:rsidP="00290F4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in database is stored in terms of enormous quantity. Retrieving certain data will be a tedious task if the data is not organized correctly. </w:t>
      </w:r>
    </w:p>
    <w:p w14:paraId="5D364AC4" w14:textId="694067A7" w:rsidR="00290F4D" w:rsidRPr="007570A3" w:rsidRDefault="00290F4D" w:rsidP="00290F4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So, with the help of </w:t>
      </w:r>
      <w:r w:rsidRPr="007570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normalization</w:t>
      </w: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can organize this data and also reduce the redundant data.</w:t>
      </w:r>
    </w:p>
    <w:p w14:paraId="67CC0ADE" w14:textId="166545A8" w:rsidR="00290F4D" w:rsidRPr="007570A3" w:rsidRDefault="00290F4D" w:rsidP="00290F4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Normalization split a large table into smaller tables and define relationships between them to increase the clarity in organizing data in databases.</w:t>
      </w:r>
    </w:p>
    <w:p w14:paraId="462DF8C6" w14:textId="77777777" w:rsidR="00290F4D" w:rsidRPr="007570A3" w:rsidRDefault="00290F4D" w:rsidP="00290F4D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91F93A" w14:textId="3DFC97AB" w:rsidR="00290F4D" w:rsidRPr="007570A3" w:rsidRDefault="00290F4D" w:rsidP="00290F4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First Normal Form (1NF)</w:t>
      </w:r>
      <w:r w:rsidRPr="007570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1E534A19" w14:textId="77777777" w:rsidR="00290F4D" w:rsidRPr="007570A3" w:rsidRDefault="00290F4D" w:rsidP="00290F4D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CF78F4" w14:textId="5E3F91D4" w:rsidR="00290F4D" w:rsidRPr="007570A3" w:rsidRDefault="00290F4D" w:rsidP="009B6E6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7570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1NF</w:t>
      </w: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data redundancy increases, as there will be many columns with dame data in multiple rows but each row as a whole will be unique. That is, </w:t>
      </w:r>
      <w:r w:rsidRPr="007570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each column is unique in 1NF</w:t>
      </w: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7CA5A8A" w14:textId="77777777" w:rsidR="009B6E6D" w:rsidRPr="007570A3" w:rsidRDefault="009B6E6D" w:rsidP="009B6E6D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5FAB37" w14:textId="06410941" w:rsidR="00F53579" w:rsidRPr="007570A3" w:rsidRDefault="00F53579" w:rsidP="00F53579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7570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N"/>
        </w:rPr>
        <w:t>Sample employee table</w:t>
      </w:r>
    </w:p>
    <w:p w14:paraId="35962C89" w14:textId="77777777" w:rsidR="00F53579" w:rsidRPr="007570A3" w:rsidRDefault="00F53579" w:rsidP="00F53579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tbl>
      <w:tblPr>
        <w:tblStyle w:val="TableGrid"/>
        <w:tblW w:w="0" w:type="auto"/>
        <w:tblInd w:w="2413" w:type="dxa"/>
        <w:tblLook w:val="04A0" w:firstRow="1" w:lastRow="0" w:firstColumn="1" w:lastColumn="0" w:noHBand="0" w:noVBand="1"/>
      </w:tblPr>
      <w:tblGrid>
        <w:gridCol w:w="1877"/>
        <w:gridCol w:w="1773"/>
        <w:gridCol w:w="1920"/>
      </w:tblGrid>
      <w:tr w:rsidR="00F53579" w:rsidRPr="007570A3" w14:paraId="295FA641" w14:textId="77777777" w:rsidTr="00F53579">
        <w:trPr>
          <w:trHeight w:val="249"/>
        </w:trPr>
        <w:tc>
          <w:tcPr>
            <w:tcW w:w="1877" w:type="dxa"/>
          </w:tcPr>
          <w:p w14:paraId="2DEA6999" w14:textId="5DB70732" w:rsidR="00290F4D" w:rsidRPr="007570A3" w:rsidRDefault="00290F4D" w:rsidP="00290F4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Employee</w:t>
            </w:r>
          </w:p>
        </w:tc>
        <w:tc>
          <w:tcPr>
            <w:tcW w:w="1773" w:type="dxa"/>
          </w:tcPr>
          <w:p w14:paraId="14E1D618" w14:textId="21018218" w:rsidR="00290F4D" w:rsidRPr="007570A3" w:rsidRDefault="00290F4D" w:rsidP="00290F4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1920" w:type="dxa"/>
          </w:tcPr>
          <w:p w14:paraId="36DF2372" w14:textId="6E8AE386" w:rsidR="00290F4D" w:rsidRPr="007570A3" w:rsidRDefault="00290F4D" w:rsidP="00290F4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Department</w:t>
            </w:r>
          </w:p>
        </w:tc>
      </w:tr>
      <w:tr w:rsidR="00F53579" w:rsidRPr="007570A3" w14:paraId="63EF30C3" w14:textId="77777777" w:rsidTr="00F53579">
        <w:trPr>
          <w:trHeight w:val="242"/>
        </w:trPr>
        <w:tc>
          <w:tcPr>
            <w:tcW w:w="1877" w:type="dxa"/>
          </w:tcPr>
          <w:p w14:paraId="5579DD49" w14:textId="6D577409" w:rsidR="00290F4D" w:rsidRPr="007570A3" w:rsidRDefault="00290F4D" w:rsidP="00290F4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Melvin</w:t>
            </w:r>
          </w:p>
        </w:tc>
        <w:tc>
          <w:tcPr>
            <w:tcW w:w="1773" w:type="dxa"/>
          </w:tcPr>
          <w:p w14:paraId="3F2B12E9" w14:textId="2BF77453" w:rsidR="00290F4D" w:rsidRPr="007570A3" w:rsidRDefault="00290F4D" w:rsidP="00290F4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1920" w:type="dxa"/>
          </w:tcPr>
          <w:p w14:paraId="728142DE" w14:textId="32B9B4A0" w:rsidR="00290F4D" w:rsidRPr="007570A3" w:rsidRDefault="00F53579" w:rsidP="00290F4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Marketing, Sales</w:t>
            </w:r>
          </w:p>
        </w:tc>
      </w:tr>
      <w:tr w:rsidR="00F53579" w:rsidRPr="007570A3" w14:paraId="565E7B81" w14:textId="77777777" w:rsidTr="00F53579">
        <w:trPr>
          <w:trHeight w:val="249"/>
        </w:trPr>
        <w:tc>
          <w:tcPr>
            <w:tcW w:w="1877" w:type="dxa"/>
          </w:tcPr>
          <w:p w14:paraId="6A2E9B41" w14:textId="171385C7" w:rsidR="00290F4D" w:rsidRPr="007570A3" w:rsidRDefault="00290F4D" w:rsidP="00290F4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Edward</w:t>
            </w:r>
          </w:p>
        </w:tc>
        <w:tc>
          <w:tcPr>
            <w:tcW w:w="1773" w:type="dxa"/>
          </w:tcPr>
          <w:p w14:paraId="1906F477" w14:textId="65E4264A" w:rsidR="00290F4D" w:rsidRPr="007570A3" w:rsidRDefault="00F53579" w:rsidP="00290F4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1920" w:type="dxa"/>
          </w:tcPr>
          <w:p w14:paraId="3ADD49A1" w14:textId="53627DB3" w:rsidR="00290F4D" w:rsidRPr="007570A3" w:rsidRDefault="00F53579" w:rsidP="00290F4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Quality Assurance</w:t>
            </w:r>
          </w:p>
        </w:tc>
      </w:tr>
      <w:tr w:rsidR="00F53579" w:rsidRPr="007570A3" w14:paraId="4B2A3D76" w14:textId="77777777" w:rsidTr="00F53579">
        <w:trPr>
          <w:trHeight w:val="249"/>
        </w:trPr>
        <w:tc>
          <w:tcPr>
            <w:tcW w:w="1877" w:type="dxa"/>
          </w:tcPr>
          <w:p w14:paraId="01B4F1CA" w14:textId="18D358B5" w:rsidR="00290F4D" w:rsidRPr="007570A3" w:rsidRDefault="00290F4D" w:rsidP="00290F4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Alex</w:t>
            </w:r>
          </w:p>
        </w:tc>
        <w:tc>
          <w:tcPr>
            <w:tcW w:w="1773" w:type="dxa"/>
          </w:tcPr>
          <w:p w14:paraId="15AC7168" w14:textId="48F83794" w:rsidR="00290F4D" w:rsidRPr="007570A3" w:rsidRDefault="00F53579" w:rsidP="00290F4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1920" w:type="dxa"/>
          </w:tcPr>
          <w:p w14:paraId="13875DE8" w14:textId="4F7D2325" w:rsidR="00290F4D" w:rsidRPr="007570A3" w:rsidRDefault="00F53579" w:rsidP="00290F4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</w:tbl>
    <w:p w14:paraId="242B44C0" w14:textId="6F7BA818" w:rsidR="00290F4D" w:rsidRPr="007570A3" w:rsidRDefault="00290F4D" w:rsidP="00290F4D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E59F85A" w14:textId="1C0B3A56" w:rsidR="00F53579" w:rsidRPr="007570A3" w:rsidRDefault="00F53579" w:rsidP="00F53579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N"/>
        </w:rPr>
      </w:pPr>
      <w:r w:rsidRPr="007570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N"/>
        </w:rPr>
        <w:t>E</w:t>
      </w:r>
      <w:r w:rsidRPr="007570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N"/>
        </w:rPr>
        <w:t>mployee table</w:t>
      </w:r>
      <w:r w:rsidRPr="007570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N"/>
        </w:rPr>
        <w:t xml:space="preserve"> following 1NF</w:t>
      </w:r>
    </w:p>
    <w:p w14:paraId="75C9C0B1" w14:textId="37E9DEBC" w:rsidR="00F53579" w:rsidRPr="007570A3" w:rsidRDefault="00F53579" w:rsidP="00F53579">
      <w:pPr>
        <w:pStyle w:val="ListParagraph"/>
        <w:ind w:left="2160"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TableGrid"/>
        <w:tblW w:w="0" w:type="auto"/>
        <w:tblInd w:w="2413" w:type="dxa"/>
        <w:tblLook w:val="04A0" w:firstRow="1" w:lastRow="0" w:firstColumn="1" w:lastColumn="0" w:noHBand="0" w:noVBand="1"/>
      </w:tblPr>
      <w:tblGrid>
        <w:gridCol w:w="2070"/>
        <w:gridCol w:w="1955"/>
        <w:gridCol w:w="2117"/>
      </w:tblGrid>
      <w:tr w:rsidR="00F53579" w:rsidRPr="007570A3" w14:paraId="169C8E8D" w14:textId="77777777" w:rsidTr="007F1984">
        <w:trPr>
          <w:trHeight w:val="231"/>
        </w:trPr>
        <w:tc>
          <w:tcPr>
            <w:tcW w:w="2070" w:type="dxa"/>
          </w:tcPr>
          <w:p w14:paraId="40A1F50D" w14:textId="77777777" w:rsidR="00F53579" w:rsidRPr="007570A3" w:rsidRDefault="00F53579" w:rsidP="00ED4B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Employee</w:t>
            </w:r>
          </w:p>
        </w:tc>
        <w:tc>
          <w:tcPr>
            <w:tcW w:w="1955" w:type="dxa"/>
          </w:tcPr>
          <w:p w14:paraId="2042D4AF" w14:textId="77777777" w:rsidR="00F53579" w:rsidRPr="007570A3" w:rsidRDefault="00F53579" w:rsidP="00ED4B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2117" w:type="dxa"/>
          </w:tcPr>
          <w:p w14:paraId="3EE5F2B3" w14:textId="77777777" w:rsidR="00F53579" w:rsidRPr="007570A3" w:rsidRDefault="00F53579" w:rsidP="00ED4B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Department</w:t>
            </w:r>
          </w:p>
        </w:tc>
      </w:tr>
      <w:tr w:rsidR="00F53579" w:rsidRPr="007570A3" w14:paraId="51E169FB" w14:textId="77777777" w:rsidTr="007F1984">
        <w:trPr>
          <w:trHeight w:val="225"/>
        </w:trPr>
        <w:tc>
          <w:tcPr>
            <w:tcW w:w="2070" w:type="dxa"/>
          </w:tcPr>
          <w:p w14:paraId="0F1582AE" w14:textId="77777777" w:rsidR="00F53579" w:rsidRPr="007570A3" w:rsidRDefault="00F53579" w:rsidP="00ED4B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Melvin</w:t>
            </w:r>
          </w:p>
        </w:tc>
        <w:tc>
          <w:tcPr>
            <w:tcW w:w="1955" w:type="dxa"/>
          </w:tcPr>
          <w:p w14:paraId="4742FD51" w14:textId="77777777" w:rsidR="00F53579" w:rsidRPr="007570A3" w:rsidRDefault="00F53579" w:rsidP="00ED4B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2117" w:type="dxa"/>
          </w:tcPr>
          <w:p w14:paraId="6FFCD76D" w14:textId="0E31C64A" w:rsidR="00F53579" w:rsidRPr="007570A3" w:rsidRDefault="00F53579" w:rsidP="00ED4B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Marketing</w:t>
            </w:r>
          </w:p>
        </w:tc>
      </w:tr>
      <w:tr w:rsidR="00F53579" w:rsidRPr="007570A3" w14:paraId="7A1AE296" w14:textId="77777777" w:rsidTr="007F1984">
        <w:trPr>
          <w:trHeight w:val="225"/>
        </w:trPr>
        <w:tc>
          <w:tcPr>
            <w:tcW w:w="2070" w:type="dxa"/>
          </w:tcPr>
          <w:p w14:paraId="0F892AD5" w14:textId="7C4886FC" w:rsidR="00F53579" w:rsidRPr="007570A3" w:rsidRDefault="00F53579" w:rsidP="00F5357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Melvin</w:t>
            </w:r>
          </w:p>
        </w:tc>
        <w:tc>
          <w:tcPr>
            <w:tcW w:w="1955" w:type="dxa"/>
          </w:tcPr>
          <w:p w14:paraId="1C3CE055" w14:textId="056F5940" w:rsidR="00F53579" w:rsidRPr="007570A3" w:rsidRDefault="00F53579" w:rsidP="00F5357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2117" w:type="dxa"/>
          </w:tcPr>
          <w:p w14:paraId="6676E422" w14:textId="698D8ECA" w:rsidR="00F53579" w:rsidRPr="007570A3" w:rsidRDefault="00F53579" w:rsidP="00F5357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</w:t>
            </w:r>
          </w:p>
        </w:tc>
      </w:tr>
      <w:tr w:rsidR="00F53579" w:rsidRPr="007570A3" w14:paraId="0AB7527C" w14:textId="77777777" w:rsidTr="007F1984">
        <w:trPr>
          <w:trHeight w:val="231"/>
        </w:trPr>
        <w:tc>
          <w:tcPr>
            <w:tcW w:w="2070" w:type="dxa"/>
          </w:tcPr>
          <w:p w14:paraId="4FABA5EA" w14:textId="77777777" w:rsidR="00F53579" w:rsidRPr="007570A3" w:rsidRDefault="00F53579" w:rsidP="00F5357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Edward</w:t>
            </w:r>
          </w:p>
        </w:tc>
        <w:tc>
          <w:tcPr>
            <w:tcW w:w="1955" w:type="dxa"/>
          </w:tcPr>
          <w:p w14:paraId="0708D2C9" w14:textId="77777777" w:rsidR="00F53579" w:rsidRPr="007570A3" w:rsidRDefault="00F53579" w:rsidP="00F5357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2117" w:type="dxa"/>
          </w:tcPr>
          <w:p w14:paraId="788B1526" w14:textId="77777777" w:rsidR="00F53579" w:rsidRPr="007570A3" w:rsidRDefault="00F53579" w:rsidP="00F5357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Quality Assurance</w:t>
            </w:r>
          </w:p>
        </w:tc>
      </w:tr>
      <w:tr w:rsidR="00F53579" w:rsidRPr="007570A3" w14:paraId="053EFDC0" w14:textId="77777777" w:rsidTr="007F1984">
        <w:trPr>
          <w:trHeight w:val="231"/>
        </w:trPr>
        <w:tc>
          <w:tcPr>
            <w:tcW w:w="2070" w:type="dxa"/>
          </w:tcPr>
          <w:p w14:paraId="35E4264E" w14:textId="77777777" w:rsidR="00F53579" w:rsidRPr="007570A3" w:rsidRDefault="00F53579" w:rsidP="00F5357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Alex</w:t>
            </w:r>
          </w:p>
        </w:tc>
        <w:tc>
          <w:tcPr>
            <w:tcW w:w="1955" w:type="dxa"/>
          </w:tcPr>
          <w:p w14:paraId="0C9E4E37" w14:textId="77777777" w:rsidR="00F53579" w:rsidRPr="007570A3" w:rsidRDefault="00F53579" w:rsidP="00F5357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2117" w:type="dxa"/>
          </w:tcPr>
          <w:p w14:paraId="302B3939" w14:textId="77777777" w:rsidR="00F53579" w:rsidRPr="007570A3" w:rsidRDefault="00F53579" w:rsidP="00F5357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</w:tbl>
    <w:p w14:paraId="2212A71E" w14:textId="57C89EE5" w:rsidR="00F53579" w:rsidRPr="007570A3" w:rsidRDefault="00F53579" w:rsidP="00F53579">
      <w:pPr>
        <w:pStyle w:val="ListParagraph"/>
        <w:ind w:left="2160"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84AD34" w14:textId="77777777" w:rsidR="00873190" w:rsidRPr="007570A3" w:rsidRDefault="00873190" w:rsidP="00F53579">
      <w:pPr>
        <w:pStyle w:val="ListParagraph"/>
        <w:ind w:left="2160"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3EC233" w14:textId="71427C37" w:rsidR="00F53579" w:rsidRPr="007570A3" w:rsidRDefault="00F53579" w:rsidP="00F5357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Second</w:t>
      </w:r>
      <w:r w:rsidRPr="007570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Normal Form (</w:t>
      </w:r>
      <w:r w:rsidRPr="007570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2</w:t>
      </w:r>
      <w:r w:rsidRPr="007570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NF)</w:t>
      </w:r>
      <w:r w:rsidRPr="007570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1EA43FFF" w14:textId="1E37D069" w:rsidR="00F53579" w:rsidRPr="007570A3" w:rsidRDefault="00F53579" w:rsidP="00F5357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5E431D84" w14:textId="2D61EFDD" w:rsidR="00F53579" w:rsidRPr="007570A3" w:rsidRDefault="00F53579" w:rsidP="00F5357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The entity should be considered already in 1NF, and all attributes within the entity should depend solely on the unique identifier of the entity.</w:t>
      </w:r>
    </w:p>
    <w:p w14:paraId="213BC608" w14:textId="51A9A557" w:rsidR="009B6E6D" w:rsidRPr="007570A3" w:rsidRDefault="009B6E6D" w:rsidP="00F5357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For a table to be in the 2NF, it must satisfy two conditions:</w:t>
      </w:r>
    </w:p>
    <w:p w14:paraId="7438E753" w14:textId="589FCF7A" w:rsidR="009B6E6D" w:rsidRPr="007570A3" w:rsidRDefault="009B6E6D" w:rsidP="009B6E6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The table should be in 1NF.</w:t>
      </w:r>
    </w:p>
    <w:p w14:paraId="43C16773" w14:textId="1293F5B4" w:rsidR="009B6E6D" w:rsidRPr="007570A3" w:rsidRDefault="009B6E6D" w:rsidP="009B6E6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should be </w:t>
      </w:r>
      <w:r w:rsidRPr="007570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</w:t>
      </w: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partial dependency. (Partial dependency exists when any attribute in the table depends only on a part of the primary key &amp; not on the complete primary key).</w:t>
      </w:r>
    </w:p>
    <w:p w14:paraId="759925F0" w14:textId="77777777" w:rsidR="00873190" w:rsidRPr="007570A3" w:rsidRDefault="00873190" w:rsidP="0087319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AAD462" w14:textId="603C3521" w:rsidR="009B6E6D" w:rsidRPr="007570A3" w:rsidRDefault="009B6E6D" w:rsidP="009B6E6D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7570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N"/>
        </w:rPr>
        <w:t>Sample</w:t>
      </w:r>
      <w:r w:rsidRPr="007570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N"/>
        </w:rPr>
        <w:t xml:space="preserve"> products</w:t>
      </w:r>
      <w:r w:rsidRPr="007570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N"/>
        </w:rPr>
        <w:t xml:space="preserve">  table</w:t>
      </w:r>
    </w:p>
    <w:tbl>
      <w:tblPr>
        <w:tblStyle w:val="TableGrid"/>
        <w:tblW w:w="0" w:type="auto"/>
        <w:tblInd w:w="2413" w:type="dxa"/>
        <w:tblLook w:val="04A0" w:firstRow="1" w:lastRow="0" w:firstColumn="1" w:lastColumn="0" w:noHBand="0" w:noVBand="1"/>
      </w:tblPr>
      <w:tblGrid>
        <w:gridCol w:w="1877"/>
        <w:gridCol w:w="1773"/>
        <w:gridCol w:w="1920"/>
      </w:tblGrid>
      <w:tr w:rsidR="009B6E6D" w:rsidRPr="007570A3" w14:paraId="7FAD6B4E" w14:textId="77777777" w:rsidTr="00ED4BC2">
        <w:trPr>
          <w:trHeight w:val="249"/>
        </w:trPr>
        <w:tc>
          <w:tcPr>
            <w:tcW w:w="1877" w:type="dxa"/>
          </w:tcPr>
          <w:p w14:paraId="02B76EE3" w14:textId="21396749" w:rsidR="009B6E6D" w:rsidRPr="007570A3" w:rsidRDefault="009B6E6D" w:rsidP="00ED4B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57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ProductID</w:t>
            </w:r>
            <w:proofErr w:type="spellEnd"/>
          </w:p>
        </w:tc>
        <w:tc>
          <w:tcPr>
            <w:tcW w:w="1773" w:type="dxa"/>
          </w:tcPr>
          <w:p w14:paraId="52259A9C" w14:textId="7EF02442" w:rsidR="009B6E6D" w:rsidRPr="007570A3" w:rsidRDefault="009B6E6D" w:rsidP="00ED4B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</w:t>
            </w:r>
          </w:p>
        </w:tc>
        <w:tc>
          <w:tcPr>
            <w:tcW w:w="1920" w:type="dxa"/>
          </w:tcPr>
          <w:p w14:paraId="07A92998" w14:textId="5CF3607C" w:rsidR="009B6E6D" w:rsidRPr="007570A3" w:rsidRDefault="009B6E6D" w:rsidP="00ED4B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Brand</w:t>
            </w:r>
          </w:p>
        </w:tc>
      </w:tr>
      <w:tr w:rsidR="009B6E6D" w:rsidRPr="007570A3" w14:paraId="0F48DD1B" w14:textId="77777777" w:rsidTr="00ED4BC2">
        <w:trPr>
          <w:trHeight w:val="242"/>
        </w:trPr>
        <w:tc>
          <w:tcPr>
            <w:tcW w:w="1877" w:type="dxa"/>
          </w:tcPr>
          <w:p w14:paraId="3AFA8D4B" w14:textId="5C1B3E9A" w:rsidR="009B6E6D" w:rsidRPr="007570A3" w:rsidRDefault="009B6E6D" w:rsidP="00ED4B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773" w:type="dxa"/>
          </w:tcPr>
          <w:p w14:paraId="390B36C3" w14:textId="58BEC576" w:rsidR="009B6E6D" w:rsidRPr="007570A3" w:rsidRDefault="009B6E6D" w:rsidP="00ED4B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Monitor</w:t>
            </w:r>
          </w:p>
        </w:tc>
        <w:tc>
          <w:tcPr>
            <w:tcW w:w="1920" w:type="dxa"/>
          </w:tcPr>
          <w:p w14:paraId="7E40995F" w14:textId="11D1FFCF" w:rsidR="009B6E6D" w:rsidRPr="007570A3" w:rsidRDefault="009B6E6D" w:rsidP="00ED4B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Apple</w:t>
            </w:r>
          </w:p>
        </w:tc>
      </w:tr>
      <w:tr w:rsidR="009B6E6D" w:rsidRPr="007570A3" w14:paraId="145A1622" w14:textId="77777777" w:rsidTr="00ED4BC2">
        <w:trPr>
          <w:trHeight w:val="242"/>
        </w:trPr>
        <w:tc>
          <w:tcPr>
            <w:tcW w:w="1877" w:type="dxa"/>
          </w:tcPr>
          <w:p w14:paraId="79571791" w14:textId="1C3D8ACA" w:rsidR="009B6E6D" w:rsidRPr="007570A3" w:rsidRDefault="009B6E6D" w:rsidP="00ED4B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773" w:type="dxa"/>
          </w:tcPr>
          <w:p w14:paraId="1D300FD0" w14:textId="100D4B2B" w:rsidR="009B6E6D" w:rsidRPr="007570A3" w:rsidRDefault="009B6E6D" w:rsidP="00ED4B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Monitor</w:t>
            </w:r>
          </w:p>
        </w:tc>
        <w:tc>
          <w:tcPr>
            <w:tcW w:w="1920" w:type="dxa"/>
          </w:tcPr>
          <w:p w14:paraId="57DB5509" w14:textId="44202175" w:rsidR="009B6E6D" w:rsidRPr="007570A3" w:rsidRDefault="009B6E6D" w:rsidP="00ED4B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Samsung</w:t>
            </w:r>
          </w:p>
        </w:tc>
      </w:tr>
      <w:tr w:rsidR="009B6E6D" w:rsidRPr="007570A3" w14:paraId="606CB498" w14:textId="77777777" w:rsidTr="00ED4BC2">
        <w:trPr>
          <w:trHeight w:val="249"/>
        </w:trPr>
        <w:tc>
          <w:tcPr>
            <w:tcW w:w="1877" w:type="dxa"/>
          </w:tcPr>
          <w:p w14:paraId="5F0FE45A" w14:textId="00022FFE" w:rsidR="009B6E6D" w:rsidRPr="007570A3" w:rsidRDefault="009B6E6D" w:rsidP="00ED4B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773" w:type="dxa"/>
          </w:tcPr>
          <w:p w14:paraId="7FB82DE7" w14:textId="514357C7" w:rsidR="009B6E6D" w:rsidRPr="007570A3" w:rsidRDefault="009B6E6D" w:rsidP="00ED4B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Scanner</w:t>
            </w:r>
          </w:p>
        </w:tc>
        <w:tc>
          <w:tcPr>
            <w:tcW w:w="1920" w:type="dxa"/>
          </w:tcPr>
          <w:p w14:paraId="57C5F59F" w14:textId="49892432" w:rsidR="009B6E6D" w:rsidRPr="007570A3" w:rsidRDefault="009B6E6D" w:rsidP="00ED4B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HP</w:t>
            </w:r>
          </w:p>
        </w:tc>
      </w:tr>
      <w:tr w:rsidR="009B6E6D" w:rsidRPr="007570A3" w14:paraId="35D21DF2" w14:textId="77777777" w:rsidTr="00ED4BC2">
        <w:trPr>
          <w:trHeight w:val="249"/>
        </w:trPr>
        <w:tc>
          <w:tcPr>
            <w:tcW w:w="1877" w:type="dxa"/>
          </w:tcPr>
          <w:p w14:paraId="45591145" w14:textId="6EF7D71F" w:rsidR="009B6E6D" w:rsidRPr="007570A3" w:rsidRDefault="009B6E6D" w:rsidP="00ED4B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773" w:type="dxa"/>
          </w:tcPr>
          <w:p w14:paraId="04F86D0B" w14:textId="3F67F775" w:rsidR="009B6E6D" w:rsidRPr="007570A3" w:rsidRDefault="009B6E6D" w:rsidP="00ED4B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Headphone</w:t>
            </w:r>
          </w:p>
        </w:tc>
        <w:tc>
          <w:tcPr>
            <w:tcW w:w="1920" w:type="dxa"/>
          </w:tcPr>
          <w:p w14:paraId="497C04D4" w14:textId="7B614781" w:rsidR="009B6E6D" w:rsidRPr="007570A3" w:rsidRDefault="009B6E6D" w:rsidP="00ED4B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JBL</w:t>
            </w:r>
          </w:p>
        </w:tc>
      </w:tr>
    </w:tbl>
    <w:p w14:paraId="55610FFA" w14:textId="77777777" w:rsidR="007F1984" w:rsidRPr="007570A3" w:rsidRDefault="007F1984" w:rsidP="00480E20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N"/>
        </w:rPr>
      </w:pPr>
    </w:p>
    <w:p w14:paraId="017C134D" w14:textId="0C668DF8" w:rsidR="00480E20" w:rsidRPr="007570A3" w:rsidRDefault="009B6E6D" w:rsidP="00480E20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N"/>
        </w:rPr>
      </w:pPr>
      <w:r w:rsidRPr="007570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N"/>
        </w:rPr>
        <w:t>Products</w:t>
      </w:r>
      <w:r w:rsidRPr="007570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N"/>
        </w:rPr>
        <w:t xml:space="preserve"> table following </w:t>
      </w:r>
      <w:r w:rsidRPr="007570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N"/>
        </w:rPr>
        <w:t>2</w:t>
      </w:r>
      <w:r w:rsidRPr="007570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N"/>
        </w:rPr>
        <w:t>NF</w:t>
      </w:r>
    </w:p>
    <w:p w14:paraId="2C7AD8B6" w14:textId="4DA73BCA" w:rsidR="00480E20" w:rsidRPr="007570A3" w:rsidRDefault="00480E20" w:rsidP="00480E20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570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N"/>
        </w:rPr>
        <w:t xml:space="preserve">Products table </w:t>
      </w:r>
    </w:p>
    <w:p w14:paraId="0C2FE34B" w14:textId="242F5CA2" w:rsidR="009B6E6D" w:rsidRPr="007570A3" w:rsidRDefault="009B6E6D" w:rsidP="009B6E6D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N"/>
        </w:rPr>
      </w:pPr>
    </w:p>
    <w:tbl>
      <w:tblPr>
        <w:tblStyle w:val="TableGrid"/>
        <w:tblW w:w="0" w:type="auto"/>
        <w:tblInd w:w="2953" w:type="dxa"/>
        <w:tblLook w:val="04A0" w:firstRow="1" w:lastRow="0" w:firstColumn="1" w:lastColumn="0" w:noHBand="0" w:noVBand="1"/>
      </w:tblPr>
      <w:tblGrid>
        <w:gridCol w:w="1360"/>
        <w:gridCol w:w="1365"/>
      </w:tblGrid>
      <w:tr w:rsidR="009B6E6D" w:rsidRPr="007570A3" w14:paraId="3709F451" w14:textId="77777777" w:rsidTr="00480E20">
        <w:trPr>
          <w:trHeight w:val="229"/>
        </w:trPr>
        <w:tc>
          <w:tcPr>
            <w:tcW w:w="1360" w:type="dxa"/>
          </w:tcPr>
          <w:p w14:paraId="60BF0412" w14:textId="592D03A8" w:rsidR="009B6E6D" w:rsidRPr="007570A3" w:rsidRDefault="009B6E6D" w:rsidP="009B6E6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57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ProductID</w:t>
            </w:r>
            <w:proofErr w:type="spellEnd"/>
          </w:p>
        </w:tc>
        <w:tc>
          <w:tcPr>
            <w:tcW w:w="1365" w:type="dxa"/>
          </w:tcPr>
          <w:p w14:paraId="1B0C0434" w14:textId="5AB2BDE6" w:rsidR="009B6E6D" w:rsidRPr="007570A3" w:rsidRDefault="009B6E6D" w:rsidP="009B6E6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</w:t>
            </w:r>
          </w:p>
        </w:tc>
      </w:tr>
      <w:tr w:rsidR="009B6E6D" w:rsidRPr="007570A3" w14:paraId="2FF28CB6" w14:textId="77777777" w:rsidTr="00480E20">
        <w:trPr>
          <w:trHeight w:val="221"/>
        </w:trPr>
        <w:tc>
          <w:tcPr>
            <w:tcW w:w="1360" w:type="dxa"/>
          </w:tcPr>
          <w:p w14:paraId="13EE8E76" w14:textId="162BFA52" w:rsidR="009B6E6D" w:rsidRPr="007570A3" w:rsidRDefault="009B6E6D" w:rsidP="009B6E6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365" w:type="dxa"/>
          </w:tcPr>
          <w:p w14:paraId="41DBFFD6" w14:textId="3321A1A2" w:rsidR="009B6E6D" w:rsidRPr="007570A3" w:rsidRDefault="009B6E6D" w:rsidP="009B6E6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Monitor</w:t>
            </w:r>
          </w:p>
        </w:tc>
      </w:tr>
      <w:tr w:rsidR="009B6E6D" w:rsidRPr="007570A3" w14:paraId="73A99770" w14:textId="77777777" w:rsidTr="00480E20">
        <w:trPr>
          <w:trHeight w:val="229"/>
        </w:trPr>
        <w:tc>
          <w:tcPr>
            <w:tcW w:w="1360" w:type="dxa"/>
          </w:tcPr>
          <w:p w14:paraId="070CDF0A" w14:textId="302EE67E" w:rsidR="009B6E6D" w:rsidRPr="007570A3" w:rsidRDefault="009B6E6D" w:rsidP="009B6E6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365" w:type="dxa"/>
          </w:tcPr>
          <w:p w14:paraId="13D52999" w14:textId="78EE1B50" w:rsidR="009B6E6D" w:rsidRPr="007570A3" w:rsidRDefault="009B6E6D" w:rsidP="009B6E6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Scanner</w:t>
            </w:r>
          </w:p>
        </w:tc>
      </w:tr>
      <w:tr w:rsidR="009B6E6D" w:rsidRPr="007570A3" w14:paraId="38C400AD" w14:textId="77777777" w:rsidTr="00480E20">
        <w:trPr>
          <w:trHeight w:val="229"/>
        </w:trPr>
        <w:tc>
          <w:tcPr>
            <w:tcW w:w="1360" w:type="dxa"/>
          </w:tcPr>
          <w:p w14:paraId="4C23A11E" w14:textId="124D4D49" w:rsidR="009B6E6D" w:rsidRPr="007570A3" w:rsidRDefault="009B6E6D" w:rsidP="009B6E6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365" w:type="dxa"/>
          </w:tcPr>
          <w:p w14:paraId="0DE8D870" w14:textId="494D4BEF" w:rsidR="009B6E6D" w:rsidRPr="007570A3" w:rsidRDefault="009B6E6D" w:rsidP="009B6E6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Headphone</w:t>
            </w:r>
          </w:p>
        </w:tc>
      </w:tr>
    </w:tbl>
    <w:p w14:paraId="0DC513FB" w14:textId="77777777" w:rsidR="00480E20" w:rsidRPr="007570A3" w:rsidRDefault="00480E20" w:rsidP="009B6E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E36F7B" w14:textId="3DF1F8F5" w:rsidR="00480E20" w:rsidRPr="007570A3" w:rsidRDefault="00480E20" w:rsidP="009B6E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570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N"/>
        </w:rPr>
        <w:t xml:space="preserve">Brand </w:t>
      </w:r>
      <w:r w:rsidRPr="007570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N"/>
        </w:rPr>
        <w:t>table</w:t>
      </w:r>
    </w:p>
    <w:tbl>
      <w:tblPr>
        <w:tblStyle w:val="TableGrid"/>
        <w:tblW w:w="0" w:type="auto"/>
        <w:tblInd w:w="2953" w:type="dxa"/>
        <w:tblLook w:val="04A0" w:firstRow="1" w:lastRow="0" w:firstColumn="1" w:lastColumn="0" w:noHBand="0" w:noVBand="1"/>
      </w:tblPr>
      <w:tblGrid>
        <w:gridCol w:w="1360"/>
        <w:gridCol w:w="1365"/>
      </w:tblGrid>
      <w:tr w:rsidR="007F1984" w:rsidRPr="007570A3" w14:paraId="23863AE1" w14:textId="77777777" w:rsidTr="00ED4BC2">
        <w:trPr>
          <w:trHeight w:val="229"/>
        </w:trPr>
        <w:tc>
          <w:tcPr>
            <w:tcW w:w="1360" w:type="dxa"/>
          </w:tcPr>
          <w:p w14:paraId="7BB82146" w14:textId="64EE0842" w:rsidR="00480E20" w:rsidRPr="007570A3" w:rsidRDefault="00480E20" w:rsidP="00480E20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57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Brand</w:t>
            </w:r>
            <w:r w:rsidRPr="00757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  <w:proofErr w:type="spellEnd"/>
          </w:p>
        </w:tc>
        <w:tc>
          <w:tcPr>
            <w:tcW w:w="1365" w:type="dxa"/>
          </w:tcPr>
          <w:p w14:paraId="61E183B2" w14:textId="3AAEB831" w:rsidR="00480E20" w:rsidRPr="007570A3" w:rsidRDefault="00480E20" w:rsidP="00ED4B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Brand</w:t>
            </w:r>
          </w:p>
        </w:tc>
      </w:tr>
      <w:tr w:rsidR="007F1984" w:rsidRPr="007570A3" w14:paraId="390666AE" w14:textId="77777777" w:rsidTr="00ED4BC2">
        <w:trPr>
          <w:trHeight w:val="221"/>
        </w:trPr>
        <w:tc>
          <w:tcPr>
            <w:tcW w:w="1360" w:type="dxa"/>
          </w:tcPr>
          <w:p w14:paraId="6F8D7CD6" w14:textId="77777777" w:rsidR="00480E20" w:rsidRPr="007570A3" w:rsidRDefault="00480E20" w:rsidP="00ED4B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365" w:type="dxa"/>
          </w:tcPr>
          <w:p w14:paraId="21FB194D" w14:textId="315F582C" w:rsidR="00480E20" w:rsidRPr="007570A3" w:rsidRDefault="00480E20" w:rsidP="00ED4B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Apple</w:t>
            </w:r>
          </w:p>
        </w:tc>
      </w:tr>
      <w:tr w:rsidR="007F1984" w:rsidRPr="007570A3" w14:paraId="36FC4698" w14:textId="77777777" w:rsidTr="00ED4BC2">
        <w:trPr>
          <w:trHeight w:val="229"/>
        </w:trPr>
        <w:tc>
          <w:tcPr>
            <w:tcW w:w="1360" w:type="dxa"/>
          </w:tcPr>
          <w:p w14:paraId="459DF488" w14:textId="77777777" w:rsidR="00480E20" w:rsidRPr="007570A3" w:rsidRDefault="00480E20" w:rsidP="00ED4B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365" w:type="dxa"/>
          </w:tcPr>
          <w:p w14:paraId="57BADEA5" w14:textId="429E9220" w:rsidR="00480E20" w:rsidRPr="007570A3" w:rsidRDefault="00480E20" w:rsidP="00ED4B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Samsung</w:t>
            </w:r>
          </w:p>
        </w:tc>
      </w:tr>
      <w:tr w:rsidR="007F1984" w:rsidRPr="007570A3" w14:paraId="2A102F2E" w14:textId="77777777" w:rsidTr="00ED4BC2">
        <w:trPr>
          <w:trHeight w:val="229"/>
        </w:trPr>
        <w:tc>
          <w:tcPr>
            <w:tcW w:w="1360" w:type="dxa"/>
          </w:tcPr>
          <w:p w14:paraId="072D0938" w14:textId="77777777" w:rsidR="00480E20" w:rsidRPr="007570A3" w:rsidRDefault="00480E20" w:rsidP="00ED4B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365" w:type="dxa"/>
          </w:tcPr>
          <w:p w14:paraId="65C74E35" w14:textId="5F5B625D" w:rsidR="00480E20" w:rsidRPr="007570A3" w:rsidRDefault="00480E20" w:rsidP="00ED4B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HP</w:t>
            </w:r>
          </w:p>
        </w:tc>
      </w:tr>
      <w:tr w:rsidR="00480E20" w:rsidRPr="007570A3" w14:paraId="58A076FA" w14:textId="77777777" w:rsidTr="00ED4BC2">
        <w:trPr>
          <w:trHeight w:val="229"/>
        </w:trPr>
        <w:tc>
          <w:tcPr>
            <w:tcW w:w="1360" w:type="dxa"/>
          </w:tcPr>
          <w:p w14:paraId="780D8D01" w14:textId="1F013B2D" w:rsidR="00480E20" w:rsidRPr="007570A3" w:rsidRDefault="00480E20" w:rsidP="00ED4B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365" w:type="dxa"/>
          </w:tcPr>
          <w:p w14:paraId="3AE75B25" w14:textId="65BA7EC3" w:rsidR="00480E20" w:rsidRPr="007570A3" w:rsidRDefault="00480E20" w:rsidP="00ED4B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JBL</w:t>
            </w:r>
          </w:p>
        </w:tc>
      </w:tr>
    </w:tbl>
    <w:p w14:paraId="75EC893E" w14:textId="4A4BE8D6" w:rsidR="00F53579" w:rsidRPr="007570A3" w:rsidRDefault="00F53579" w:rsidP="00F5357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D30408B" w14:textId="4F45B5A4" w:rsidR="00480E20" w:rsidRPr="007570A3" w:rsidRDefault="00480E20" w:rsidP="00F53579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N"/>
        </w:rPr>
      </w:pPr>
      <w:r w:rsidRPr="007570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7570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7570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7570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N"/>
        </w:rPr>
        <w:t xml:space="preserve">Products </w:t>
      </w:r>
      <w:r w:rsidRPr="007570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N"/>
        </w:rPr>
        <w:t xml:space="preserve">Brand </w:t>
      </w:r>
      <w:r w:rsidRPr="007570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N"/>
        </w:rPr>
        <w:t>table</w:t>
      </w:r>
    </w:p>
    <w:tbl>
      <w:tblPr>
        <w:tblStyle w:val="TableGrid"/>
        <w:tblpPr w:leftFromText="180" w:rightFromText="180" w:vertAnchor="text" w:horzAnchor="page" w:tblpX="4002" w:tblpY="205"/>
        <w:tblW w:w="0" w:type="auto"/>
        <w:tblLook w:val="04A0" w:firstRow="1" w:lastRow="0" w:firstColumn="1" w:lastColumn="0" w:noHBand="0" w:noVBand="1"/>
      </w:tblPr>
      <w:tblGrid>
        <w:gridCol w:w="763"/>
        <w:gridCol w:w="1310"/>
        <w:gridCol w:w="1137"/>
        <w:gridCol w:w="1309"/>
        <w:gridCol w:w="1097"/>
      </w:tblGrid>
      <w:tr w:rsidR="003914EA" w:rsidRPr="007570A3" w14:paraId="1834516A" w14:textId="77777777" w:rsidTr="003914EA">
        <w:trPr>
          <w:trHeight w:val="251"/>
        </w:trPr>
        <w:tc>
          <w:tcPr>
            <w:tcW w:w="697" w:type="dxa"/>
          </w:tcPr>
          <w:p w14:paraId="5F6F8B64" w14:textId="77777777" w:rsidR="003914EA" w:rsidRPr="007570A3" w:rsidRDefault="003914EA" w:rsidP="003914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57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PbID</w:t>
            </w:r>
            <w:proofErr w:type="spellEnd"/>
          </w:p>
        </w:tc>
        <w:tc>
          <w:tcPr>
            <w:tcW w:w="1218" w:type="dxa"/>
          </w:tcPr>
          <w:p w14:paraId="5543668D" w14:textId="77777777" w:rsidR="003914EA" w:rsidRPr="007570A3" w:rsidRDefault="003914EA" w:rsidP="003914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57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ProductID</w:t>
            </w:r>
            <w:proofErr w:type="spellEnd"/>
          </w:p>
        </w:tc>
        <w:tc>
          <w:tcPr>
            <w:tcW w:w="1026" w:type="dxa"/>
          </w:tcPr>
          <w:p w14:paraId="15C2064B" w14:textId="77777777" w:rsidR="003914EA" w:rsidRPr="007570A3" w:rsidRDefault="003914EA" w:rsidP="003914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57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BrandID</w:t>
            </w:r>
            <w:proofErr w:type="spellEnd"/>
          </w:p>
        </w:tc>
        <w:tc>
          <w:tcPr>
            <w:tcW w:w="1300" w:type="dxa"/>
          </w:tcPr>
          <w:p w14:paraId="4F782145" w14:textId="77777777" w:rsidR="003914EA" w:rsidRPr="007570A3" w:rsidRDefault="003914EA" w:rsidP="003914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</w:t>
            </w:r>
          </w:p>
        </w:tc>
        <w:tc>
          <w:tcPr>
            <w:tcW w:w="1066" w:type="dxa"/>
          </w:tcPr>
          <w:p w14:paraId="4EA12C7B" w14:textId="77777777" w:rsidR="003914EA" w:rsidRPr="007570A3" w:rsidRDefault="003914EA" w:rsidP="003914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Brand</w:t>
            </w:r>
          </w:p>
        </w:tc>
      </w:tr>
      <w:tr w:rsidR="007F1984" w:rsidRPr="007570A3" w14:paraId="1429B3E7" w14:textId="77777777" w:rsidTr="003914EA">
        <w:trPr>
          <w:trHeight w:val="242"/>
        </w:trPr>
        <w:tc>
          <w:tcPr>
            <w:tcW w:w="697" w:type="dxa"/>
          </w:tcPr>
          <w:p w14:paraId="2A24041C" w14:textId="77777777" w:rsidR="003914EA" w:rsidRPr="007570A3" w:rsidRDefault="003914EA" w:rsidP="003914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18" w:type="dxa"/>
          </w:tcPr>
          <w:p w14:paraId="42BE6D47" w14:textId="77777777" w:rsidR="003914EA" w:rsidRPr="007570A3" w:rsidRDefault="003914EA" w:rsidP="003914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26" w:type="dxa"/>
          </w:tcPr>
          <w:p w14:paraId="1E732518" w14:textId="77777777" w:rsidR="003914EA" w:rsidRPr="007570A3" w:rsidRDefault="003914EA" w:rsidP="003914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300" w:type="dxa"/>
          </w:tcPr>
          <w:p w14:paraId="4262DD90" w14:textId="77777777" w:rsidR="003914EA" w:rsidRPr="007570A3" w:rsidRDefault="003914EA" w:rsidP="003914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Monitor</w:t>
            </w:r>
          </w:p>
        </w:tc>
        <w:tc>
          <w:tcPr>
            <w:tcW w:w="1066" w:type="dxa"/>
          </w:tcPr>
          <w:p w14:paraId="65DAC0F7" w14:textId="77777777" w:rsidR="003914EA" w:rsidRPr="007570A3" w:rsidRDefault="003914EA" w:rsidP="003914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Apple</w:t>
            </w:r>
          </w:p>
        </w:tc>
      </w:tr>
      <w:tr w:rsidR="007F1984" w:rsidRPr="007570A3" w14:paraId="6EEBB987" w14:textId="77777777" w:rsidTr="003914EA">
        <w:trPr>
          <w:trHeight w:val="251"/>
        </w:trPr>
        <w:tc>
          <w:tcPr>
            <w:tcW w:w="697" w:type="dxa"/>
          </w:tcPr>
          <w:p w14:paraId="1EE7552D" w14:textId="77777777" w:rsidR="003914EA" w:rsidRPr="007570A3" w:rsidRDefault="003914EA" w:rsidP="003914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218" w:type="dxa"/>
          </w:tcPr>
          <w:p w14:paraId="2BBB51ED" w14:textId="77777777" w:rsidR="003914EA" w:rsidRPr="007570A3" w:rsidRDefault="003914EA" w:rsidP="003914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26" w:type="dxa"/>
          </w:tcPr>
          <w:p w14:paraId="4C42BBE0" w14:textId="77777777" w:rsidR="003914EA" w:rsidRPr="007570A3" w:rsidRDefault="003914EA" w:rsidP="003914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300" w:type="dxa"/>
          </w:tcPr>
          <w:p w14:paraId="372E64DB" w14:textId="77777777" w:rsidR="003914EA" w:rsidRPr="007570A3" w:rsidRDefault="003914EA" w:rsidP="003914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Monitor</w:t>
            </w:r>
          </w:p>
        </w:tc>
        <w:tc>
          <w:tcPr>
            <w:tcW w:w="1066" w:type="dxa"/>
          </w:tcPr>
          <w:p w14:paraId="09DFEF4B" w14:textId="77777777" w:rsidR="003914EA" w:rsidRPr="007570A3" w:rsidRDefault="003914EA" w:rsidP="003914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Samsung</w:t>
            </w:r>
          </w:p>
        </w:tc>
      </w:tr>
      <w:tr w:rsidR="007F1984" w:rsidRPr="007570A3" w14:paraId="553AEEEA" w14:textId="77777777" w:rsidTr="003914EA">
        <w:trPr>
          <w:trHeight w:val="251"/>
        </w:trPr>
        <w:tc>
          <w:tcPr>
            <w:tcW w:w="697" w:type="dxa"/>
          </w:tcPr>
          <w:p w14:paraId="64397377" w14:textId="77777777" w:rsidR="003914EA" w:rsidRPr="007570A3" w:rsidRDefault="003914EA" w:rsidP="003914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218" w:type="dxa"/>
          </w:tcPr>
          <w:p w14:paraId="0B0F8D27" w14:textId="77777777" w:rsidR="003914EA" w:rsidRPr="007570A3" w:rsidRDefault="003914EA" w:rsidP="003914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026" w:type="dxa"/>
          </w:tcPr>
          <w:p w14:paraId="6EA6BA60" w14:textId="77777777" w:rsidR="003914EA" w:rsidRPr="007570A3" w:rsidRDefault="003914EA" w:rsidP="003914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300" w:type="dxa"/>
          </w:tcPr>
          <w:p w14:paraId="0D48F156" w14:textId="77777777" w:rsidR="003914EA" w:rsidRPr="007570A3" w:rsidRDefault="003914EA" w:rsidP="003914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Scanner</w:t>
            </w:r>
          </w:p>
        </w:tc>
        <w:tc>
          <w:tcPr>
            <w:tcW w:w="1066" w:type="dxa"/>
          </w:tcPr>
          <w:p w14:paraId="425F187B" w14:textId="77777777" w:rsidR="003914EA" w:rsidRPr="007570A3" w:rsidRDefault="003914EA" w:rsidP="003914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HP</w:t>
            </w:r>
          </w:p>
        </w:tc>
      </w:tr>
      <w:tr w:rsidR="007F1984" w:rsidRPr="007570A3" w14:paraId="0094910A" w14:textId="77777777" w:rsidTr="003914EA">
        <w:trPr>
          <w:trHeight w:val="251"/>
        </w:trPr>
        <w:tc>
          <w:tcPr>
            <w:tcW w:w="697" w:type="dxa"/>
          </w:tcPr>
          <w:p w14:paraId="50EC64BE" w14:textId="77777777" w:rsidR="003914EA" w:rsidRPr="007570A3" w:rsidRDefault="003914EA" w:rsidP="003914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218" w:type="dxa"/>
          </w:tcPr>
          <w:p w14:paraId="17E1AFC8" w14:textId="77777777" w:rsidR="003914EA" w:rsidRPr="007570A3" w:rsidRDefault="003914EA" w:rsidP="003914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026" w:type="dxa"/>
          </w:tcPr>
          <w:p w14:paraId="48214E91" w14:textId="77777777" w:rsidR="003914EA" w:rsidRPr="007570A3" w:rsidRDefault="003914EA" w:rsidP="003914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300" w:type="dxa"/>
          </w:tcPr>
          <w:p w14:paraId="40CFF262" w14:textId="77777777" w:rsidR="003914EA" w:rsidRPr="007570A3" w:rsidRDefault="003914EA" w:rsidP="003914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Headphone</w:t>
            </w:r>
          </w:p>
        </w:tc>
        <w:tc>
          <w:tcPr>
            <w:tcW w:w="1066" w:type="dxa"/>
          </w:tcPr>
          <w:p w14:paraId="04926E0D" w14:textId="77777777" w:rsidR="003914EA" w:rsidRPr="007570A3" w:rsidRDefault="003914EA" w:rsidP="003914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JBL</w:t>
            </w:r>
          </w:p>
        </w:tc>
      </w:tr>
    </w:tbl>
    <w:p w14:paraId="405631F0" w14:textId="45C6AA77" w:rsidR="00480E20" w:rsidRPr="007570A3" w:rsidRDefault="00480E20" w:rsidP="00F53579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N"/>
        </w:rPr>
      </w:pPr>
    </w:p>
    <w:p w14:paraId="71866EBE" w14:textId="076754C0" w:rsidR="00480E20" w:rsidRPr="007570A3" w:rsidRDefault="00480E20" w:rsidP="00F5357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2AFE5A" w14:textId="372030C6" w:rsidR="003914EA" w:rsidRPr="007570A3" w:rsidRDefault="003914EA" w:rsidP="00F5357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FBFFA8" w14:textId="268BC72B" w:rsidR="003914EA" w:rsidRPr="007570A3" w:rsidRDefault="003914EA" w:rsidP="00F5357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648F1E" w14:textId="4202F52E" w:rsidR="003914EA" w:rsidRPr="007570A3" w:rsidRDefault="003914EA" w:rsidP="00F5357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84C46D" w14:textId="3A3ECAD0" w:rsidR="00241990" w:rsidRPr="007570A3" w:rsidRDefault="00241990" w:rsidP="003C21C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Third</w:t>
      </w:r>
      <w:r w:rsidRPr="007570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Normal Form (2NF)</w:t>
      </w:r>
      <w:r w:rsidRPr="007570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15F75186" w14:textId="77777777" w:rsidR="003C21C7" w:rsidRPr="007570A3" w:rsidRDefault="003C21C7" w:rsidP="003C21C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C1C1BC" w14:textId="1CF3FFAC" w:rsidR="003C21C7" w:rsidRPr="007570A3" w:rsidRDefault="003C21C7" w:rsidP="003C21C7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 table to be in the </w:t>
      </w: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NF, it must satisfy two conditions:</w:t>
      </w:r>
    </w:p>
    <w:p w14:paraId="5D3205C3" w14:textId="3DB402AE" w:rsidR="003C21C7" w:rsidRPr="007570A3" w:rsidRDefault="003C21C7" w:rsidP="003C21C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table should be in </w:t>
      </w: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NF.</w:t>
      </w:r>
    </w:p>
    <w:p w14:paraId="3DD7A434" w14:textId="7E8F5AD8" w:rsidR="003C21C7" w:rsidRPr="007570A3" w:rsidRDefault="003C21C7" w:rsidP="003C21C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it should </w:t>
      </w:r>
      <w:r w:rsidRPr="007570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transitive dependency.</w:t>
      </w:r>
      <w:r w:rsidR="00D03507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(Transitive dependency</w:t>
      </w:r>
      <w:r w:rsidR="00437F12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when column depends on non-prime attributes</w:t>
      </w:r>
      <w:r w:rsidR="00AF4379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on the prime attributes).</w:t>
      </w:r>
    </w:p>
    <w:p w14:paraId="5F8BA972" w14:textId="77777777" w:rsidR="00BE0560" w:rsidRPr="007570A3" w:rsidRDefault="00A02A50" w:rsidP="0074767B">
      <w:pPr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Example</w:t>
      </w:r>
      <w:r w:rsidR="00E40EB0" w:rsidRPr="007570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:- </w:t>
      </w:r>
      <w:r w:rsidR="00E40EB0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there are </w:t>
      </w:r>
      <w:proofErr w:type="spellStart"/>
      <w:r w:rsidR="00411B6E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score_id</w:t>
      </w:r>
      <w:proofErr w:type="spellEnd"/>
      <w:r w:rsidR="00411B6E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="00411B6E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student_id</w:t>
      </w:r>
      <w:proofErr w:type="spellEnd"/>
      <w:r w:rsidR="00411B6E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="00411B6E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subject_id</w:t>
      </w:r>
      <w:proofErr w:type="spellEnd"/>
      <w:r w:rsidR="00411B6E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marks, </w:t>
      </w:r>
      <w:proofErr w:type="spellStart"/>
      <w:r w:rsidR="00E40EB0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exam</w:t>
      </w:r>
      <w:r w:rsidR="00411B6E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_</w:t>
      </w:r>
      <w:r w:rsidR="00E40EB0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spellEnd"/>
      <w:r w:rsidR="00E40EB0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="00411B6E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</w:t>
      </w:r>
      <w:proofErr w:type="spellStart"/>
      <w:r w:rsidR="00E40EB0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total</w:t>
      </w:r>
      <w:r w:rsidR="00411B6E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_</w:t>
      </w:r>
      <w:r w:rsidR="00E40EB0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marks</w:t>
      </w:r>
      <w:proofErr w:type="spellEnd"/>
      <w:r w:rsidR="00E40EB0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</w:t>
      </w:r>
      <w:r w:rsidR="0074767B" w:rsidRPr="007570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score table, </w:t>
      </w:r>
      <w:r w:rsidR="0074767B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</w:t>
      </w:r>
      <w:proofErr w:type="spellStart"/>
      <w:r w:rsidR="0074767B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total</w:t>
      </w:r>
      <w:r w:rsidR="00394962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_marks</w:t>
      </w:r>
      <w:proofErr w:type="spellEnd"/>
      <w:r w:rsidR="00394962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depends on </w:t>
      </w:r>
      <w:proofErr w:type="spellStart"/>
      <w:r w:rsidR="00394962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exam_name</w:t>
      </w:r>
      <w:proofErr w:type="spellEnd"/>
      <w:r w:rsidR="00394962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not depends on </w:t>
      </w:r>
      <w:r w:rsidR="00953CD7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id’s. </w:t>
      </w:r>
    </w:p>
    <w:p w14:paraId="215A6AD4" w14:textId="0BF06C9C" w:rsidR="00A02A50" w:rsidRPr="007570A3" w:rsidRDefault="00953CD7" w:rsidP="0074767B">
      <w:pPr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Thus we say here the </w:t>
      </w:r>
      <w:proofErr w:type="spellStart"/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total_marks</w:t>
      </w:r>
      <w:proofErr w:type="spellEnd"/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376C0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a transitive dependency. Whereas, </w:t>
      </w:r>
      <w:proofErr w:type="spellStart"/>
      <w:r w:rsidR="00A376C0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exam_name</w:t>
      </w:r>
      <w:proofErr w:type="spellEnd"/>
      <w:r w:rsidR="00A376C0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depends on the primary key</w:t>
      </w:r>
      <w:r w:rsidR="00461D37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461D37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student_id</w:t>
      </w:r>
      <w:proofErr w:type="spellEnd"/>
      <w:r w:rsidR="00461D37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="00461D37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subject_id</w:t>
      </w:r>
      <w:proofErr w:type="spellEnd"/>
      <w:r w:rsidR="00461D37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, we say these id’s as composite key.</w:t>
      </w:r>
    </w:p>
    <w:p w14:paraId="7BFD8A05" w14:textId="6CA40F3E" w:rsidR="00D03C60" w:rsidRPr="007570A3" w:rsidRDefault="00BE0560" w:rsidP="00D03C60">
      <w:pPr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To remove this transitive dependency,</w:t>
      </w:r>
      <w:r w:rsidR="00C42ACC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20838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get </w:t>
      </w:r>
      <w:proofErr w:type="spellStart"/>
      <w:r w:rsidR="00C42ACC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exam_name</w:t>
      </w:r>
      <w:proofErr w:type="spellEnd"/>
      <w:r w:rsidR="00C42ACC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="00C42ACC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total_marks</w:t>
      </w:r>
      <w:proofErr w:type="spellEnd"/>
      <w:r w:rsidR="00C42ACC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20838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in a separate table.</w:t>
      </w:r>
    </w:p>
    <w:p w14:paraId="6CE9B2DC" w14:textId="77777777" w:rsidR="00D03C60" w:rsidRPr="007570A3" w:rsidRDefault="00D03C60" w:rsidP="00D03C60">
      <w:pPr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569B96" w14:textId="27A9CC1C" w:rsidR="00D03C60" w:rsidRPr="007570A3" w:rsidRDefault="0011474C" w:rsidP="007006B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7570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What is a distribution? What are the uses for frequency and probability distribution? </w:t>
      </w:r>
    </w:p>
    <w:p w14:paraId="6BEDB8F4" w14:textId="77777777" w:rsidR="00035D2C" w:rsidRPr="007570A3" w:rsidRDefault="007F1984" w:rsidP="00035D2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222222"/>
          <w:spacing w:val="4"/>
        </w:rPr>
      </w:pPr>
      <w:r w:rsidRPr="007570A3">
        <w:rPr>
          <w:color w:val="222222"/>
          <w:spacing w:val="4"/>
        </w:rPr>
        <w:t xml:space="preserve">The distribution of a statistical dataset is the spread of the data which shows all possible values or intervals of the data and how they </w:t>
      </w:r>
      <w:proofErr w:type="spellStart"/>
      <w:r w:rsidRPr="007570A3">
        <w:rPr>
          <w:color w:val="222222"/>
          <w:spacing w:val="4"/>
        </w:rPr>
        <w:t>occur.</w:t>
      </w:r>
      <w:proofErr w:type="spellEnd"/>
    </w:p>
    <w:p w14:paraId="717D134F" w14:textId="77777777" w:rsidR="00035D2C" w:rsidRPr="007570A3" w:rsidRDefault="007F1984" w:rsidP="00035D2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222222"/>
          <w:spacing w:val="4"/>
        </w:rPr>
      </w:pPr>
      <w:r w:rsidRPr="007570A3">
        <w:rPr>
          <w:color w:val="222222"/>
          <w:spacing w:val="4"/>
        </w:rPr>
        <w:t>A distribution is simply a collection of data or scores on a variable. Usually, these scores are arranged in order from ascending to descending and then they can be presented graphically.</w:t>
      </w:r>
    </w:p>
    <w:p w14:paraId="2F5AA088" w14:textId="0626A20F" w:rsidR="007F1984" w:rsidRPr="007570A3" w:rsidRDefault="007F1984" w:rsidP="007F198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90" w:afterAutospacing="0"/>
        <w:rPr>
          <w:color w:val="222222"/>
          <w:spacing w:val="4"/>
        </w:rPr>
      </w:pPr>
      <w:r w:rsidRPr="007570A3">
        <w:rPr>
          <w:color w:val="222222"/>
          <w:spacing w:val="4"/>
        </w:rPr>
        <w:t>The distribution provides a parameterized mathematical function which will calculate the probability of any individual observation from the sample space.</w:t>
      </w:r>
    </w:p>
    <w:p w14:paraId="1323C8E2" w14:textId="77BBE9D8" w:rsidR="00451CDD" w:rsidRPr="007570A3" w:rsidRDefault="00451CDD" w:rsidP="00451CDD">
      <w:pPr>
        <w:pStyle w:val="NormalWeb"/>
        <w:shd w:val="clear" w:color="auto" w:fill="FFFFFF"/>
        <w:spacing w:before="0" w:beforeAutospacing="0" w:after="390" w:afterAutospacing="0"/>
        <w:ind w:left="1440"/>
        <w:rPr>
          <w:b/>
          <w:bCs/>
          <w:color w:val="222222"/>
          <w:spacing w:val="4"/>
        </w:rPr>
      </w:pPr>
      <w:r w:rsidRPr="007570A3">
        <w:rPr>
          <w:b/>
          <w:bCs/>
          <w:color w:val="222222"/>
          <w:spacing w:val="4"/>
          <w:u w:val="single"/>
        </w:rPr>
        <w:t>Frequency Distribution</w:t>
      </w:r>
      <w:r w:rsidRPr="007570A3">
        <w:rPr>
          <w:b/>
          <w:bCs/>
          <w:color w:val="222222"/>
          <w:spacing w:val="4"/>
        </w:rPr>
        <w:t>:</w:t>
      </w:r>
    </w:p>
    <w:p w14:paraId="36379B48" w14:textId="77777777" w:rsidR="00451CDD" w:rsidRPr="007570A3" w:rsidRDefault="00451CDD" w:rsidP="00451CDD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222222"/>
          <w:spacing w:val="4"/>
        </w:rPr>
      </w:pPr>
      <w:r w:rsidRPr="007570A3">
        <w:rPr>
          <w:color w:val="222222"/>
          <w:spacing w:val="4"/>
        </w:rPr>
        <w:t>Frequency distribution is the organization of raw data in table form, using classes and frequencies.</w:t>
      </w:r>
    </w:p>
    <w:p w14:paraId="42B26542" w14:textId="4A3BCFDB" w:rsidR="00451CDD" w:rsidRPr="007570A3" w:rsidRDefault="00451CDD" w:rsidP="004430B3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222222"/>
          <w:spacing w:val="4"/>
        </w:rPr>
      </w:pPr>
      <w:r w:rsidRPr="007570A3">
        <w:rPr>
          <w:color w:val="222222"/>
          <w:spacing w:val="4"/>
        </w:rPr>
        <w:t xml:space="preserve"> Two type of frequency distribution that are most often used are the categorical frequency distribution and the grouped frequency distribution.</w:t>
      </w:r>
    </w:p>
    <w:p w14:paraId="73A1EFA1" w14:textId="466C5C33" w:rsidR="00C34860" w:rsidRPr="007570A3" w:rsidRDefault="00A067B3" w:rsidP="004430B3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222222"/>
          <w:spacing w:val="4"/>
        </w:rPr>
      </w:pPr>
      <w:r w:rsidRPr="007570A3">
        <w:rPr>
          <w:color w:val="222222"/>
          <w:spacing w:val="4"/>
        </w:rPr>
        <w:t>It is an organized tabulation/graphical representation of the number of individuals in each category on the scale of measurement. It shows whether the observations</w:t>
      </w:r>
      <w:r w:rsidR="00944390" w:rsidRPr="007570A3">
        <w:rPr>
          <w:color w:val="222222"/>
          <w:spacing w:val="4"/>
        </w:rPr>
        <w:t xml:space="preserve"> are high or low and also whether they are concentrated in one area or spread out across the entire scale.</w:t>
      </w:r>
    </w:p>
    <w:p w14:paraId="4619EC2A" w14:textId="7D6327FD" w:rsidR="00944390" w:rsidRPr="007570A3" w:rsidRDefault="00244DD2" w:rsidP="00451CDD">
      <w:pPr>
        <w:pStyle w:val="NormalWeb"/>
        <w:numPr>
          <w:ilvl w:val="0"/>
          <w:numId w:val="11"/>
        </w:numPr>
        <w:spacing w:before="0" w:beforeAutospacing="0" w:after="390" w:afterAutospacing="0"/>
        <w:rPr>
          <w:color w:val="222222"/>
          <w:spacing w:val="4"/>
        </w:rPr>
      </w:pPr>
      <w:r w:rsidRPr="007570A3">
        <w:rPr>
          <w:color w:val="222222"/>
          <w:spacing w:val="4"/>
        </w:rPr>
        <w:t>The important use case is</w:t>
      </w:r>
      <w:r w:rsidR="004430B3" w:rsidRPr="007570A3">
        <w:rPr>
          <w:color w:val="222222"/>
          <w:spacing w:val="4"/>
        </w:rPr>
        <w:t>,</w:t>
      </w:r>
      <w:r w:rsidRPr="007570A3">
        <w:rPr>
          <w:color w:val="222222"/>
          <w:spacing w:val="4"/>
        </w:rPr>
        <w:t xml:space="preserve"> it </w:t>
      </w:r>
      <w:r w:rsidR="00944390" w:rsidRPr="007570A3">
        <w:rPr>
          <w:color w:val="222222"/>
          <w:spacing w:val="4"/>
        </w:rPr>
        <w:t xml:space="preserve">presents a picture of how the </w:t>
      </w:r>
      <w:r w:rsidR="004430B3" w:rsidRPr="007570A3">
        <w:rPr>
          <w:color w:val="222222"/>
          <w:spacing w:val="4"/>
        </w:rPr>
        <w:t>individual observations are distributed in the measurement scale.</w:t>
      </w:r>
    </w:p>
    <w:p w14:paraId="44B1686D" w14:textId="5BF0BC9D" w:rsidR="00451CDD" w:rsidRPr="007570A3" w:rsidRDefault="00451CDD" w:rsidP="00451CDD">
      <w:pPr>
        <w:pStyle w:val="NormalWeb"/>
        <w:shd w:val="clear" w:color="auto" w:fill="FFFFFF"/>
        <w:spacing w:before="0" w:beforeAutospacing="0" w:after="390" w:afterAutospacing="0"/>
        <w:ind w:left="1440"/>
        <w:rPr>
          <w:b/>
          <w:bCs/>
          <w:color w:val="222222"/>
          <w:spacing w:val="4"/>
        </w:rPr>
      </w:pPr>
      <w:r w:rsidRPr="007570A3">
        <w:rPr>
          <w:b/>
          <w:bCs/>
          <w:color w:val="222222"/>
          <w:spacing w:val="4"/>
          <w:u w:val="single"/>
        </w:rPr>
        <w:t>Probability</w:t>
      </w:r>
      <w:r w:rsidRPr="007570A3">
        <w:rPr>
          <w:b/>
          <w:bCs/>
          <w:color w:val="222222"/>
          <w:spacing w:val="4"/>
          <w:u w:val="single"/>
        </w:rPr>
        <w:t xml:space="preserve"> Distribution</w:t>
      </w:r>
      <w:r w:rsidRPr="007570A3">
        <w:rPr>
          <w:b/>
          <w:bCs/>
          <w:color w:val="222222"/>
          <w:spacing w:val="4"/>
        </w:rPr>
        <w:t>:</w:t>
      </w:r>
    </w:p>
    <w:p w14:paraId="2FECC773" w14:textId="1BB7FA1C" w:rsidR="00E2166F" w:rsidRPr="007570A3" w:rsidRDefault="00451CDD" w:rsidP="008004C4">
      <w:pPr>
        <w:pStyle w:val="NormalWeb"/>
        <w:numPr>
          <w:ilvl w:val="0"/>
          <w:numId w:val="13"/>
        </w:numPr>
        <w:spacing w:before="0" w:beforeAutospacing="0" w:after="0" w:afterAutospacing="0"/>
        <w:rPr>
          <w:color w:val="222222"/>
          <w:spacing w:val="4"/>
        </w:rPr>
      </w:pPr>
      <w:r w:rsidRPr="007570A3">
        <w:rPr>
          <w:color w:val="222222"/>
          <w:spacing w:val="4"/>
        </w:rPr>
        <w:t>Probability distribution yields the possibility of each outcome of a random experiment or event. It provides the probabilities of different possible occurrences.</w:t>
      </w:r>
    </w:p>
    <w:p w14:paraId="7C02D1DF" w14:textId="51EF8C22" w:rsidR="00E2166F" w:rsidRPr="007570A3" w:rsidRDefault="004F4505" w:rsidP="008004C4">
      <w:pPr>
        <w:pStyle w:val="NormalWeb"/>
        <w:numPr>
          <w:ilvl w:val="0"/>
          <w:numId w:val="13"/>
        </w:numPr>
        <w:spacing w:before="0" w:beforeAutospacing="0" w:after="0" w:afterAutospacing="0"/>
        <w:rPr>
          <w:color w:val="222222"/>
          <w:spacing w:val="4"/>
        </w:rPr>
      </w:pPr>
      <w:r w:rsidRPr="007570A3">
        <w:rPr>
          <w:color w:val="222222"/>
          <w:spacing w:val="4"/>
        </w:rPr>
        <w:t>It is used widely in simulation studies</w:t>
      </w:r>
      <w:r w:rsidR="00CD28D1" w:rsidRPr="007570A3">
        <w:rPr>
          <w:color w:val="222222"/>
          <w:spacing w:val="4"/>
        </w:rPr>
        <w:t xml:space="preserve"> where to stimulate a real phenomenon or process as closely as possible and </w:t>
      </w:r>
      <w:r w:rsidR="006A777A" w:rsidRPr="007570A3">
        <w:rPr>
          <w:color w:val="222222"/>
          <w:spacing w:val="4"/>
        </w:rPr>
        <w:t>to study problems where actual experimentation is impossible.</w:t>
      </w:r>
      <w:r w:rsidR="00B40201" w:rsidRPr="007570A3">
        <w:rPr>
          <w:color w:val="222222"/>
          <w:spacing w:val="4"/>
        </w:rPr>
        <w:t xml:space="preserve"> </w:t>
      </w:r>
    </w:p>
    <w:p w14:paraId="729D7080" w14:textId="0D8AF8B3" w:rsidR="00FF3EC8" w:rsidRPr="007570A3" w:rsidRDefault="00CA121A" w:rsidP="008004C4">
      <w:pPr>
        <w:pStyle w:val="NormalWeb"/>
        <w:numPr>
          <w:ilvl w:val="0"/>
          <w:numId w:val="13"/>
        </w:numPr>
        <w:spacing w:before="0" w:beforeAutospacing="0" w:after="0" w:afterAutospacing="0"/>
        <w:rPr>
          <w:color w:val="222222"/>
          <w:spacing w:val="4"/>
        </w:rPr>
      </w:pPr>
      <w:r w:rsidRPr="007570A3">
        <w:rPr>
          <w:color w:val="222222"/>
          <w:spacing w:val="4"/>
        </w:rPr>
        <w:t xml:space="preserve">There are discrete and continuous type of probability distribution. It can be used in either of the </w:t>
      </w:r>
      <w:r w:rsidR="00FF3EC8" w:rsidRPr="007570A3">
        <w:rPr>
          <w:color w:val="222222"/>
          <w:spacing w:val="4"/>
        </w:rPr>
        <w:t xml:space="preserve">one way. </w:t>
      </w:r>
    </w:p>
    <w:p w14:paraId="2773AB2B" w14:textId="6015607A" w:rsidR="00FF3EC8" w:rsidRPr="007570A3" w:rsidRDefault="00FF3EC8" w:rsidP="008004C4">
      <w:pPr>
        <w:pStyle w:val="NormalWeb"/>
        <w:numPr>
          <w:ilvl w:val="0"/>
          <w:numId w:val="14"/>
        </w:numPr>
        <w:spacing w:before="0" w:beforeAutospacing="0" w:after="0" w:afterAutospacing="0"/>
        <w:rPr>
          <w:color w:val="222222"/>
          <w:spacing w:val="4"/>
        </w:rPr>
      </w:pPr>
      <w:r w:rsidRPr="007570A3">
        <w:rPr>
          <w:color w:val="222222"/>
          <w:spacing w:val="4"/>
        </w:rPr>
        <w:t xml:space="preserve">By using a discrete distribution, you can define the probability of occurrence of each value of a discrete random variable. </w:t>
      </w:r>
      <w:r w:rsidR="00CB2AA6" w:rsidRPr="007570A3">
        <w:rPr>
          <w:color w:val="222222"/>
          <w:spacing w:val="4"/>
        </w:rPr>
        <w:t>It has only countable values.</w:t>
      </w:r>
    </w:p>
    <w:p w14:paraId="4ED15393" w14:textId="42FF172C" w:rsidR="00D03C60" w:rsidRPr="007570A3" w:rsidRDefault="00CB2AA6" w:rsidP="004430B3">
      <w:pPr>
        <w:pStyle w:val="NormalWeb"/>
        <w:numPr>
          <w:ilvl w:val="0"/>
          <w:numId w:val="14"/>
        </w:numPr>
        <w:spacing w:before="0" w:beforeAutospacing="0" w:after="390" w:afterAutospacing="0"/>
        <w:rPr>
          <w:color w:val="222222"/>
          <w:spacing w:val="4"/>
        </w:rPr>
      </w:pPr>
      <w:r w:rsidRPr="007570A3">
        <w:rPr>
          <w:color w:val="222222"/>
          <w:spacing w:val="4"/>
        </w:rPr>
        <w:t xml:space="preserve">By using a continuous distribution, you can define the probability of </w:t>
      </w:r>
      <w:r w:rsidR="006700FC" w:rsidRPr="007570A3">
        <w:rPr>
          <w:color w:val="222222"/>
          <w:spacing w:val="4"/>
        </w:rPr>
        <w:t>the possible values of a continuous random variable. It has a set of possible infinite and uncountable values.</w:t>
      </w:r>
    </w:p>
    <w:p w14:paraId="67EF8505" w14:textId="59516A4D" w:rsidR="0011474C" w:rsidRPr="007570A3" w:rsidRDefault="0011474C" w:rsidP="00E645E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7570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lastRenderedPageBreak/>
        <w:t>What is a decision? How's it different from inference? </w:t>
      </w:r>
    </w:p>
    <w:p w14:paraId="6CBFE1B5" w14:textId="1BCCD353" w:rsidR="00E645E4" w:rsidRPr="007570A3" w:rsidRDefault="00E645E4" w:rsidP="00E645E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386D78" w14:textId="77777777" w:rsidR="00DD1593" w:rsidRPr="007570A3" w:rsidRDefault="00E645E4" w:rsidP="002927F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Style w:val="hvr"/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</w:t>
      </w:r>
      <w:r w:rsidRPr="007570A3">
        <w:rPr>
          <w:rStyle w:val="hvr"/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ecisions</w:t>
      </w:r>
      <w:r w:rsidRPr="007570A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 </w:t>
      </w:r>
      <w:r w:rsidRPr="007570A3">
        <w:rPr>
          <w:rStyle w:val="hvr"/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are</w:t>
      </w:r>
      <w:r w:rsidRPr="007570A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 </w:t>
      </w:r>
      <w:r w:rsidRPr="007570A3">
        <w:rPr>
          <w:rStyle w:val="hvr"/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decisions</w:t>
      </w:r>
      <w:r w:rsidRPr="007570A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 </w:t>
      </w:r>
      <w:r w:rsidRPr="007570A3">
        <w:rPr>
          <w:rStyle w:val="hvr"/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made</w:t>
      </w:r>
      <w:r w:rsidRPr="007570A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 on </w:t>
      </w:r>
      <w:r w:rsidRPr="007570A3">
        <w:rPr>
          <w:rStyle w:val="hvr"/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the</w:t>
      </w:r>
      <w:r w:rsidRPr="007570A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 </w:t>
      </w:r>
      <w:r w:rsidRPr="007570A3">
        <w:rPr>
          <w:rStyle w:val="hvr"/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basis</w:t>
      </w:r>
      <w:r w:rsidRPr="007570A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 of </w:t>
      </w:r>
      <w:r w:rsidRPr="007570A3">
        <w:rPr>
          <w:rStyle w:val="hvr"/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observations</w:t>
      </w:r>
      <w:r w:rsidRPr="007570A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 of a </w:t>
      </w:r>
      <w:r w:rsidRPr="007570A3">
        <w:rPr>
          <w:rStyle w:val="hvr"/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phenomenon</w:t>
      </w:r>
      <w:r w:rsidRPr="007570A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 </w:t>
      </w:r>
      <w:r w:rsidRPr="007570A3">
        <w:rPr>
          <w:rStyle w:val="hvr"/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that</w:t>
      </w:r>
      <w:r w:rsidRPr="007570A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 </w:t>
      </w:r>
      <w:r w:rsidRPr="007570A3">
        <w:rPr>
          <w:rStyle w:val="hvr"/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obeys</w:t>
      </w:r>
      <w:r w:rsidRPr="007570A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 </w:t>
      </w:r>
      <w:r w:rsidRPr="007570A3">
        <w:rPr>
          <w:rStyle w:val="hvr"/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probabilistic</w:t>
      </w:r>
      <w:r w:rsidRPr="007570A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 </w:t>
      </w:r>
      <w:r w:rsidRPr="007570A3">
        <w:rPr>
          <w:rStyle w:val="hvr"/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laws</w:t>
      </w:r>
      <w:r w:rsidRPr="007570A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 </w:t>
      </w:r>
      <w:r w:rsidRPr="007570A3">
        <w:rPr>
          <w:rStyle w:val="hvr"/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that</w:t>
      </w:r>
      <w:r w:rsidRPr="007570A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 </w:t>
      </w:r>
      <w:r w:rsidRPr="007570A3">
        <w:rPr>
          <w:rStyle w:val="hvr"/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are</w:t>
      </w:r>
      <w:r w:rsidRPr="007570A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 </w:t>
      </w:r>
      <w:r w:rsidRPr="007570A3">
        <w:rPr>
          <w:rStyle w:val="hvr"/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not</w:t>
      </w:r>
      <w:r w:rsidRPr="007570A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 </w:t>
      </w:r>
      <w:r w:rsidRPr="007570A3">
        <w:rPr>
          <w:rStyle w:val="hvr"/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completely</w:t>
      </w:r>
      <w:r w:rsidRPr="007570A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 </w:t>
      </w:r>
      <w:r w:rsidRPr="007570A3">
        <w:rPr>
          <w:rStyle w:val="hvr"/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known</w:t>
      </w:r>
      <w:r w:rsidR="00387C46" w:rsidRPr="007570A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. </w:t>
      </w:r>
    </w:p>
    <w:p w14:paraId="76617D3D" w14:textId="76940A72" w:rsidR="002927F9" w:rsidRPr="007570A3" w:rsidRDefault="00DD1593" w:rsidP="00DD1593">
      <w:pPr>
        <w:pStyle w:val="ListParagraph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Style w:val="hvr"/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Decision problems are capable of being tightly formulated in terms of initial conditions and choices or course of action, with their consequences.</w:t>
      </w:r>
      <w:r w:rsidRPr="007570A3">
        <w:rPr>
          <w:rStyle w:val="hvr"/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r w:rsidR="00387C46" w:rsidRPr="007570A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That is, </w:t>
      </w:r>
      <w:r w:rsidR="00387C46" w:rsidRPr="007570A3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such consequences are not known with certainty but are expressed as a set of probabilistic outcomes.</w:t>
      </w:r>
    </w:p>
    <w:p w14:paraId="0434756A" w14:textId="1BB5B88A" w:rsidR="00025A90" w:rsidRPr="007570A3" w:rsidRDefault="00355E13" w:rsidP="00025A90">
      <w:pPr>
        <w:pStyle w:val="ListParagraph"/>
        <w:numPr>
          <w:ilvl w:val="0"/>
          <w:numId w:val="15"/>
        </w:numPr>
        <w:rPr>
          <w:rStyle w:val="hvr"/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Style w:val="hvr"/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Statistical inference is the process of using data ana</w:t>
      </w:r>
      <w:r w:rsidR="0038097C" w:rsidRPr="007570A3">
        <w:rPr>
          <w:rStyle w:val="hvr"/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lysis to infer properties of an underlying distribution of probability Inferential statistical analysis infer</w:t>
      </w:r>
      <w:r w:rsidR="00025A90" w:rsidRPr="007570A3">
        <w:rPr>
          <w:rStyle w:val="hvr"/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properties of a population, for example by testing hypotheses and deriving estimates. It is assumed that the observed data set is sampled from a larger population.</w:t>
      </w:r>
    </w:p>
    <w:p w14:paraId="2575356A" w14:textId="77777777" w:rsidR="00C80BA2" w:rsidRPr="007570A3" w:rsidRDefault="00C80BA2" w:rsidP="00C80BA2">
      <w:pPr>
        <w:pStyle w:val="ListParagraph"/>
        <w:ind w:left="1440"/>
        <w:rPr>
          <w:rStyle w:val="hvr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ED369E" w14:textId="3263CA7B" w:rsidR="0011474C" w:rsidRPr="007570A3" w:rsidRDefault="0011474C" w:rsidP="00C80BA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7570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Google- what is Gini in probability, and explain in your own terms </w:t>
      </w:r>
    </w:p>
    <w:p w14:paraId="395BB04B" w14:textId="4B867BFA" w:rsidR="00C80BA2" w:rsidRPr="007570A3" w:rsidRDefault="00C80BA2" w:rsidP="00C80BA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189B37" w14:textId="40185F48" w:rsidR="009666AB" w:rsidRPr="007570A3" w:rsidRDefault="009666AB" w:rsidP="005876A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Gini </w:t>
      </w:r>
      <w:r w:rsidRPr="007570A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is a statistical measure that determines the likelihood that a certain characteristic would be categorized wrongly when a random sample is chosen. </w:t>
      </w:r>
      <w:r w:rsidR="005876AF" w:rsidRPr="007570A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It is commonly used measurement of inequality.</w:t>
      </w:r>
    </w:p>
    <w:p w14:paraId="020C29FF" w14:textId="2F6C9EAE" w:rsidR="004108D6" w:rsidRPr="007570A3" w:rsidRDefault="004108D6" w:rsidP="004108D6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is a metric to measure how often a randomly chosen element would be incorrectly identified. </w:t>
      </w:r>
    </w:p>
    <w:p w14:paraId="60D803FD" w14:textId="73CEC24B" w:rsidR="009D0F08" w:rsidRPr="007570A3" w:rsidRDefault="009D0F08" w:rsidP="005876A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Decision tree algorithm CART(Classification and Regression Tree</w:t>
      </w:r>
      <w:r w:rsidR="009C52EA" w:rsidRPr="007570A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s) uses the Gini method to create split points.</w:t>
      </w:r>
    </w:p>
    <w:p w14:paraId="424EE5E9" w14:textId="2F6CD5A2" w:rsidR="005876AF" w:rsidRPr="007570A3" w:rsidRDefault="001F68EC" w:rsidP="005876A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Gini </w:t>
      </w:r>
      <w:r w:rsidR="009C52EA" w:rsidRPr="007570A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(Gini </w:t>
      </w:r>
      <w:r w:rsidR="002E3DF1" w:rsidRPr="007570A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Impurity</w:t>
      </w:r>
      <w:r w:rsidR="009C52EA" w:rsidRPr="007570A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)</w:t>
      </w:r>
      <w:r w:rsidRPr="007570A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considers a binary split for each attribute. </w:t>
      </w:r>
      <w:r w:rsidR="00F03229" w:rsidRPr="007570A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You can compute a weighted sum of the impurity of each partitio</w:t>
      </w:r>
      <w:r w:rsidR="00397A11" w:rsidRPr="007570A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n. </w:t>
      </w:r>
    </w:p>
    <w:p w14:paraId="1F9CEF65" w14:textId="5CD10A0E" w:rsidR="00397A11" w:rsidRPr="007570A3" w:rsidRDefault="00397A11" w:rsidP="005876A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In case of a discrete-valued attribute, the subset gives the minimum </w:t>
      </w:r>
      <w:proofErr w:type="spellStart"/>
      <w:r w:rsidRPr="007570A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gini</w:t>
      </w:r>
      <w:proofErr w:type="spellEnd"/>
      <w:r w:rsidRPr="007570A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index for that is selected as a splitting attribute.</w:t>
      </w:r>
    </w:p>
    <w:p w14:paraId="7ED3BAE4" w14:textId="0B9AD6E1" w:rsidR="00C80BA2" w:rsidRPr="007570A3" w:rsidRDefault="00397A11" w:rsidP="00D84B7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In case of a continuous-valued attribute, the strategy is to select each pair of adjacent values as possible split-point and point with smaller </w:t>
      </w:r>
      <w:proofErr w:type="spellStart"/>
      <w:r w:rsidRPr="007570A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gini</w:t>
      </w:r>
      <w:proofErr w:type="spellEnd"/>
      <w:r w:rsidRPr="007570A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index chosen as the splitting point</w:t>
      </w:r>
      <w:r w:rsidR="009D0F08" w:rsidRPr="007570A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The attribute with </w:t>
      </w:r>
      <w:r w:rsidR="009C52EA" w:rsidRPr="007570A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minimum Gini index is chosen as the splitting attribute.</w:t>
      </w:r>
    </w:p>
    <w:p w14:paraId="4E323C2C" w14:textId="77777777" w:rsidR="002E4149" w:rsidRPr="007570A3" w:rsidRDefault="002E4149" w:rsidP="002E4149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4380B2" w14:textId="199A6E71" w:rsidR="0011474C" w:rsidRPr="007570A3" w:rsidRDefault="0011474C" w:rsidP="002E41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7570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What is entropy? </w:t>
      </w:r>
    </w:p>
    <w:p w14:paraId="548BA08B" w14:textId="77777777" w:rsidR="002E4149" w:rsidRPr="007570A3" w:rsidRDefault="002E4149" w:rsidP="002E414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0E021A" w14:textId="3961EB02" w:rsidR="002E4149" w:rsidRPr="007570A3" w:rsidRDefault="002E4149" w:rsidP="002E414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</w:t>
      </w:r>
      <w:r w:rsidRPr="007570A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ntropy is defined as a measure of randomness or disorder of a system.</w:t>
      </w:r>
    </w:p>
    <w:p w14:paraId="7C81784D" w14:textId="6CD794D1" w:rsidR="002927E2" w:rsidRPr="007570A3" w:rsidRDefault="002927E2" w:rsidP="002E414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Entropy allows us to make precise statements and perform computations with regard to one of life’s most pressing issues: not knowing how things will turn out.</w:t>
      </w:r>
    </w:p>
    <w:p w14:paraId="22E933D7" w14:textId="50955F29" w:rsidR="00BA7AB6" w:rsidRPr="007570A3" w:rsidRDefault="00987192" w:rsidP="002E414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Fonts w:ascii="Times New Roman" w:hAnsi="Times New Roman" w:cs="Times New Roman"/>
          <w:sz w:val="24"/>
          <w:szCs w:val="24"/>
        </w:rPr>
        <w:t>Entropy, in other words, is a </w:t>
      </w:r>
      <w:r w:rsidRPr="007570A3">
        <w:rPr>
          <w:rStyle w:val="Strong"/>
          <w:rFonts w:ascii="Times New Roman" w:hAnsi="Times New Roman" w:cs="Times New Roman"/>
          <w:sz w:val="24"/>
          <w:szCs w:val="24"/>
        </w:rPr>
        <w:t>measure of uncertainty</w:t>
      </w:r>
      <w:r w:rsidRPr="007570A3">
        <w:rPr>
          <w:rFonts w:ascii="Times New Roman" w:hAnsi="Times New Roman" w:cs="Times New Roman"/>
          <w:sz w:val="24"/>
          <w:szCs w:val="24"/>
        </w:rPr>
        <w:t>.</w:t>
      </w:r>
    </w:p>
    <w:p w14:paraId="0D708BA1" w14:textId="3C83BBC7" w:rsidR="0003744C" w:rsidRPr="007570A3" w:rsidRDefault="0003744C" w:rsidP="002E414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Fonts w:ascii="Times New Roman" w:hAnsi="Times New Roman" w:cs="Times New Roman"/>
          <w:sz w:val="24"/>
          <w:szCs w:val="24"/>
        </w:rPr>
        <w:t xml:space="preserve">In Decision Tree algorithm, </w:t>
      </w:r>
      <w:r w:rsidR="000F2C12" w:rsidRPr="007570A3">
        <w:rPr>
          <w:rFonts w:ascii="Times New Roman" w:hAnsi="Times New Roman" w:cs="Times New Roman"/>
          <w:sz w:val="24"/>
          <w:szCs w:val="24"/>
        </w:rPr>
        <w:t xml:space="preserve">entropy helps us to build an appropriate decision tree for selecting the best splitter. Entropy can be defined as a measure of purity of the </w:t>
      </w:r>
      <w:r w:rsidR="00BE35C4" w:rsidRPr="007570A3">
        <w:rPr>
          <w:rFonts w:ascii="Times New Roman" w:hAnsi="Times New Roman" w:cs="Times New Roman"/>
          <w:sz w:val="24"/>
          <w:szCs w:val="24"/>
        </w:rPr>
        <w:t xml:space="preserve"> sub split. Entropy always lies between 0 and 1.</w:t>
      </w:r>
    </w:p>
    <w:p w14:paraId="24C7A553" w14:textId="77777777" w:rsidR="007570A3" w:rsidRPr="007570A3" w:rsidRDefault="007570A3" w:rsidP="007570A3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E3D74D" w14:textId="5713B0D1" w:rsidR="00CB6702" w:rsidRPr="007570A3" w:rsidRDefault="0011474C" w:rsidP="007570A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7570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What is </w:t>
      </w:r>
      <w:proofErr w:type="spellStart"/>
      <w:r w:rsidRPr="007570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euclidean</w:t>
      </w:r>
      <w:proofErr w:type="spellEnd"/>
      <w:r w:rsidRPr="007570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distance? </w:t>
      </w:r>
    </w:p>
    <w:p w14:paraId="6E3BBC74" w14:textId="72DB356D" w:rsidR="008C78BE" w:rsidRPr="007570A3" w:rsidRDefault="00CB6702" w:rsidP="007570A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450" w:afterAutospacing="0"/>
        <w:rPr>
          <w:color w:val="393E46"/>
        </w:rPr>
      </w:pPr>
      <w:r w:rsidRPr="007570A3">
        <w:rPr>
          <w:color w:val="393E46"/>
        </w:rPr>
        <w:t>The Euclid</w:t>
      </w:r>
      <w:r w:rsidR="00FA1E53">
        <w:rPr>
          <w:color w:val="393E46"/>
        </w:rPr>
        <w:t>e</w:t>
      </w:r>
      <w:r w:rsidRPr="007570A3">
        <w:rPr>
          <w:color w:val="393E46"/>
        </w:rPr>
        <w:t>an Distance represents the </w:t>
      </w:r>
      <w:r w:rsidRPr="007570A3">
        <w:rPr>
          <w:rStyle w:val="Strong"/>
          <w:color w:val="393E46"/>
        </w:rPr>
        <w:t>shortest distance between two points</w:t>
      </w:r>
      <w:r w:rsidRPr="007570A3">
        <w:rPr>
          <w:color w:val="393E46"/>
        </w:rPr>
        <w:t>. Because of this, it represents the Pythagorean Distance between two points, which is calculated using:</w:t>
      </w:r>
    </w:p>
    <w:p w14:paraId="4E83B959" w14:textId="434E112F" w:rsidR="00CB6702" w:rsidRPr="007570A3" w:rsidRDefault="00CB6702" w:rsidP="008C78BE">
      <w:pPr>
        <w:pStyle w:val="NormalWeb"/>
        <w:shd w:val="clear" w:color="auto" w:fill="FFFFFF"/>
        <w:spacing w:before="0" w:beforeAutospacing="0" w:after="450" w:afterAutospacing="0"/>
        <w:ind w:left="720"/>
        <w:jc w:val="center"/>
        <w:rPr>
          <w:rStyle w:val="Strong"/>
          <w:color w:val="393E46"/>
        </w:rPr>
      </w:pPr>
      <w:r w:rsidRPr="007570A3">
        <w:rPr>
          <w:rStyle w:val="Strong"/>
          <w:color w:val="393E46"/>
        </w:rPr>
        <w:lastRenderedPageBreak/>
        <w:t>d = √[(x</w:t>
      </w:r>
      <w:r w:rsidRPr="007570A3">
        <w:rPr>
          <w:rStyle w:val="Strong"/>
          <w:color w:val="393E46"/>
          <w:vertAlign w:val="subscript"/>
        </w:rPr>
        <w:t>2</w:t>
      </w:r>
      <w:r w:rsidRPr="007570A3">
        <w:rPr>
          <w:rStyle w:val="Strong"/>
          <w:color w:val="393E46"/>
        </w:rPr>
        <w:t> – x</w:t>
      </w:r>
      <w:r w:rsidRPr="007570A3">
        <w:rPr>
          <w:rStyle w:val="Strong"/>
          <w:color w:val="393E46"/>
          <w:vertAlign w:val="subscript"/>
        </w:rPr>
        <w:t>1</w:t>
      </w:r>
      <w:r w:rsidRPr="007570A3">
        <w:rPr>
          <w:rStyle w:val="Strong"/>
          <w:color w:val="393E46"/>
        </w:rPr>
        <w:t>)</w:t>
      </w:r>
      <w:r w:rsidRPr="007570A3">
        <w:rPr>
          <w:rStyle w:val="Strong"/>
          <w:color w:val="393E46"/>
          <w:vertAlign w:val="superscript"/>
        </w:rPr>
        <w:t>2</w:t>
      </w:r>
      <w:r w:rsidRPr="007570A3">
        <w:rPr>
          <w:rStyle w:val="Strong"/>
          <w:color w:val="393E46"/>
        </w:rPr>
        <w:t> + (y</w:t>
      </w:r>
      <w:r w:rsidRPr="007570A3">
        <w:rPr>
          <w:rStyle w:val="Strong"/>
          <w:color w:val="393E46"/>
          <w:vertAlign w:val="subscript"/>
        </w:rPr>
        <w:t>2</w:t>
      </w:r>
      <w:r w:rsidRPr="007570A3">
        <w:rPr>
          <w:rStyle w:val="Strong"/>
          <w:color w:val="393E46"/>
        </w:rPr>
        <w:t> – y</w:t>
      </w:r>
      <w:r w:rsidRPr="007570A3">
        <w:rPr>
          <w:rStyle w:val="Strong"/>
          <w:color w:val="393E46"/>
          <w:vertAlign w:val="subscript"/>
        </w:rPr>
        <w:t>1</w:t>
      </w:r>
      <w:r w:rsidRPr="007570A3">
        <w:rPr>
          <w:rStyle w:val="Strong"/>
          <w:color w:val="393E46"/>
        </w:rPr>
        <w:t>)</w:t>
      </w:r>
      <w:r w:rsidRPr="007570A3">
        <w:rPr>
          <w:rStyle w:val="Strong"/>
          <w:color w:val="393E46"/>
          <w:vertAlign w:val="superscript"/>
        </w:rPr>
        <w:t>2</w:t>
      </w:r>
      <w:r w:rsidRPr="007570A3">
        <w:rPr>
          <w:rStyle w:val="Strong"/>
          <w:color w:val="393E46"/>
        </w:rPr>
        <w:t>]</w:t>
      </w:r>
    </w:p>
    <w:p w14:paraId="2EB58345" w14:textId="3D775668" w:rsidR="00CB6702" w:rsidRPr="007570A3" w:rsidRDefault="000F335E" w:rsidP="007570A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450" w:afterAutospacing="0"/>
        <w:rPr>
          <w:color w:val="393E46"/>
        </w:rPr>
      </w:pPr>
      <w:r w:rsidRPr="007570A3">
        <w:rPr>
          <w:color w:val="393E46"/>
          <w:shd w:val="clear" w:color="auto" w:fill="FFFFFF"/>
        </w:rPr>
        <w:t>T</w:t>
      </w:r>
      <w:r w:rsidRPr="007570A3">
        <w:rPr>
          <w:color w:val="393E46"/>
          <w:shd w:val="clear" w:color="auto" w:fill="FFFFFF"/>
        </w:rPr>
        <w:t>hey are used extensively in the k-nearest neighbour classification systems</w:t>
      </w:r>
    </w:p>
    <w:p w14:paraId="121A0C32" w14:textId="1DD907D7" w:rsidR="0011474C" w:rsidRPr="007570A3" w:rsidRDefault="0011474C" w:rsidP="00DE51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7570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What's the difference between correlation and covariance? </w:t>
      </w:r>
    </w:p>
    <w:p w14:paraId="18E17F30" w14:textId="3A596BD7" w:rsidR="00DE5167" w:rsidRPr="007570A3" w:rsidRDefault="00DE5167" w:rsidP="00DE516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18"/>
        <w:gridCol w:w="4498"/>
      </w:tblGrid>
      <w:tr w:rsidR="00505F12" w:rsidRPr="007570A3" w14:paraId="39963D5D" w14:textId="77777777" w:rsidTr="00505F12">
        <w:tc>
          <w:tcPr>
            <w:tcW w:w="4868" w:type="dxa"/>
          </w:tcPr>
          <w:p w14:paraId="7F654DA0" w14:textId="16D6044D" w:rsidR="00505F12" w:rsidRPr="007570A3" w:rsidRDefault="00505F12" w:rsidP="00505F1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CORRELATION</w:t>
            </w:r>
          </w:p>
        </w:tc>
        <w:tc>
          <w:tcPr>
            <w:tcW w:w="4868" w:type="dxa"/>
          </w:tcPr>
          <w:p w14:paraId="6C5FFDBD" w14:textId="61AF154D" w:rsidR="00505F12" w:rsidRPr="007570A3" w:rsidRDefault="00505F12" w:rsidP="00505F1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COVARIANCE</w:t>
            </w:r>
          </w:p>
        </w:tc>
      </w:tr>
      <w:tr w:rsidR="00505F12" w:rsidRPr="007570A3" w14:paraId="3844BCDD" w14:textId="77777777" w:rsidTr="00505F12">
        <w:tc>
          <w:tcPr>
            <w:tcW w:w="4868" w:type="dxa"/>
          </w:tcPr>
          <w:p w14:paraId="53BCDC72" w14:textId="24B7AD27" w:rsidR="00505F12" w:rsidRPr="007570A3" w:rsidRDefault="00D1555C" w:rsidP="00DE516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Correlatio</w:t>
            </w:r>
            <w:r w:rsidR="009553A1"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 is a statistical method used to determine whether a linear relationship between variables exists.</w:t>
            </w:r>
            <w:r w:rsidR="00CD6571"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That is, there is said to be correlation between two, when change in one results in change in another.</w:t>
            </w:r>
          </w:p>
        </w:tc>
        <w:tc>
          <w:tcPr>
            <w:tcW w:w="4868" w:type="dxa"/>
          </w:tcPr>
          <w:p w14:paraId="0F61DC15" w14:textId="4C3FC3E8" w:rsidR="00505F12" w:rsidRPr="007570A3" w:rsidRDefault="00CD6571" w:rsidP="00DE516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Covariance talks about the direction of the relationship between the two variables (positive or negative).</w:t>
            </w:r>
          </w:p>
        </w:tc>
      </w:tr>
      <w:tr w:rsidR="00505F12" w:rsidRPr="007570A3" w14:paraId="77F8B6D2" w14:textId="77777777" w:rsidTr="00505F12">
        <w:tc>
          <w:tcPr>
            <w:tcW w:w="4868" w:type="dxa"/>
          </w:tcPr>
          <w:p w14:paraId="400E3CB5" w14:textId="15E9BC16" w:rsidR="00505F12" w:rsidRPr="007570A3" w:rsidRDefault="00A959DF" w:rsidP="00DE516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measure used to </w:t>
            </w:r>
            <w:proofErr w:type="spellStart"/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reprensent</w:t>
            </w:r>
            <w:proofErr w:type="spellEnd"/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how strongly two random variables are related.</w:t>
            </w:r>
            <w:r w:rsidR="00BF6E6D"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Shows a  strength of variables.</w:t>
            </w:r>
          </w:p>
        </w:tc>
        <w:tc>
          <w:tcPr>
            <w:tcW w:w="4868" w:type="dxa"/>
          </w:tcPr>
          <w:p w14:paraId="7D3BBE19" w14:textId="407E656E" w:rsidR="00505F12" w:rsidRPr="007570A3" w:rsidRDefault="0017125E" w:rsidP="00DE516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measure used to indicate the extent to which two random variables change in random</w:t>
            </w:r>
            <w:r w:rsidR="00A959DF"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505F12" w:rsidRPr="007570A3" w14:paraId="6F5C5A8B" w14:textId="77777777" w:rsidTr="00505F12">
        <w:tc>
          <w:tcPr>
            <w:tcW w:w="4868" w:type="dxa"/>
          </w:tcPr>
          <w:p w14:paraId="1B8A8C4E" w14:textId="07A8754F" w:rsidR="00505F12" w:rsidRPr="007570A3" w:rsidRDefault="00CD6571" w:rsidP="00DE516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Correlation is a scaled down version of covariance.</w:t>
            </w:r>
          </w:p>
        </w:tc>
        <w:tc>
          <w:tcPr>
            <w:tcW w:w="4868" w:type="dxa"/>
          </w:tcPr>
          <w:p w14:paraId="2D35431C" w14:textId="54227C0F" w:rsidR="00505F12" w:rsidRPr="007570A3" w:rsidRDefault="006460FD" w:rsidP="00DE516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Covariance is considered as a part of correlation.</w:t>
            </w:r>
          </w:p>
        </w:tc>
      </w:tr>
      <w:tr w:rsidR="00505F12" w:rsidRPr="007570A3" w14:paraId="7B21FB9D" w14:textId="77777777" w:rsidTr="00505F12">
        <w:tc>
          <w:tcPr>
            <w:tcW w:w="4868" w:type="dxa"/>
          </w:tcPr>
          <w:p w14:paraId="450A6A60" w14:textId="749F6053" w:rsidR="00505F12" w:rsidRPr="007570A3" w:rsidRDefault="006460FD" w:rsidP="00DE516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 here lies between -1 and +1</w:t>
            </w:r>
          </w:p>
        </w:tc>
        <w:tc>
          <w:tcPr>
            <w:tcW w:w="4868" w:type="dxa"/>
          </w:tcPr>
          <w:p w14:paraId="3B9FC3A9" w14:textId="056B148A" w:rsidR="00505F12" w:rsidRPr="007570A3" w:rsidRDefault="006460FD" w:rsidP="00DE516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 here lies between -∞ to +∞</w:t>
            </w:r>
          </w:p>
        </w:tc>
      </w:tr>
      <w:tr w:rsidR="00505F12" w:rsidRPr="007570A3" w14:paraId="23550954" w14:textId="77777777" w:rsidTr="00505F12">
        <w:tc>
          <w:tcPr>
            <w:tcW w:w="4868" w:type="dxa"/>
          </w:tcPr>
          <w:p w14:paraId="61BEB257" w14:textId="724EF089" w:rsidR="00505F12" w:rsidRPr="007570A3" w:rsidRDefault="006A3EA5" w:rsidP="00DE516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Correlation is a unit-free measure.</w:t>
            </w:r>
          </w:p>
        </w:tc>
        <w:tc>
          <w:tcPr>
            <w:tcW w:w="4868" w:type="dxa"/>
          </w:tcPr>
          <w:p w14:paraId="6BCC9AA1" w14:textId="63EB67DD" w:rsidR="00505F12" w:rsidRPr="007570A3" w:rsidRDefault="006A3EA5" w:rsidP="00DE516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Covariance value is the product of the units of the variables.</w:t>
            </w:r>
          </w:p>
        </w:tc>
      </w:tr>
      <w:tr w:rsidR="00505F12" w:rsidRPr="007570A3" w14:paraId="719D8B7D" w14:textId="77777777" w:rsidTr="00505F12">
        <w:tc>
          <w:tcPr>
            <w:tcW w:w="4868" w:type="dxa"/>
          </w:tcPr>
          <w:p w14:paraId="1053924B" w14:textId="52698ADB" w:rsidR="00505F12" w:rsidRPr="007570A3" w:rsidRDefault="00C86B4E" w:rsidP="00DE516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There would be no change in correlation due to scale.</w:t>
            </w:r>
          </w:p>
        </w:tc>
        <w:tc>
          <w:tcPr>
            <w:tcW w:w="4868" w:type="dxa"/>
          </w:tcPr>
          <w:p w14:paraId="711FF241" w14:textId="6C8180C2" w:rsidR="00505F12" w:rsidRPr="007570A3" w:rsidRDefault="00C86B4E" w:rsidP="00DE516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Any change in scale affects covariance.</w:t>
            </w:r>
          </w:p>
        </w:tc>
      </w:tr>
    </w:tbl>
    <w:p w14:paraId="138AEC74" w14:textId="77777777" w:rsidR="00DE5167" w:rsidRPr="007570A3" w:rsidRDefault="00DE5167" w:rsidP="00DE516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1C0939" w14:textId="42684FFE" w:rsidR="0011474C" w:rsidRPr="007570A3" w:rsidRDefault="0011474C" w:rsidP="00A852A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7570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What is mean squared error? </w:t>
      </w:r>
    </w:p>
    <w:p w14:paraId="0ECBFAFC" w14:textId="0492C176" w:rsidR="00A852A2" w:rsidRPr="007570A3" w:rsidRDefault="00A852A2" w:rsidP="00A852A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148711" w14:textId="4E990143" w:rsidR="00A852A2" w:rsidRPr="007570A3" w:rsidRDefault="00A852A2" w:rsidP="00144EAD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Mean Squared Error (MSE) is calculated by taking the average of </w:t>
      </w:r>
      <w:r w:rsidR="004412D0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square of the difference between the original and predicted values of the data.</w:t>
      </w:r>
    </w:p>
    <w:p w14:paraId="5ED23C28" w14:textId="3D926AE8" w:rsidR="006C41F6" w:rsidRPr="007570A3" w:rsidRDefault="006C41F6" w:rsidP="00144EAD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the most common evaluation metric to analy</w:t>
      </w:r>
      <w:r w:rsidR="00472685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 the prediction result in </w:t>
      </w:r>
      <w:r w:rsidR="00472685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machine learning.</w:t>
      </w:r>
    </w:p>
    <w:p w14:paraId="1BC325A4" w14:textId="1A7384CD" w:rsidR="00144EAD" w:rsidRPr="007570A3" w:rsidRDefault="00144EAD" w:rsidP="00A852A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335D9A" w14:textId="46CC4175" w:rsidR="00114D1C" w:rsidRPr="007570A3" w:rsidRDefault="0011474C" w:rsidP="0047268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7570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What is the difference between covariance, standard deviation and mean squared error?</w:t>
      </w:r>
    </w:p>
    <w:p w14:paraId="5129AC85" w14:textId="1728D3BA" w:rsidR="00472685" w:rsidRPr="007570A3" w:rsidRDefault="00472685" w:rsidP="004726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9219B6" w14:textId="5A3FA026" w:rsidR="00472685" w:rsidRPr="007570A3" w:rsidRDefault="00472685" w:rsidP="00472685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A measure used to indicate the extent to which two random variables change in random</w:t>
      </w: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called </w:t>
      </w:r>
      <w:r w:rsidRPr="007570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covariance</w:t>
      </w: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5EFACB1" w14:textId="66C0E8CD" w:rsidR="00472685" w:rsidRPr="007570A3" w:rsidRDefault="00472685" w:rsidP="00472685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AFECE6" w14:textId="0770823D" w:rsidR="00472685" w:rsidRPr="007570A3" w:rsidRDefault="008C4D07" w:rsidP="008C4D07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Standard deviation </w:t>
      </w: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is a measure which shows how much variation such as spread, dispersion from the mean exists</w:t>
      </w:r>
      <w:r w:rsidR="002A2E81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is a popular measure of variability because it returns to the original units of measure of the data set. </w:t>
      </w:r>
      <w:r w:rsidR="00B20DC1"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="00B20DC1" w:rsidRPr="007570A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data points are highly </w:t>
      </w:r>
      <w:r w:rsidR="00B20DC1" w:rsidRPr="007570A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deviated</w:t>
      </w:r>
      <w:r w:rsidR="00B00AE7" w:rsidRPr="007570A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r w:rsidR="00B20DC1" w:rsidRPr="007570A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spread</w:t>
      </w:r>
      <w:r w:rsidR="00B00AE7" w:rsidRPr="007570A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B20DC1" w:rsidRPr="007570A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out from the mean, then it has a high variance.</w:t>
      </w:r>
    </w:p>
    <w:p w14:paraId="15FAE421" w14:textId="77777777" w:rsidR="00B00AE7" w:rsidRPr="007570A3" w:rsidRDefault="00B00AE7" w:rsidP="00B00AE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C2EBE1" w14:textId="7BE3EBB8" w:rsidR="00B00AE7" w:rsidRDefault="00B00AE7" w:rsidP="00B00AE7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0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 Squared Error (MSE)</w:t>
      </w: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calculated by taking the average of the square of the difference between the original and predicted values of the data.</w:t>
      </w: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70A3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the most common evaluation metric to analyse the prediction result in machine learning.</w:t>
      </w:r>
    </w:p>
    <w:p w14:paraId="5B0E2AC4" w14:textId="77777777" w:rsidR="00FA1E53" w:rsidRPr="00FA1E53" w:rsidRDefault="00FA1E53" w:rsidP="00FA1E53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D6DDF6" w14:textId="725F3C98" w:rsidR="00FA1E53" w:rsidRPr="00FA1E53" w:rsidRDefault="00FA1E53" w:rsidP="00FA1E53">
      <w:pPr>
        <w:pStyle w:val="ListParagraph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===***===</w:t>
      </w:r>
    </w:p>
    <w:p w14:paraId="02411623" w14:textId="77777777" w:rsidR="00B00AE7" w:rsidRPr="007570A3" w:rsidRDefault="00B00AE7" w:rsidP="00B00AE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3985DF" w14:textId="2CD179AE" w:rsidR="00472685" w:rsidRPr="007570A3" w:rsidRDefault="00472685" w:rsidP="00472685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472685" w:rsidRPr="007570A3" w:rsidSect="009B6E6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07DA7" w14:textId="77777777" w:rsidR="00832645" w:rsidRDefault="00832645" w:rsidP="00480E20">
      <w:pPr>
        <w:spacing w:after="0" w:line="240" w:lineRule="auto"/>
      </w:pPr>
      <w:r>
        <w:separator/>
      </w:r>
    </w:p>
  </w:endnote>
  <w:endnote w:type="continuationSeparator" w:id="0">
    <w:p w14:paraId="737424B9" w14:textId="77777777" w:rsidR="00832645" w:rsidRDefault="00832645" w:rsidP="00480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2D7B8" w14:textId="77777777" w:rsidR="00832645" w:rsidRDefault="00832645" w:rsidP="00480E20">
      <w:pPr>
        <w:spacing w:after="0" w:line="240" w:lineRule="auto"/>
      </w:pPr>
      <w:r>
        <w:separator/>
      </w:r>
    </w:p>
  </w:footnote>
  <w:footnote w:type="continuationSeparator" w:id="0">
    <w:p w14:paraId="6D74BE22" w14:textId="77777777" w:rsidR="00832645" w:rsidRDefault="00832645" w:rsidP="00480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91A"/>
    <w:multiLevelType w:val="hybridMultilevel"/>
    <w:tmpl w:val="A51232A0"/>
    <w:lvl w:ilvl="0" w:tplc="E8B4BD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5B366F"/>
    <w:multiLevelType w:val="hybridMultilevel"/>
    <w:tmpl w:val="E2D6C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E146E"/>
    <w:multiLevelType w:val="hybridMultilevel"/>
    <w:tmpl w:val="E0C233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264C8"/>
    <w:multiLevelType w:val="hybridMultilevel"/>
    <w:tmpl w:val="101667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A765B7"/>
    <w:multiLevelType w:val="hybridMultilevel"/>
    <w:tmpl w:val="2A56B446"/>
    <w:lvl w:ilvl="0" w:tplc="A8D0BB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94D1A85"/>
    <w:multiLevelType w:val="hybridMultilevel"/>
    <w:tmpl w:val="190E818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ABD1983"/>
    <w:multiLevelType w:val="hybridMultilevel"/>
    <w:tmpl w:val="BEE62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E1AAA"/>
    <w:multiLevelType w:val="hybridMultilevel"/>
    <w:tmpl w:val="5A26FE00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EB324B2"/>
    <w:multiLevelType w:val="hybridMultilevel"/>
    <w:tmpl w:val="D12641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6A685F"/>
    <w:multiLevelType w:val="hybridMultilevel"/>
    <w:tmpl w:val="C4846F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41071B"/>
    <w:multiLevelType w:val="hybridMultilevel"/>
    <w:tmpl w:val="85F46F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116731"/>
    <w:multiLevelType w:val="hybridMultilevel"/>
    <w:tmpl w:val="788E43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C504F"/>
    <w:multiLevelType w:val="hybridMultilevel"/>
    <w:tmpl w:val="B972E9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B279A7"/>
    <w:multiLevelType w:val="hybridMultilevel"/>
    <w:tmpl w:val="A59842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C63F9"/>
    <w:multiLevelType w:val="hybridMultilevel"/>
    <w:tmpl w:val="79BEF9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B76E6A"/>
    <w:multiLevelType w:val="hybridMultilevel"/>
    <w:tmpl w:val="4AC4A79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5DD60F1"/>
    <w:multiLevelType w:val="hybridMultilevel"/>
    <w:tmpl w:val="762CE9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37375E"/>
    <w:multiLevelType w:val="hybridMultilevel"/>
    <w:tmpl w:val="7AEE8AEA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8CE4D7E"/>
    <w:multiLevelType w:val="hybridMultilevel"/>
    <w:tmpl w:val="68C4C3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13"/>
  </w:num>
  <w:num w:numId="5">
    <w:abstractNumId w:val="2"/>
  </w:num>
  <w:num w:numId="6">
    <w:abstractNumId w:val="8"/>
  </w:num>
  <w:num w:numId="7">
    <w:abstractNumId w:val="16"/>
  </w:num>
  <w:num w:numId="8">
    <w:abstractNumId w:val="5"/>
  </w:num>
  <w:num w:numId="9">
    <w:abstractNumId w:val="18"/>
  </w:num>
  <w:num w:numId="10">
    <w:abstractNumId w:val="15"/>
  </w:num>
  <w:num w:numId="11">
    <w:abstractNumId w:val="17"/>
  </w:num>
  <w:num w:numId="12">
    <w:abstractNumId w:val="4"/>
  </w:num>
  <w:num w:numId="13">
    <w:abstractNumId w:val="0"/>
  </w:num>
  <w:num w:numId="14">
    <w:abstractNumId w:val="7"/>
  </w:num>
  <w:num w:numId="15">
    <w:abstractNumId w:val="14"/>
  </w:num>
  <w:num w:numId="16">
    <w:abstractNumId w:val="10"/>
  </w:num>
  <w:num w:numId="17">
    <w:abstractNumId w:val="12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4C"/>
    <w:rsid w:val="00025A90"/>
    <w:rsid w:val="00033A1F"/>
    <w:rsid w:val="00035D2C"/>
    <w:rsid w:val="0003744C"/>
    <w:rsid w:val="00066975"/>
    <w:rsid w:val="000F2C12"/>
    <w:rsid w:val="000F335E"/>
    <w:rsid w:val="0011474C"/>
    <w:rsid w:val="00114D1C"/>
    <w:rsid w:val="001160C5"/>
    <w:rsid w:val="00144EAD"/>
    <w:rsid w:val="0017125E"/>
    <w:rsid w:val="001F68EC"/>
    <w:rsid w:val="00241990"/>
    <w:rsid w:val="00244DD2"/>
    <w:rsid w:val="00255D20"/>
    <w:rsid w:val="00290F4D"/>
    <w:rsid w:val="002927E2"/>
    <w:rsid w:val="002927F9"/>
    <w:rsid w:val="002A2E81"/>
    <w:rsid w:val="002E3DF1"/>
    <w:rsid w:val="002E4149"/>
    <w:rsid w:val="00355E13"/>
    <w:rsid w:val="0038097C"/>
    <w:rsid w:val="00387C46"/>
    <w:rsid w:val="003914EA"/>
    <w:rsid w:val="00394962"/>
    <w:rsid w:val="00397A11"/>
    <w:rsid w:val="003B487E"/>
    <w:rsid w:val="003C21C7"/>
    <w:rsid w:val="003C4ACB"/>
    <w:rsid w:val="003E20A1"/>
    <w:rsid w:val="004108D6"/>
    <w:rsid w:val="00411B6E"/>
    <w:rsid w:val="00420838"/>
    <w:rsid w:val="00437F12"/>
    <w:rsid w:val="004412D0"/>
    <w:rsid w:val="004430B3"/>
    <w:rsid w:val="00451CDD"/>
    <w:rsid w:val="00461D37"/>
    <w:rsid w:val="00472685"/>
    <w:rsid w:val="00480E20"/>
    <w:rsid w:val="004F4505"/>
    <w:rsid w:val="00505F12"/>
    <w:rsid w:val="00564923"/>
    <w:rsid w:val="0057650B"/>
    <w:rsid w:val="00583874"/>
    <w:rsid w:val="005876AF"/>
    <w:rsid w:val="00601342"/>
    <w:rsid w:val="006460FD"/>
    <w:rsid w:val="006700FC"/>
    <w:rsid w:val="00691EFC"/>
    <w:rsid w:val="006A3EA5"/>
    <w:rsid w:val="006A777A"/>
    <w:rsid w:val="006C41F6"/>
    <w:rsid w:val="006D1B85"/>
    <w:rsid w:val="007006BC"/>
    <w:rsid w:val="0074767B"/>
    <w:rsid w:val="007570A3"/>
    <w:rsid w:val="007F1984"/>
    <w:rsid w:val="008004C4"/>
    <w:rsid w:val="00832645"/>
    <w:rsid w:val="00873190"/>
    <w:rsid w:val="008C4D07"/>
    <w:rsid w:val="008C78BE"/>
    <w:rsid w:val="008D48B5"/>
    <w:rsid w:val="008F74E0"/>
    <w:rsid w:val="0093628B"/>
    <w:rsid w:val="00944390"/>
    <w:rsid w:val="00953CD7"/>
    <w:rsid w:val="009553A1"/>
    <w:rsid w:val="009666AB"/>
    <w:rsid w:val="00987192"/>
    <w:rsid w:val="009B6E6D"/>
    <w:rsid w:val="009C52EA"/>
    <w:rsid w:val="009D0F08"/>
    <w:rsid w:val="009F5E5C"/>
    <w:rsid w:val="00A02A50"/>
    <w:rsid w:val="00A067B3"/>
    <w:rsid w:val="00A376C0"/>
    <w:rsid w:val="00A37F0B"/>
    <w:rsid w:val="00A44B1D"/>
    <w:rsid w:val="00A504F4"/>
    <w:rsid w:val="00A852A2"/>
    <w:rsid w:val="00A959DF"/>
    <w:rsid w:val="00AF4379"/>
    <w:rsid w:val="00B00AE7"/>
    <w:rsid w:val="00B04DED"/>
    <w:rsid w:val="00B20DC1"/>
    <w:rsid w:val="00B40201"/>
    <w:rsid w:val="00B51527"/>
    <w:rsid w:val="00BA7AB6"/>
    <w:rsid w:val="00BE0560"/>
    <w:rsid w:val="00BE35C4"/>
    <w:rsid w:val="00BE50D5"/>
    <w:rsid w:val="00BF6E6D"/>
    <w:rsid w:val="00C34860"/>
    <w:rsid w:val="00C42ACC"/>
    <w:rsid w:val="00C80BA2"/>
    <w:rsid w:val="00C86B4E"/>
    <w:rsid w:val="00CA121A"/>
    <w:rsid w:val="00CB2AA6"/>
    <w:rsid w:val="00CB6702"/>
    <w:rsid w:val="00CD28D1"/>
    <w:rsid w:val="00CD6571"/>
    <w:rsid w:val="00CD7EF9"/>
    <w:rsid w:val="00D03507"/>
    <w:rsid w:val="00D03C60"/>
    <w:rsid w:val="00D1555C"/>
    <w:rsid w:val="00D52C9A"/>
    <w:rsid w:val="00D84B7E"/>
    <w:rsid w:val="00D912CC"/>
    <w:rsid w:val="00DA1BA9"/>
    <w:rsid w:val="00DD1593"/>
    <w:rsid w:val="00DE5167"/>
    <w:rsid w:val="00E2166F"/>
    <w:rsid w:val="00E40EB0"/>
    <w:rsid w:val="00E645E4"/>
    <w:rsid w:val="00F03229"/>
    <w:rsid w:val="00F53579"/>
    <w:rsid w:val="00F95878"/>
    <w:rsid w:val="00FA1E53"/>
    <w:rsid w:val="00FC1DA2"/>
    <w:rsid w:val="00FD5B00"/>
    <w:rsid w:val="00FE67E7"/>
    <w:rsid w:val="00FF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148B0"/>
  <w15:chartTrackingRefBased/>
  <w15:docId w15:val="{43103853-F4C9-4943-AFD6-C04570D0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11474C"/>
  </w:style>
  <w:style w:type="paragraph" w:styleId="NormalWeb">
    <w:name w:val="Normal (Web)"/>
    <w:basedOn w:val="Normal"/>
    <w:uiPriority w:val="99"/>
    <w:unhideWhenUsed/>
    <w:rsid w:val="00114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90F4D"/>
    <w:pPr>
      <w:ind w:left="720"/>
      <w:contextualSpacing/>
    </w:pPr>
  </w:style>
  <w:style w:type="table" w:styleId="TableGrid">
    <w:name w:val="Table Grid"/>
    <w:basedOn w:val="TableNormal"/>
    <w:uiPriority w:val="39"/>
    <w:rsid w:val="00290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vr">
    <w:name w:val="hvr"/>
    <w:basedOn w:val="DefaultParagraphFont"/>
    <w:rsid w:val="00E645E4"/>
  </w:style>
  <w:style w:type="character" w:styleId="Emphasis">
    <w:name w:val="Emphasis"/>
    <w:basedOn w:val="DefaultParagraphFont"/>
    <w:uiPriority w:val="20"/>
    <w:qFormat/>
    <w:rsid w:val="004108D6"/>
    <w:rPr>
      <w:i/>
      <w:iCs/>
    </w:rPr>
  </w:style>
  <w:style w:type="character" w:styleId="Strong">
    <w:name w:val="Strong"/>
    <w:basedOn w:val="DefaultParagraphFont"/>
    <w:uiPriority w:val="22"/>
    <w:qFormat/>
    <w:rsid w:val="009871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1380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Chandran, Krithika Devi (Cognizant)</dc:creator>
  <cp:keywords/>
  <dc:description/>
  <cp:lastModifiedBy>Chandran, Krithika Devi (Cognizant)</cp:lastModifiedBy>
  <cp:revision>117</cp:revision>
  <dcterms:created xsi:type="dcterms:W3CDTF">2022-09-10T03:37:00Z</dcterms:created>
  <dcterms:modified xsi:type="dcterms:W3CDTF">2022-09-10T07:10:00Z</dcterms:modified>
</cp:coreProperties>
</file>