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D4B6C" w14:textId="2C1F51CB" w:rsidR="009C040D" w:rsidRPr="005A40B3" w:rsidRDefault="005A40B3">
      <w:pPr>
        <w:rPr>
          <w:b/>
          <w:bCs/>
          <w:sz w:val="32"/>
          <w:szCs w:val="32"/>
        </w:rPr>
      </w:pPr>
      <w:r w:rsidRPr="005A40B3">
        <w:rPr>
          <w:rFonts w:ascii="Segoe UI Emoji" w:hAnsi="Segoe UI Emoji" w:cs="Segoe UI Emoji"/>
          <w:b/>
          <w:bCs/>
          <w:sz w:val="32"/>
          <w:szCs w:val="32"/>
        </w:rPr>
        <w:t>🧠</w:t>
      </w:r>
      <w:r w:rsidRPr="005A40B3">
        <w:rPr>
          <w:b/>
          <w:bCs/>
          <w:sz w:val="32"/>
          <w:szCs w:val="32"/>
        </w:rPr>
        <w:t xml:space="preserve"> Deep Learning for Comment Toxicity Detection with </w:t>
      </w:r>
      <w:proofErr w:type="spellStart"/>
      <w:r w:rsidRPr="005A40B3">
        <w:rPr>
          <w:b/>
          <w:bCs/>
          <w:sz w:val="32"/>
          <w:szCs w:val="32"/>
        </w:rPr>
        <w:t>Streamlit</w:t>
      </w:r>
      <w:proofErr w:type="spellEnd"/>
    </w:p>
    <w:p w14:paraId="68E5A4A0" w14:textId="77777777" w:rsidR="005A40B3" w:rsidRDefault="005A40B3" w:rsidP="005A40B3">
      <w:pPr>
        <w:rPr>
          <w:rFonts w:ascii="Segoe UI Emoji" w:hAnsi="Segoe UI Emoji" w:cs="Segoe UI Emoji"/>
        </w:rPr>
      </w:pPr>
    </w:p>
    <w:p w14:paraId="44704789" w14:textId="4CE970BB" w:rsidR="005A40B3" w:rsidRPr="005A40B3" w:rsidRDefault="005A40B3" w:rsidP="005A40B3">
      <w:pPr>
        <w:rPr>
          <w:b/>
          <w:bCs/>
        </w:rPr>
      </w:pPr>
      <w:r w:rsidRPr="005A40B3">
        <w:rPr>
          <w:rFonts w:ascii="Segoe UI Emoji" w:hAnsi="Segoe UI Emoji" w:cs="Segoe UI Emoji"/>
          <w:b/>
          <w:bCs/>
        </w:rPr>
        <w:t>📌</w:t>
      </w:r>
      <w:r w:rsidRPr="005A40B3">
        <w:rPr>
          <w:b/>
          <w:bCs/>
        </w:rPr>
        <w:t xml:space="preserve"> Project Overview</w:t>
      </w:r>
      <w:r>
        <w:rPr>
          <w:b/>
          <w:bCs/>
        </w:rPr>
        <w:t>:</w:t>
      </w:r>
    </w:p>
    <w:p w14:paraId="22751C0D" w14:textId="77777777" w:rsidR="005A40B3" w:rsidRPr="005A40B3" w:rsidRDefault="005A40B3" w:rsidP="005A40B3">
      <w:r w:rsidRPr="005A40B3">
        <w:t xml:space="preserve">This project addresses the challenge of toxic comments in online communities by building a deep learning model that detects multiple types of toxicity in user-generated text. The solution includes a trained LSTM-based multi-label classifier and a </w:t>
      </w:r>
      <w:proofErr w:type="spellStart"/>
      <w:r w:rsidRPr="005A40B3">
        <w:t>Streamlit</w:t>
      </w:r>
      <w:proofErr w:type="spellEnd"/>
      <w:r w:rsidRPr="005A40B3">
        <w:t xml:space="preserve"> web application for real-time and bulk comment analysis.</w:t>
      </w:r>
    </w:p>
    <w:p w14:paraId="01C1EAEE" w14:textId="32969146" w:rsidR="005A40B3" w:rsidRPr="005A40B3" w:rsidRDefault="005A40B3" w:rsidP="005A40B3">
      <w:pPr>
        <w:rPr>
          <w:b/>
          <w:bCs/>
        </w:rPr>
      </w:pPr>
      <w:r w:rsidRPr="005A40B3">
        <w:rPr>
          <w:rFonts w:ascii="Segoe UI Emoji" w:hAnsi="Segoe UI Emoji" w:cs="Segoe UI Emoji"/>
          <w:b/>
          <w:bCs/>
        </w:rPr>
        <w:t>🎯</w:t>
      </w:r>
      <w:r w:rsidRPr="005A40B3">
        <w:rPr>
          <w:b/>
          <w:bCs/>
        </w:rPr>
        <w:t xml:space="preserve"> Problem Statement</w:t>
      </w:r>
      <w:r w:rsidRPr="005A40B3">
        <w:rPr>
          <w:b/>
          <w:bCs/>
        </w:rPr>
        <w:t>:</w:t>
      </w:r>
    </w:p>
    <w:p w14:paraId="075E5587" w14:textId="77777777" w:rsidR="005A40B3" w:rsidRPr="005A40B3" w:rsidRDefault="005A40B3" w:rsidP="005A40B3">
      <w:r w:rsidRPr="005A40B3">
        <w:t>Online platforms face increasing challenges in moderating toxic content such as harassment, hate speech, and offensive language. Manual moderation is inefficient and inconsistent. This project aims to automate toxicity detection using deep learning, enabling scalable and real-time moderation support.</w:t>
      </w:r>
    </w:p>
    <w:p w14:paraId="09D42876" w14:textId="554FEE04" w:rsidR="005A40B3" w:rsidRPr="005A40B3" w:rsidRDefault="005A40B3" w:rsidP="005A40B3">
      <w:pPr>
        <w:rPr>
          <w:b/>
          <w:bCs/>
        </w:rPr>
      </w:pPr>
      <w:r w:rsidRPr="005A40B3">
        <w:rPr>
          <w:rFonts w:ascii="Segoe UI Emoji" w:hAnsi="Segoe UI Emoji" w:cs="Segoe UI Emoji"/>
          <w:b/>
          <w:bCs/>
        </w:rPr>
        <w:t>💼</w:t>
      </w:r>
      <w:r w:rsidRPr="005A40B3">
        <w:rPr>
          <w:b/>
          <w:bCs/>
        </w:rPr>
        <w:t xml:space="preserve"> Business Use Cases</w:t>
      </w:r>
      <w:r w:rsidRPr="005A40B3">
        <w:rPr>
          <w:b/>
          <w:bCs/>
        </w:rPr>
        <w:t>:</w:t>
      </w:r>
    </w:p>
    <w:p w14:paraId="2B20E33A" w14:textId="77777777" w:rsidR="005A40B3" w:rsidRPr="005A40B3" w:rsidRDefault="005A40B3" w:rsidP="005A40B3">
      <w:pPr>
        <w:numPr>
          <w:ilvl w:val="0"/>
          <w:numId w:val="1"/>
        </w:numPr>
      </w:pPr>
      <w:r w:rsidRPr="005A40B3">
        <w:rPr>
          <w:b/>
          <w:bCs/>
        </w:rPr>
        <w:t>Social Media Platforms</w:t>
      </w:r>
      <w:r w:rsidRPr="005A40B3">
        <w:t>: Real-time filtering of toxic comments.</w:t>
      </w:r>
    </w:p>
    <w:p w14:paraId="27B9EFEE" w14:textId="77777777" w:rsidR="005A40B3" w:rsidRPr="005A40B3" w:rsidRDefault="005A40B3" w:rsidP="005A40B3">
      <w:pPr>
        <w:numPr>
          <w:ilvl w:val="0"/>
          <w:numId w:val="1"/>
        </w:numPr>
      </w:pPr>
      <w:r w:rsidRPr="005A40B3">
        <w:rPr>
          <w:b/>
          <w:bCs/>
        </w:rPr>
        <w:t>Online Forums</w:t>
      </w:r>
      <w:r w:rsidRPr="005A40B3">
        <w:t>: Automated moderation of user posts.</w:t>
      </w:r>
    </w:p>
    <w:p w14:paraId="2336385B" w14:textId="77777777" w:rsidR="005A40B3" w:rsidRPr="005A40B3" w:rsidRDefault="005A40B3" w:rsidP="005A40B3">
      <w:pPr>
        <w:numPr>
          <w:ilvl w:val="0"/>
          <w:numId w:val="1"/>
        </w:numPr>
      </w:pPr>
      <w:r w:rsidRPr="005A40B3">
        <w:rPr>
          <w:b/>
          <w:bCs/>
        </w:rPr>
        <w:t>Content Moderation Services</w:t>
      </w:r>
      <w:r w:rsidRPr="005A40B3">
        <w:t>: Enhanced moderation pipelines.</w:t>
      </w:r>
    </w:p>
    <w:p w14:paraId="721CCC0E" w14:textId="77777777" w:rsidR="005A40B3" w:rsidRPr="005A40B3" w:rsidRDefault="005A40B3" w:rsidP="005A40B3">
      <w:pPr>
        <w:numPr>
          <w:ilvl w:val="0"/>
          <w:numId w:val="1"/>
        </w:numPr>
      </w:pPr>
      <w:r w:rsidRPr="005A40B3">
        <w:rPr>
          <w:b/>
          <w:bCs/>
        </w:rPr>
        <w:t>Brand Safety</w:t>
      </w:r>
      <w:r w:rsidRPr="005A40B3">
        <w:t>: Ensuring safe environments for advertisers.</w:t>
      </w:r>
    </w:p>
    <w:p w14:paraId="55CD1C7C" w14:textId="77777777" w:rsidR="005A40B3" w:rsidRPr="005A40B3" w:rsidRDefault="005A40B3" w:rsidP="005A40B3">
      <w:pPr>
        <w:numPr>
          <w:ilvl w:val="0"/>
          <w:numId w:val="1"/>
        </w:numPr>
      </w:pPr>
      <w:r w:rsidRPr="005A40B3">
        <w:rPr>
          <w:b/>
          <w:bCs/>
        </w:rPr>
        <w:t>E-learning Platforms</w:t>
      </w:r>
      <w:r w:rsidRPr="005A40B3">
        <w:t>: Protecting students from harmful content.</w:t>
      </w:r>
    </w:p>
    <w:p w14:paraId="38CAB45D" w14:textId="77777777" w:rsidR="005A40B3" w:rsidRPr="005A40B3" w:rsidRDefault="005A40B3" w:rsidP="005A40B3">
      <w:pPr>
        <w:numPr>
          <w:ilvl w:val="0"/>
          <w:numId w:val="1"/>
        </w:numPr>
      </w:pPr>
      <w:r w:rsidRPr="005A40B3">
        <w:rPr>
          <w:b/>
          <w:bCs/>
        </w:rPr>
        <w:t>News Websites</w:t>
      </w:r>
      <w:r w:rsidRPr="005A40B3">
        <w:t>: Moderating comment sections on articles.</w:t>
      </w:r>
    </w:p>
    <w:p w14:paraId="53761C2A" w14:textId="64E99041" w:rsidR="005A40B3" w:rsidRPr="005A40B3" w:rsidRDefault="005A40B3" w:rsidP="005A40B3">
      <w:pPr>
        <w:rPr>
          <w:b/>
          <w:bCs/>
        </w:rPr>
      </w:pPr>
      <w:r w:rsidRPr="005A40B3">
        <w:rPr>
          <w:rFonts w:ascii="Segoe UI Emoji" w:hAnsi="Segoe UI Emoji" w:cs="Segoe UI Emoji"/>
          <w:b/>
          <w:bCs/>
        </w:rPr>
        <w:t>🧪</w:t>
      </w:r>
      <w:r w:rsidRPr="005A40B3">
        <w:rPr>
          <w:b/>
          <w:bCs/>
        </w:rPr>
        <w:t xml:space="preserve"> Technical Stack</w:t>
      </w:r>
      <w:r w:rsidRPr="005A40B3">
        <w:rPr>
          <w:b/>
          <w:bCs/>
        </w:rPr>
        <w:t>:</w:t>
      </w:r>
    </w:p>
    <w:p w14:paraId="2376C9F2" w14:textId="4A8145C5" w:rsidR="005A40B3" w:rsidRDefault="005A40B3" w:rsidP="005A40B3">
      <w:r>
        <w:t>Language – Python</w:t>
      </w:r>
    </w:p>
    <w:p w14:paraId="1A823FF4" w14:textId="2F83A7EF" w:rsidR="005A40B3" w:rsidRDefault="005A40B3" w:rsidP="005A40B3">
      <w:r>
        <w:t xml:space="preserve">Deep Learning – </w:t>
      </w:r>
      <w:proofErr w:type="gramStart"/>
      <w:r>
        <w:t>TensorFlow(</w:t>
      </w:r>
      <w:proofErr w:type="spellStart"/>
      <w:proofErr w:type="gramEnd"/>
      <w:r>
        <w:t>Keras</w:t>
      </w:r>
      <w:proofErr w:type="spellEnd"/>
      <w:r>
        <w:t>)</w:t>
      </w:r>
    </w:p>
    <w:p w14:paraId="4AC839D3" w14:textId="78D33F81" w:rsidR="005A40B3" w:rsidRDefault="005A40B3" w:rsidP="005A40B3">
      <w:r>
        <w:t>NLP Preprocessing – Regex, Tokenizer, Padding</w:t>
      </w:r>
    </w:p>
    <w:p w14:paraId="185E23D2" w14:textId="1B10D809" w:rsidR="005A40B3" w:rsidRDefault="005A40B3" w:rsidP="005A40B3">
      <w:r>
        <w:t>Model Architecture – LSTM with Embedding and Dense layers</w:t>
      </w:r>
    </w:p>
    <w:p w14:paraId="613291B7" w14:textId="765FBAF6" w:rsidR="005A40B3" w:rsidRDefault="005A40B3" w:rsidP="005A40B3">
      <w:r>
        <w:t>Evaluation – F1 Score, Threshold Tuning, Confusion Matrix</w:t>
      </w:r>
    </w:p>
    <w:p w14:paraId="46DF41E8" w14:textId="4AD3E9F4" w:rsidR="005A40B3" w:rsidRDefault="005A40B3" w:rsidP="005A40B3">
      <w:r>
        <w:t>Visualization – Matplotlib, Seaborn</w:t>
      </w:r>
    </w:p>
    <w:p w14:paraId="6389A8BA" w14:textId="6F4FFCF4" w:rsidR="005A40B3" w:rsidRPr="005A40B3" w:rsidRDefault="005A40B3" w:rsidP="005A40B3">
      <w:pPr>
        <w:rPr>
          <w:b/>
          <w:bCs/>
        </w:rPr>
      </w:pPr>
      <w:r w:rsidRPr="005A40B3">
        <w:rPr>
          <w:rFonts w:ascii="Segoe UI Emoji" w:hAnsi="Segoe UI Emoji" w:cs="Segoe UI Emoji"/>
          <w:b/>
          <w:bCs/>
        </w:rPr>
        <w:t>🧠</w:t>
      </w:r>
      <w:r w:rsidRPr="005A40B3">
        <w:rPr>
          <w:b/>
          <w:bCs/>
        </w:rPr>
        <w:t xml:space="preserve"> Model Architecture</w:t>
      </w:r>
      <w:r>
        <w:rPr>
          <w:b/>
          <w:bCs/>
        </w:rPr>
        <w:t>:</w:t>
      </w:r>
    </w:p>
    <w:p w14:paraId="331ACE3A" w14:textId="77777777" w:rsidR="005A40B3" w:rsidRPr="005A40B3" w:rsidRDefault="005A40B3" w:rsidP="005A40B3">
      <w:pPr>
        <w:numPr>
          <w:ilvl w:val="0"/>
          <w:numId w:val="2"/>
        </w:numPr>
      </w:pPr>
      <w:r w:rsidRPr="005A40B3">
        <w:rPr>
          <w:b/>
          <w:bCs/>
        </w:rPr>
        <w:t>Embedding Layer</w:t>
      </w:r>
      <w:r w:rsidRPr="005A40B3">
        <w:t>: Converts tokens to dense vectors.</w:t>
      </w:r>
    </w:p>
    <w:p w14:paraId="26664BB5" w14:textId="77777777" w:rsidR="005A40B3" w:rsidRPr="005A40B3" w:rsidRDefault="005A40B3" w:rsidP="005A40B3">
      <w:pPr>
        <w:numPr>
          <w:ilvl w:val="0"/>
          <w:numId w:val="2"/>
        </w:numPr>
      </w:pPr>
      <w:r w:rsidRPr="005A40B3">
        <w:rPr>
          <w:b/>
          <w:bCs/>
        </w:rPr>
        <w:t>LSTM Layer</w:t>
      </w:r>
      <w:r w:rsidRPr="005A40B3">
        <w:t>: Captures sequential dependencies.</w:t>
      </w:r>
    </w:p>
    <w:p w14:paraId="3D7320EB" w14:textId="77777777" w:rsidR="005A40B3" w:rsidRPr="005A40B3" w:rsidRDefault="005A40B3" w:rsidP="005A40B3">
      <w:pPr>
        <w:numPr>
          <w:ilvl w:val="0"/>
          <w:numId w:val="2"/>
        </w:numPr>
      </w:pPr>
      <w:r w:rsidRPr="005A40B3">
        <w:rPr>
          <w:b/>
          <w:bCs/>
        </w:rPr>
        <w:t>Dense Layers</w:t>
      </w:r>
      <w:r w:rsidRPr="005A40B3">
        <w:t>: Outputs multi-label predictions with sigmoid activation.</w:t>
      </w:r>
    </w:p>
    <w:p w14:paraId="04C299C3" w14:textId="77777777" w:rsidR="005A40B3" w:rsidRPr="005A40B3" w:rsidRDefault="005A40B3" w:rsidP="005A40B3">
      <w:pPr>
        <w:numPr>
          <w:ilvl w:val="0"/>
          <w:numId w:val="2"/>
        </w:numPr>
      </w:pPr>
      <w:r w:rsidRPr="005A40B3">
        <w:rPr>
          <w:b/>
          <w:bCs/>
        </w:rPr>
        <w:t>Loss Function</w:t>
      </w:r>
      <w:r w:rsidRPr="005A40B3">
        <w:t xml:space="preserve">: Custom weighted binary </w:t>
      </w:r>
      <w:proofErr w:type="spellStart"/>
      <w:r w:rsidRPr="005A40B3">
        <w:t>crossentropy</w:t>
      </w:r>
      <w:proofErr w:type="spellEnd"/>
      <w:r w:rsidRPr="005A40B3">
        <w:t xml:space="preserve"> to handle class imbalance.</w:t>
      </w:r>
    </w:p>
    <w:p w14:paraId="38917EC5" w14:textId="77777777" w:rsidR="005A40B3" w:rsidRPr="005A40B3" w:rsidRDefault="005A40B3" w:rsidP="005A40B3">
      <w:pPr>
        <w:numPr>
          <w:ilvl w:val="0"/>
          <w:numId w:val="2"/>
        </w:numPr>
      </w:pPr>
      <w:r w:rsidRPr="005A40B3">
        <w:rPr>
          <w:b/>
          <w:bCs/>
        </w:rPr>
        <w:t>Threshold Tuning</w:t>
      </w:r>
      <w:r w:rsidRPr="005A40B3">
        <w:t>: Per-label F1 optimization for decision boundaries.</w:t>
      </w:r>
    </w:p>
    <w:p w14:paraId="378A8F61" w14:textId="6AA819B2" w:rsidR="005A40B3" w:rsidRPr="005A40B3" w:rsidRDefault="005A40B3" w:rsidP="005A40B3">
      <w:pPr>
        <w:rPr>
          <w:b/>
          <w:bCs/>
        </w:rPr>
      </w:pPr>
      <w:r w:rsidRPr="005A40B3">
        <w:rPr>
          <w:rFonts w:ascii="Segoe UI Emoji" w:hAnsi="Segoe UI Emoji" w:cs="Segoe UI Emoji"/>
          <w:b/>
          <w:bCs/>
        </w:rPr>
        <w:lastRenderedPageBreak/>
        <w:t>📊</w:t>
      </w:r>
      <w:r w:rsidRPr="005A40B3">
        <w:rPr>
          <w:b/>
          <w:bCs/>
        </w:rPr>
        <w:t xml:space="preserve"> Evaluation Metrics</w:t>
      </w:r>
      <w:r>
        <w:rPr>
          <w:b/>
          <w:bCs/>
        </w:rPr>
        <w:t>:</w:t>
      </w:r>
    </w:p>
    <w:p w14:paraId="59AB496A" w14:textId="77777777" w:rsidR="005A40B3" w:rsidRPr="005A40B3" w:rsidRDefault="005A40B3" w:rsidP="005A40B3">
      <w:pPr>
        <w:numPr>
          <w:ilvl w:val="0"/>
          <w:numId w:val="3"/>
        </w:numPr>
      </w:pPr>
      <w:r w:rsidRPr="005A40B3">
        <w:rPr>
          <w:b/>
          <w:bCs/>
        </w:rPr>
        <w:t>Accuracy</w:t>
      </w:r>
      <w:r w:rsidRPr="005A40B3">
        <w:t>: Overall prediction correctness.</w:t>
      </w:r>
    </w:p>
    <w:p w14:paraId="1B2C44CC" w14:textId="77777777" w:rsidR="005A40B3" w:rsidRPr="005A40B3" w:rsidRDefault="005A40B3" w:rsidP="005A40B3">
      <w:pPr>
        <w:numPr>
          <w:ilvl w:val="0"/>
          <w:numId w:val="3"/>
        </w:numPr>
      </w:pPr>
      <w:r w:rsidRPr="005A40B3">
        <w:rPr>
          <w:b/>
          <w:bCs/>
        </w:rPr>
        <w:t>F1 Score</w:t>
      </w:r>
      <w:r w:rsidRPr="005A40B3">
        <w:t>: Per-label harmonic mean of precision and recall.</w:t>
      </w:r>
    </w:p>
    <w:p w14:paraId="0C57FF0F" w14:textId="77777777" w:rsidR="005A40B3" w:rsidRPr="005A40B3" w:rsidRDefault="005A40B3" w:rsidP="005A40B3">
      <w:pPr>
        <w:numPr>
          <w:ilvl w:val="0"/>
          <w:numId w:val="3"/>
        </w:numPr>
      </w:pPr>
      <w:r w:rsidRPr="005A40B3">
        <w:rPr>
          <w:b/>
          <w:bCs/>
        </w:rPr>
        <w:t>Confusion Matrix</w:t>
      </w:r>
      <w:r w:rsidRPr="005A40B3">
        <w:t>: Visual breakdown of true/false positives/negatives.</w:t>
      </w:r>
    </w:p>
    <w:p w14:paraId="26E097BA" w14:textId="77777777" w:rsidR="005A40B3" w:rsidRPr="005A40B3" w:rsidRDefault="005A40B3" w:rsidP="005A40B3">
      <w:pPr>
        <w:numPr>
          <w:ilvl w:val="0"/>
          <w:numId w:val="3"/>
        </w:numPr>
      </w:pPr>
      <w:r w:rsidRPr="005A40B3">
        <w:rPr>
          <w:b/>
          <w:bCs/>
        </w:rPr>
        <w:t>Threshold vs F1 Curve</w:t>
      </w:r>
      <w:r w:rsidRPr="005A40B3">
        <w:t>: Helps select optimal thresholds for each label.</w:t>
      </w:r>
    </w:p>
    <w:p w14:paraId="112973AB" w14:textId="4DEEA1A6" w:rsidR="005A40B3" w:rsidRPr="005A40B3" w:rsidRDefault="005A40B3" w:rsidP="005A40B3">
      <w:pPr>
        <w:rPr>
          <w:b/>
          <w:bCs/>
        </w:rPr>
      </w:pPr>
      <w:r w:rsidRPr="005A40B3">
        <w:rPr>
          <w:rFonts w:ascii="Segoe UI Emoji" w:hAnsi="Segoe UI Emoji" w:cs="Segoe UI Emoji"/>
          <w:b/>
          <w:bCs/>
        </w:rPr>
        <w:t>🚀</w:t>
      </w:r>
      <w:r w:rsidRPr="005A40B3">
        <w:rPr>
          <w:b/>
          <w:bCs/>
        </w:rPr>
        <w:t xml:space="preserve"> </w:t>
      </w:r>
      <w:proofErr w:type="spellStart"/>
      <w:r w:rsidRPr="005A40B3">
        <w:rPr>
          <w:b/>
          <w:bCs/>
        </w:rPr>
        <w:t>Streamlit</w:t>
      </w:r>
      <w:proofErr w:type="spellEnd"/>
      <w:r w:rsidRPr="005A40B3">
        <w:rPr>
          <w:b/>
          <w:bCs/>
        </w:rPr>
        <w:t xml:space="preserve"> App Features</w:t>
      </w:r>
      <w:r>
        <w:rPr>
          <w:b/>
          <w:bCs/>
        </w:rPr>
        <w:t>:</w:t>
      </w:r>
    </w:p>
    <w:p w14:paraId="7E472A54" w14:textId="77777777" w:rsidR="005A40B3" w:rsidRPr="005A40B3" w:rsidRDefault="005A40B3" w:rsidP="005A40B3">
      <w:pPr>
        <w:numPr>
          <w:ilvl w:val="0"/>
          <w:numId w:val="4"/>
        </w:numPr>
      </w:pPr>
      <w:r w:rsidRPr="005A40B3">
        <w:rPr>
          <w:b/>
          <w:bCs/>
        </w:rPr>
        <w:t>Single Comment Analysis</w:t>
      </w:r>
      <w:r w:rsidRPr="005A40B3">
        <w:t>: Enter a comment and get toxicity predictions.</w:t>
      </w:r>
    </w:p>
    <w:p w14:paraId="0B2FD619" w14:textId="77777777" w:rsidR="005A40B3" w:rsidRPr="005A40B3" w:rsidRDefault="005A40B3" w:rsidP="005A40B3">
      <w:pPr>
        <w:numPr>
          <w:ilvl w:val="0"/>
          <w:numId w:val="4"/>
        </w:numPr>
      </w:pPr>
      <w:r w:rsidRPr="005A40B3">
        <w:rPr>
          <w:b/>
          <w:bCs/>
        </w:rPr>
        <w:t>Bulk Prediction</w:t>
      </w:r>
      <w:r w:rsidRPr="005A40B3">
        <w:t>: Upload a CSV file with comments for batch analysis.</w:t>
      </w:r>
    </w:p>
    <w:p w14:paraId="4535410B" w14:textId="77777777" w:rsidR="005A40B3" w:rsidRPr="005A40B3" w:rsidRDefault="005A40B3" w:rsidP="005A40B3">
      <w:pPr>
        <w:numPr>
          <w:ilvl w:val="0"/>
          <w:numId w:val="4"/>
        </w:numPr>
      </w:pPr>
      <w:r w:rsidRPr="005A40B3">
        <w:rPr>
          <w:b/>
          <w:bCs/>
        </w:rPr>
        <w:t>Downloadable Results</w:t>
      </w:r>
      <w:r w:rsidRPr="005A40B3">
        <w:t>: Export predictions and scores.</w:t>
      </w:r>
    </w:p>
    <w:p w14:paraId="270D132C" w14:textId="77777777" w:rsidR="005A40B3" w:rsidRPr="005A40B3" w:rsidRDefault="005A40B3" w:rsidP="005A40B3">
      <w:pPr>
        <w:numPr>
          <w:ilvl w:val="0"/>
          <w:numId w:val="4"/>
        </w:numPr>
      </w:pPr>
      <w:r w:rsidRPr="005A40B3">
        <w:rPr>
          <w:b/>
          <w:bCs/>
        </w:rPr>
        <w:t>Real-time Feedback</w:t>
      </w:r>
      <w:r w:rsidRPr="005A40B3">
        <w:t xml:space="preserve">: Instant model inference via </w:t>
      </w:r>
      <w:proofErr w:type="spellStart"/>
      <w:r w:rsidRPr="005A40B3">
        <w:t>Streamlit</w:t>
      </w:r>
      <w:proofErr w:type="spellEnd"/>
      <w:r w:rsidRPr="005A40B3">
        <w:t xml:space="preserve"> UI.</w:t>
      </w:r>
    </w:p>
    <w:p w14:paraId="1F2E0747" w14:textId="77777777" w:rsidR="005A40B3" w:rsidRDefault="005A40B3" w:rsidP="005A40B3"/>
    <w:p w14:paraId="6EB4CDA5" w14:textId="77777777" w:rsidR="005A40B3" w:rsidRDefault="005A40B3" w:rsidP="005A40B3"/>
    <w:sectPr w:rsidR="005A4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34E9C"/>
    <w:multiLevelType w:val="multilevel"/>
    <w:tmpl w:val="F0C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061B9"/>
    <w:multiLevelType w:val="multilevel"/>
    <w:tmpl w:val="66C0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241B9"/>
    <w:multiLevelType w:val="multilevel"/>
    <w:tmpl w:val="179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E4517"/>
    <w:multiLevelType w:val="multilevel"/>
    <w:tmpl w:val="A6B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107576">
    <w:abstractNumId w:val="0"/>
  </w:num>
  <w:num w:numId="2" w16cid:durableId="1243947983">
    <w:abstractNumId w:val="1"/>
  </w:num>
  <w:num w:numId="3" w16cid:durableId="2003121070">
    <w:abstractNumId w:val="3"/>
  </w:num>
  <w:num w:numId="4" w16cid:durableId="808785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B3"/>
    <w:rsid w:val="00043DE1"/>
    <w:rsid w:val="002C67B3"/>
    <w:rsid w:val="005A40B3"/>
    <w:rsid w:val="00972920"/>
    <w:rsid w:val="009C040D"/>
    <w:rsid w:val="00AE4CB2"/>
    <w:rsid w:val="00BD4ADB"/>
    <w:rsid w:val="00F64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7A74"/>
  <w15:chartTrackingRefBased/>
  <w15:docId w15:val="{E2A18C55-E0F5-4630-8FB6-67BBC2BC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0B3"/>
    <w:rPr>
      <w:rFonts w:eastAsiaTheme="majorEastAsia" w:cstheme="majorBidi"/>
      <w:color w:val="272727" w:themeColor="text1" w:themeTint="D8"/>
    </w:rPr>
  </w:style>
  <w:style w:type="paragraph" w:styleId="Title">
    <w:name w:val="Title"/>
    <w:basedOn w:val="Normal"/>
    <w:next w:val="Normal"/>
    <w:link w:val="TitleChar"/>
    <w:uiPriority w:val="10"/>
    <w:qFormat/>
    <w:rsid w:val="005A4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0B3"/>
    <w:pPr>
      <w:spacing w:before="160"/>
      <w:jc w:val="center"/>
    </w:pPr>
    <w:rPr>
      <w:i/>
      <w:iCs/>
      <w:color w:val="404040" w:themeColor="text1" w:themeTint="BF"/>
    </w:rPr>
  </w:style>
  <w:style w:type="character" w:customStyle="1" w:styleId="QuoteChar">
    <w:name w:val="Quote Char"/>
    <w:basedOn w:val="DefaultParagraphFont"/>
    <w:link w:val="Quote"/>
    <w:uiPriority w:val="29"/>
    <w:rsid w:val="005A40B3"/>
    <w:rPr>
      <w:i/>
      <w:iCs/>
      <w:color w:val="404040" w:themeColor="text1" w:themeTint="BF"/>
    </w:rPr>
  </w:style>
  <w:style w:type="paragraph" w:styleId="ListParagraph">
    <w:name w:val="List Paragraph"/>
    <w:basedOn w:val="Normal"/>
    <w:uiPriority w:val="34"/>
    <w:qFormat/>
    <w:rsid w:val="005A40B3"/>
    <w:pPr>
      <w:ind w:left="720"/>
      <w:contextualSpacing/>
    </w:pPr>
  </w:style>
  <w:style w:type="character" w:styleId="IntenseEmphasis">
    <w:name w:val="Intense Emphasis"/>
    <w:basedOn w:val="DefaultParagraphFont"/>
    <w:uiPriority w:val="21"/>
    <w:qFormat/>
    <w:rsid w:val="005A40B3"/>
    <w:rPr>
      <w:i/>
      <w:iCs/>
      <w:color w:val="2F5496" w:themeColor="accent1" w:themeShade="BF"/>
    </w:rPr>
  </w:style>
  <w:style w:type="paragraph" w:styleId="IntenseQuote">
    <w:name w:val="Intense Quote"/>
    <w:basedOn w:val="Normal"/>
    <w:next w:val="Normal"/>
    <w:link w:val="IntenseQuoteChar"/>
    <w:uiPriority w:val="30"/>
    <w:qFormat/>
    <w:rsid w:val="005A4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0B3"/>
    <w:rPr>
      <w:i/>
      <w:iCs/>
      <w:color w:val="2F5496" w:themeColor="accent1" w:themeShade="BF"/>
    </w:rPr>
  </w:style>
  <w:style w:type="character" w:styleId="IntenseReference">
    <w:name w:val="Intense Reference"/>
    <w:basedOn w:val="DefaultParagraphFont"/>
    <w:uiPriority w:val="32"/>
    <w:qFormat/>
    <w:rsid w:val="005A40B3"/>
    <w:rPr>
      <w:b/>
      <w:bCs/>
      <w:smallCaps/>
      <w:color w:val="2F5496" w:themeColor="accent1" w:themeShade="BF"/>
      <w:spacing w:val="5"/>
    </w:rPr>
  </w:style>
  <w:style w:type="paragraph" w:styleId="NormalWeb">
    <w:name w:val="Normal (Web)"/>
    <w:basedOn w:val="Normal"/>
    <w:uiPriority w:val="99"/>
    <w:unhideWhenUsed/>
    <w:rsid w:val="005A40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Jagadeesh</dc:creator>
  <cp:keywords/>
  <dc:description/>
  <cp:lastModifiedBy>Krithika Jagadeesh</cp:lastModifiedBy>
  <cp:revision>1</cp:revision>
  <dcterms:created xsi:type="dcterms:W3CDTF">2025-10-29T11:29:00Z</dcterms:created>
  <dcterms:modified xsi:type="dcterms:W3CDTF">2025-10-29T11:41:00Z</dcterms:modified>
</cp:coreProperties>
</file>