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T56 - Create Fine - Updated API Contract</w:t>
      </w:r>
    </w:p>
    <w:p>
      <w:pPr>
        <w:jc w:val="center"/>
      </w:pPr>
      <w:r>
        <w:rPr>
          <w:b/>
        </w:rPr>
        <w:t>LIBRARY-FULLSTACK-V1 | Fine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T56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/rest/fines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Frozen JSON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Fine Created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Fine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Fine number already exists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Controlled application results use the frozen JSON envelope with HTTP 200.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