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Student 48 - Update Book Return Progressive Testing Guide</w:t>
      </w:r>
    </w:p>
    <w:p>
      <w:pPr>
        <w:jc w:val="center"/>
      </w:pPr>
      <w:r>
        <w:rPr>
          <w:b/>
        </w:rPr>
        <w:t>T48 | Book Return Module | LIBRARY-FULLSTACK-V1</w:t>
      </w:r>
    </w:p>
    <w:p>
      <w:r>
        <w:t>Follow the approved progression: empty service, focused invocation, normal path, positive Unit Test, realistic next condition, observation, correction, JaCoCo, local PostgreSQL, complete Integration Test, PostgreSQL Testcontainers, frontend STUB/support and partner integration.</w:t>
      </w:r>
    </w:p>
    <w:p>
      <w:pPr>
        <w:pStyle w:val="Heading1"/>
      </w:pPr>
      <w:r>
        <w:t>1. Assignment and Flow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Backend</w:t>
            </w:r>
          </w:p>
        </w:tc>
        <w:tc>
          <w:tcPr>
            <w:tcW w:type="dxa" w:w="5083"/>
          </w:tcPr>
          <w:p>
            <w:r>
              <w:t>Update Book Return</w:t>
            </w:r>
          </w:p>
        </w:tc>
      </w:tr>
      <w:tr>
        <w:tc>
          <w:tcPr>
            <w:tcW w:type="dxa" w:w="5083"/>
          </w:tcPr>
          <w:p>
            <w:r>
              <w:t>Service</w:t>
            </w:r>
          </w:p>
        </w:tc>
        <w:tc>
          <w:tcPr>
            <w:tcW w:type="dxa" w:w="5083"/>
          </w:tcPr>
          <w:p>
            <w:r>
              <w:t>UpdateBookReturnService</w:t>
            </w:r>
          </w:p>
        </w:tc>
      </w:tr>
      <w:tr>
        <w:tc>
          <w:tcPr>
            <w:tcW w:type="dxa" w:w="5083"/>
          </w:tcPr>
          <w:p>
            <w:r>
              <w:t>Implementation</w:t>
            </w:r>
          </w:p>
        </w:tc>
        <w:tc>
          <w:tcPr>
            <w:tcW w:type="dxa" w:w="5083"/>
          </w:tcPr>
          <w:p>
            <w:r>
              <w:t>UpdateBookReturnServiceImpl</w:t>
            </w:r>
          </w:p>
        </w:tc>
      </w:tr>
      <w:tr>
        <w:tc>
          <w:tcPr>
            <w:tcW w:type="dxa" w:w="5083"/>
          </w:tcPr>
          <w:p>
            <w:r>
              <w:t>Endpoint</w:t>
            </w:r>
          </w:p>
        </w:tc>
        <w:tc>
          <w:tcPr>
            <w:tcW w:type="dxa" w:w="5083"/>
          </w:tcPr>
          <w:p>
            <w:r>
              <w:t>PUT /rest/returns/{id}</w:t>
            </w:r>
          </w:p>
        </w:tc>
      </w:tr>
      <w:tr>
        <w:tc>
          <w:tcPr>
            <w:tcW w:type="dxa" w:w="5083"/>
          </w:tcPr>
          <w:p>
            <w:r>
              <w:t>Service Code</w:t>
            </w:r>
          </w:p>
        </w:tc>
        <w:tc>
          <w:tcPr>
            <w:tcW w:type="dxa" w:w="5083"/>
          </w:tcPr>
          <w:p>
            <w:r>
              <w:t>48</w:t>
            </w:r>
          </w:p>
        </w:tc>
      </w:tr>
      <w:tr>
        <w:tc>
          <w:tcPr>
            <w:tcW w:type="dxa" w:w="5083"/>
          </w:tcPr>
          <w:p>
            <w:r>
              <w:t>Frontend</w:t>
            </w:r>
          </w:p>
        </w:tc>
        <w:tc>
          <w:tcPr>
            <w:tcW w:type="dxa" w:w="5083"/>
          </w:tcPr>
          <w:p>
            <w:r>
              <w:t>Search Book Return UI</w:t>
            </w:r>
          </w:p>
        </w:tc>
      </w:tr>
      <w:tr>
        <w:tc>
          <w:tcPr>
            <w:tcW w:type="dxa" w:w="5083"/>
          </w:tcPr>
          <w:p>
            <w:r>
              <w:t>REST Controller</w:t>
            </w:r>
          </w:p>
        </w:tc>
        <w:tc>
          <w:tcPr>
            <w:tcW w:type="dxa" w:w="5083"/>
          </w:tcPr>
          <w:p>
            <w:r>
              <w:t>Presenter-owned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Browser</w:t>
            </w:r>
          </w:p>
        </w:tc>
        <w:tc>
          <w:tcPr>
            <w:tcW w:type="dxa" w:w="5083"/>
          </w:tcPr>
          <w:p>
            <w:r>
              <w:t>HTTP request</w:t>
            </w:r>
          </w:p>
        </w:tc>
      </w:tr>
      <w:tr>
        <w:tc>
          <w:tcPr>
            <w:tcW w:type="dxa" w:w="5083"/>
          </w:tcPr>
          <w:p>
            <w:r>
              <w:t>Spring Web + Jackson</w:t>
            </w:r>
          </w:p>
        </w:tc>
        <w:tc>
          <w:tcPr>
            <w:tcW w:type="dxa" w:w="5083"/>
          </w:tcPr>
          <w:p>
            <w:r>
              <w:t>Request DTO</w:t>
            </w:r>
          </w:p>
        </w:tc>
      </w:tr>
      <w:tr>
        <w:tc>
          <w:tcPr>
            <w:tcW w:type="dxa" w:w="5083"/>
          </w:tcPr>
          <w:p>
            <w:r>
              <w:t>REST Controller</w:t>
            </w:r>
          </w:p>
        </w:tc>
        <w:tc>
          <w:tcPr>
            <w:tcW w:type="dxa" w:w="5083"/>
          </w:tcPr>
          <w:p>
            <w:r>
              <w:t>Calls Service</w:t>
            </w:r>
          </w:p>
        </w:tc>
      </w:tr>
      <w:tr>
        <w:tc>
          <w:tcPr>
            <w:tcW w:type="dxa" w:w="5083"/>
          </w:tcPr>
          <w:p>
            <w:r>
              <w:t>Service</w:t>
            </w:r>
          </w:p>
        </w:tc>
        <w:tc>
          <w:tcPr>
            <w:tcW w:type="dxa" w:w="5083"/>
          </w:tcPr>
          <w:p>
            <w:r>
              <w:t>Student business logic</w:t>
            </w:r>
          </w:p>
        </w:tc>
      </w:tr>
      <w:tr>
        <w:tc>
          <w:tcPr>
            <w:tcW w:type="dxa" w:w="5083"/>
          </w:tcPr>
          <w:p>
            <w:r>
              <w:t>Mapper</w:t>
            </w:r>
          </w:p>
        </w:tc>
        <w:tc>
          <w:tcPr>
            <w:tcW w:type="dxa" w:w="5083"/>
          </w:tcPr>
          <w:p>
            <w:r>
              <w:t>DTO &lt;-&gt; DO</w:t>
            </w:r>
          </w:p>
        </w:tc>
      </w:tr>
      <w:tr>
        <w:tc>
          <w:tcPr>
            <w:tcW w:type="dxa" w:w="5083"/>
          </w:tcPr>
          <w:p>
            <w:r>
              <w:t>DAO</w:t>
            </w:r>
          </w:p>
        </w:tc>
        <w:tc>
          <w:tcPr>
            <w:tcW w:type="dxa" w:w="5083"/>
          </w:tcPr>
          <w:p>
            <w:r>
              <w:t>JPA</w:t>
            </w:r>
          </w:p>
        </w:tc>
      </w:tr>
      <w:tr>
        <w:tc>
          <w:tcPr>
            <w:tcW w:type="dxa" w:w="5083"/>
          </w:tcPr>
          <w:p>
            <w:r>
              <w:t>PostgreSQL</w:t>
            </w:r>
          </w:p>
        </w:tc>
        <w:tc>
          <w:tcPr>
            <w:tcW w:type="dxa" w:w="5083"/>
          </w:tcPr>
          <w:p>
            <w:r>
              <w:t>Return/Fine state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FF7D6"/>
          </w:tcPr>
          <w:p>
            <w:r>
              <w:t>Important: The service receives Java DTO values, not raw JSON.</w:t>
            </w:r>
          </w:p>
        </w:tc>
      </w:tr>
    </w:tbl>
    <w:p>
      <w:pPr>
        <w:pStyle w:val="Heading1"/>
      </w:pPr>
      <w:r>
        <w:t>2. Empty Service and Invocation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@Service</w:t>
        <w:br/>
        <w:t>public class UpdateBookReturnServiceImpl implements UpdateBookReturnService {</w:t>
        <w:br/>
        <w:t xml:space="preserve"> @Override public BookReturnResponseDto updateBookReturn(Long id, BookReturnUpdateRequestDto request) { return null; }</w:t>
        <w:br/>
        <w:t>}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@ExtendWith(MockitoExtension.class)</w:t>
        <w:br/>
        <w:t>class UpdateBookReturnServiceImplTest {</w:t>
        <w:br/>
        <w:t xml:space="preserve"> @InjectMocks private UpdateBookReturnServiceImpl service;</w:t>
        <w:br/>
        <w:t xml:space="preserve"> @Test void shouldInvokeService() { /* invoke assigned method */ }</w:t>
        <w:br/>
        <w:t>}</w:t>
      </w:r>
    </w:p>
    <w:p>
      <w:r>
        <w:t>Run only this test from Eclipse. Mockito removes the need for the real DAO during Unit Testing.</w:t>
      </w:r>
    </w:p>
    <w:p>
      <w:pPr>
        <w:pStyle w:val="Heading1"/>
      </w:pPr>
      <w:r>
        <w:t>3. Natural Successful Path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@Autowired private BookReturnDao bookReturnDao;</w:t>
        <w:br/>
        <w:t>@Autowired private BookReturnDtoDoMapper mapper;</w:t>
        <w:br/>
        <w:t>@Override public BookReturnResponseDto updateBookReturn(Long id, BookReturnUpdateRequestDto request) {</w:t>
        <w:br/>
        <w:t xml:space="preserve"> BookReturnDO value=bookReturnDao.findById(id).orElse(null);</w:t>
        <w:br/>
        <w:t xml:space="preserve"> mapper.applyUpdate(request,value);</w:t>
        <w:br/>
        <w:t xml:space="preserve"> return mapper.toResponse(bookReturnDao.save(value));</w:t>
        <w:br/>
        <w:t>}</w:t>
      </w:r>
    </w:p>
    <w:p>
      <w:r>
        <w:t>Add a positive Mockito test and keep it as a regression test.</w:t>
      </w:r>
    </w:p>
    <w:p>
      <w:pPr>
        <w:pStyle w:val="Heading1"/>
      </w:pPr>
      <w:r>
        <w:t>4. Next Realistic Condition</w:t>
      </w:r>
    </w:p>
    <w:p>
      <w:r>
        <w:t>null Update request Do not change the service before running the test.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when(bookReturnDao.findById(3L)).thenReturn(Optional.of(existing));</w:t>
        <w:br/>
        <w:t>service.updateBookReturn(3L,null);</w:t>
      </w:r>
    </w:p>
    <w:p>
      <w:r>
        <w:t>Read the exception type and first application stack-trace line. NullPointerException means a null reference was used as an object; model the application condition before dereferencing it.</w:t>
      </w:r>
    </w:p>
    <w:p>
      <w:pPr>
        <w:pStyle w:val="Heading1"/>
      </w:pPr>
      <w:r>
        <w:t>5. Improved Service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if(id==null||request==null) throw new IllegalArgumentException("Book Return ID and request are required");</w:t>
        <w:br/>
        <w:t>BookReturnDO value=bookReturnDao.findCurrentById(id).orElseThrow(()-&gt;new IllegalArgumentException("Book Return not found"));</w:t>
        <w:br/>
        <w:t>String n=request.getReturnNumber().trim();</w:t>
        <w:br/>
        <w:t>bookReturnDao.findByNormalizedBusinessKey(n).filter(x-&gt;!x.getBookReturnId().equals(id)).ifPresent(x-&gt;{throw new IllegalStateException("Return number already exists");});</w:t>
        <w:br/>
        <w:t>mapper.applyUpdate(request,value);</w:t>
        <w:br/>
        <w:t>return mapper.toResponse(bookReturnDao.save(value));</w:t>
      </w:r>
    </w:p>
    <w:p>
      <w:r>
        <w:t>Rerun the new test and the original positive test.</w:t>
      </w:r>
    </w:p>
    <w:p>
      <w:pPr>
        <w:pStyle w:val="Heading1"/>
      </w:pPr>
      <w:r>
        <w:t>6. JaCoCo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mvnw.cmd clean test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Green</w:t>
            </w:r>
          </w:p>
        </w:tc>
        <w:tc>
          <w:tcPr>
            <w:tcW w:type="dxa" w:w="5083"/>
          </w:tcPr>
          <w:p>
            <w:r>
              <w:t>Executed</w:t>
            </w:r>
          </w:p>
        </w:tc>
      </w:tr>
      <w:tr>
        <w:tc>
          <w:tcPr>
            <w:tcW w:type="dxa" w:w="5083"/>
          </w:tcPr>
          <w:p>
            <w:r>
              <w:t>Yellow</w:t>
            </w:r>
          </w:p>
        </w:tc>
        <w:tc>
          <w:tcPr>
            <w:tcW w:type="dxa" w:w="5083"/>
          </w:tcPr>
          <w:p>
            <w:r>
              <w:t>Partly covered</w:t>
            </w:r>
          </w:p>
        </w:tc>
      </w:tr>
      <w:tr>
        <w:tc>
          <w:tcPr>
            <w:tcW w:type="dxa" w:w="5083"/>
          </w:tcPr>
          <w:p>
            <w:r>
              <w:t>Red</w:t>
            </w:r>
          </w:p>
        </w:tc>
        <w:tc>
          <w:tcPr>
            <w:tcW w:type="dxa" w:w="5083"/>
          </w:tcPr>
          <w:p>
            <w:r>
              <w:t>Not executed; room for uncertainty</w:t>
            </w:r>
          </w:p>
        </w:tc>
      </w:tr>
    </w:tbl>
    <w:p>
      <w:pPr>
        <w:pStyle w:val="Heading1"/>
      </w:pPr>
      <w:r>
        <w:t>7. Integration Testing</w:t>
      </w:r>
    </w:p>
    <w:p>
      <w:r>
        <w:t>Mockito cannot prove Flyway data, VOID filtering, PostgreSQL comparison, JPA mapping, or Return-to-Fine dependencies.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Unit Test</w:t>
            </w:r>
          </w:p>
        </w:tc>
        <w:tc>
          <w:tcPr>
            <w:tcW w:type="dxa" w:w="5083"/>
          </w:tcPr>
          <w:p>
            <w:r>
              <w:t>Service + mocks</w:t>
            </w:r>
          </w:p>
        </w:tc>
      </w:tr>
      <w:tr>
        <w:tc>
          <w:tcPr>
            <w:tcW w:type="dxa" w:w="5083"/>
          </w:tcPr>
          <w:p>
            <w:r>
              <w:t>Local Integration</w:t>
            </w:r>
          </w:p>
        </w:tc>
        <w:tc>
          <w:tcPr>
            <w:tcW w:type="dxa" w:w="5083"/>
          </w:tcPr>
          <w:p>
            <w:r>
              <w:t>Spring + Mapper + DAO + PostgreSQL</w:t>
            </w:r>
          </w:p>
        </w:tc>
      </w:tr>
      <w:tr>
        <w:tc>
          <w:tcPr>
            <w:tcW w:type="dxa" w:w="5083"/>
          </w:tcPr>
          <w:p>
            <w:r>
              <w:t>Testcontainers</w:t>
            </w:r>
          </w:p>
        </w:tc>
        <w:tc>
          <w:tcPr>
            <w:tcW w:type="dxa" w:w="5083"/>
          </w:tcPr>
          <w:p>
            <w:r>
              <w:t>Same path + temporary PostgreSQL 18</w:t>
            </w:r>
          </w:p>
        </w:tc>
      </w:tr>
    </w:tbl>
    <w:p>
      <w:pPr>
        <w:pStyle w:val="Heading1"/>
      </w:pPr>
      <w:r>
        <w:t>8. JDBC Driver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spring.datasource.url=jdbc:postgresql://localhost:5432/library_full_stack</w:t>
        <w:br/>
        <w:t>spring.datasource.username=postgres</w:t>
        <w:br/>
        <w:t>spring.datasource.password=postgres</w:t>
        <w:br/>
        <w:t>spring.datasource.driver-class-name=org.postgresql.Driver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&lt;dependency&gt;</w:t>
        <w:br/>
        <w:t xml:space="preserve"> &lt;groupId&gt;org.postgresql&lt;/groupId&gt;</w:t>
        <w:br/>
        <w:t xml:space="preserve"> &lt;artifactId&gt;postgresql&lt;/artifactId&gt;</w:t>
        <w:br/>
        <w:t xml:space="preserve"> &lt;scope&gt;runtime&lt;/scope&gt;</w:t>
        <w:br/>
        <w:t>&lt;/dependency&gt;</w:t>
        <w:br/>
        <w:br/>
        <w:t>&lt;!-- MySQL learning reference only</w:t>
        <w:br/>
        <w:t>&lt;dependency&gt;</w:t>
        <w:br/>
        <w:t xml:space="preserve"> &lt;groupId&gt;com.mysql&lt;/groupId&gt;</w:t>
        <w:br/>
        <w:t xml:space="preserve"> &lt;artifactId&gt;mysql-connector-j&lt;/artifactId&gt;</w:t>
        <w:br/>
        <w:t xml:space="preserve"> &lt;scope&gt;runtime&lt;/scope&gt;</w:t>
        <w:br/>
        <w:t>&lt;/dependency&gt;</w:t>
        <w:br/>
        <w:t>--&gt;</w:t>
        <w:br/>
        <w:t># MySQL driver: com.mysql.cj.jdbc.Driver</w:t>
      </w:r>
    </w:p>
    <w:p>
      <w:pPr>
        <w:pStyle w:val="Heading1"/>
      </w:pPr>
      <w:r>
        <w:t>9. DBeaver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SELECT book_return_id,return_number,fk_book_issue,return_date,status FROM tbl_book_return ORDER BY book_return_id;</w:t>
        <w:br/>
        <w:t>SELECT fine_id,fine_number,fk_book_return,outstanding_amount,status FROM tbl_fine ORDER BY fine_id;</w:t>
      </w:r>
    </w:p>
    <w:p>
      <w:r>
        <w:t>ID 3 RET-0003 attempts to use RET-0001 owned by ID 1</w:t>
      </w:r>
    </w:p>
    <w:p>
      <w:pPr>
        <w:pStyle w:val="Heading1"/>
      </w:pPr>
      <w:r>
        <w:t>10. Complete Local Integration Test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@SpringBootTest</w:t>
        <w:br/>
        <w:t>class BookReturnLocalIntegrationTest {</w:t>
        <w:br/>
        <w:t xml:space="preserve"> @Autowired UpdateBookReturnService service;</w:t>
        <w:br/>
        <w:t xml:space="preserve"> @Test void persistedScenario() {</w:t>
        <w:br/>
        <w:t xml:space="preserve">  assertThrows(IllegalStateException.class,()-&gt;service.updateBookReturn(3L,request("RET-0001",5L,LocalDate.of(2026,8,16),"COMPLETED")));</w:t>
        <w:br/>
        <w:t xml:space="preserve"> }</w:t>
        <w:br/>
        <w:t>}</w:t>
      </w:r>
    </w:p>
    <w:p>
      <w:pPr>
        <w:pStyle w:val="Heading1"/>
      </w:pPr>
      <w:r>
        <w:t>11. PostgreSQL Testcontainers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@Container</w:t>
        <w:br/>
        <w:t>@ServiceConnection</w:t>
        <w:br/>
        <w:t>static PostgreSQLContainer postgres = new PostgreSQLContainer(DockerImageName.parse("postgres:18"));</w:t>
      </w:r>
    </w:p>
    <w:p>
      <w:r>
        <w:t>Add @Testcontainers and repeat the same database cases. Flyway recreates RET-0001, RET-0002, RET-0003 and Fine relationships.</w:t>
      </w:r>
    </w:p>
    <w:p>
      <w:pPr>
        <w:pStyle w:val="Heading1"/>
      </w:pPr>
      <w:r>
        <w:t>12. Final Regression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mvnw.cmd clean test</w:t>
      </w:r>
    </w:p>
    <w:p>
      <w:pPr>
        <w:pStyle w:val="ListBullet"/>
      </w:pPr>
      <w:r>
        <w:t>Focused test green</w:t>
      </w:r>
    </w:p>
    <w:p>
      <w:pPr>
        <w:pStyle w:val="ListBullet"/>
      </w:pPr>
      <w:r>
        <w:t>Original positive test green</w:t>
      </w:r>
    </w:p>
    <w:p>
      <w:pPr>
        <w:pStyle w:val="ListBullet"/>
      </w:pPr>
      <w:r>
        <w:t>Local PostgreSQL test green</w:t>
      </w:r>
    </w:p>
    <w:p>
      <w:pPr>
        <w:pStyle w:val="ListBullet"/>
      </w:pPr>
      <w:r>
        <w:t>Testcontainers test green</w:t>
      </w:r>
    </w:p>
    <w:p>
      <w:pPr>
        <w:pStyle w:val="ListBullet"/>
      </w:pPr>
      <w:r>
        <w:t>JaCoCo reviewed</w:t>
      </w:r>
    </w:p>
    <w:p>
      <w:pPr>
        <w:pStyle w:val="Heading1"/>
      </w:pPr>
      <w:r>
        <w:t>13. Student-owned Files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Service</w:t>
            </w:r>
          </w:p>
        </w:tc>
        <w:tc>
          <w:tcPr>
            <w:tcW w:type="dxa" w:w="5083"/>
          </w:tcPr>
          <w:p>
            <w:r>
              <w:t>UpdateBookReturnServiceImpl.java</w:t>
            </w:r>
          </w:p>
        </w:tc>
      </w:tr>
      <w:tr>
        <w:tc>
          <w:tcPr>
            <w:tcW w:type="dxa" w:w="5083"/>
          </w:tcPr>
          <w:p>
            <w:r>
              <w:t>Tests</w:t>
            </w:r>
          </w:p>
        </w:tc>
        <w:tc>
          <w:tcPr>
            <w:tcW w:type="dxa" w:w="5083"/>
          </w:tcPr>
          <w:p>
            <w:r>
              <w:t>Track-specific Unit and Integration tests</w:t>
            </w:r>
          </w:p>
        </w:tc>
      </w:tr>
      <w:tr>
        <w:tc>
          <w:tcPr>
            <w:tcW w:type="dxa" w:w="5083"/>
          </w:tcPr>
          <w:p>
            <w:r>
              <w:t>Frontend</w:t>
            </w:r>
          </w:p>
        </w:tc>
        <w:tc>
          <w:tcPr>
            <w:tcW w:type="dxa" w:w="5083"/>
          </w:tcPr>
          <w:p>
            <w:r>
              <w:t>Search Book Return UI</w:t>
            </w:r>
          </w:p>
        </w:tc>
      </w:tr>
      <w:tr>
        <w:tc>
          <w:tcPr>
            <w:tcW w:type="dxa" w:w="5083"/>
          </w:tcPr>
          <w:p>
            <w:r>
              <w:t>Presenter-owned</w:t>
            </w:r>
          </w:p>
        </w:tc>
        <w:tc>
          <w:tcPr>
            <w:tcW w:type="dxa" w:w="5083"/>
          </w:tcPr>
          <w:p>
            <w:r>
              <w:t>REST Controller, DTO/DO, Mapper, DAO, Flyway, Thymeleaf</w:t>
            </w:r>
          </w:p>
        </w:tc>
      </w:tr>
    </w:tbl>
    <w:p>
      <w:pPr>
        <w:pStyle w:val="Heading1"/>
      </w:pPr>
      <w:r>
        <w:t>14. Frontend Assignment</w:t>
      </w:r>
    </w:p>
    <w:p>
      <w:r>
        <w:t>Build a working single-file page first, prove main.js and the button handler, then test against Presenter STUB/support. Refactor only after it works and keep the same /rest URL for partner integration.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&lt;script type="module" src="/src/main.js"&gt;&lt;/script&gt;</w:t>
        <w:br/>
        <w:t>console.log("main.js loaded");</w:t>
        <w:br/>
        <w:t>document.querySelector("#actionButton").addEventListener("click",()=&gt;console.log("action button reached JavaScript"));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if(response.status===404){showMessage("NOT Found");return;}</w:t>
        <w:br/>
        <w:t>if(!response.ok){showMessage("Error Encountered, Please contact Administrator");return;}</w:t>
        <w:br/>
        <w:t>const body=await response.json();showMessage(body.message);</w:t>
      </w:r>
    </w:p>
    <w:p>
      <w:r>
        <w:t>After the page works, refactor into main.js, bookReturnApi.js, bookReturnForm.js and bookReturnView.js without changing the REST URL.</w:t>
      </w:r>
    </w:p>
    <w:sectPr w:rsidR="00FC693F" w:rsidRPr="0006063C" w:rsidSect="00034616">
      <w:pgSz w:w="12240" w:h="15840"/>
      <w:pgMar w:top="792" w:right="1037" w:bottom="792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7365D" w:themeColor="text2" w:themeShade="BF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