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T42 - Read Book Issue - Updated API Contract</w:t>
      </w:r>
    </w:p>
    <w:p>
      <w:pPr>
        <w:jc w:val="center"/>
      </w:pPr>
      <w:r>
        <w:rPr>
          <w:b/>
        </w:rPr>
        <w:t>LIBRARY-FULLSTACK-V1 | Book Issue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T42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/rest/issues/{id}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Issue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Issue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Issue not found / historical state not exposed as current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