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T34 - Withdraw Book Copy - Updated API Contract</w:t>
      </w:r>
    </w:p>
    <w:p>
      <w:pPr>
        <w:jc w:val="center"/>
      </w:pPr>
      <w:r>
        <w:rPr>
          <w:b/>
        </w:rPr>
        <w:t>LIBRARY-FULLSTACK-V1 | Book Copy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T34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/rest/book-copies/{id}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Copy Withdrawn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Copy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Copy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Book Copy has an ACTIVE Book Issue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