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Intrusion Detection Systems and Secure Protocols</w:t>
      </w:r>
    </w:p>
    <w:p>
      <w:r>
        <w:t>Prepared for Academic Evaluation</w:t>
      </w:r>
    </w:p>
    <w:p>
      <w:r>
        <w:t>Date: April 23, 2026</w:t>
      </w:r>
    </w:p>
    <w:p>
      <w:pPr>
        <w:pStyle w:val="Heading1"/>
      </w:pPr>
      <w:r>
        <w:t>Part A: Intrusion Detection Systems</w:t>
      </w:r>
    </w:p>
    <w:p>
      <w:pPr>
        <w:pStyle w:val="Heading2"/>
      </w:pPr>
      <w:r>
        <w:t>1. Case Study: IDS Failure in a Financial Institution</w:t>
      </w:r>
    </w:p>
    <w:p>
      <w:r>
        <w:t>A major financial institution experienced a data breach despite having a signature-based Intrusion Detection System (IDS) in place. The attackers used a novel variant of malware that bypassed the IDS by slightly modifying known attack signatures. The breach went undetected for over a month, during which sensitive customer data and internal credentials were exfiltrated. Post-incident analysis revealed that the IDS lacked behavioral analysis capabilities and was not updated with the latest threat signatures.</w:t>
      </w:r>
    </w:p>
    <w:p>
      <w:pPr>
        <w:pStyle w:val="Heading2"/>
      </w:pPr>
      <w:r>
        <w:t>2. Signature-Based vs Anomaly-Based IDS</w:t>
      </w:r>
    </w:p>
    <w:p>
      <w:r>
        <w:t>Comparison of IDS Types:</w:t>
      </w:r>
    </w:p>
    <w:tbl>
      <w:tblPr>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Signature-Based IDS</w:t>
            </w:r>
          </w:p>
        </w:tc>
        <w:tc>
          <w:tcPr>
            <w:tcW w:type="dxa" w:w="2880"/>
          </w:tcPr>
          <w:p>
            <w:r>
              <w:t>Anomaly-Based IDS</w:t>
            </w:r>
          </w:p>
        </w:tc>
      </w:tr>
      <w:tr>
        <w:tc>
          <w:tcPr>
            <w:tcW w:type="dxa" w:w="2880"/>
          </w:tcPr>
          <w:p>
            <w:r>
              <w:t>Detection Method</w:t>
            </w:r>
          </w:p>
        </w:tc>
        <w:tc>
          <w:tcPr>
            <w:tcW w:type="dxa" w:w="2880"/>
          </w:tcPr>
          <w:p>
            <w:r>
              <w:t>Matches known attack patterns</w:t>
            </w:r>
          </w:p>
        </w:tc>
        <w:tc>
          <w:tcPr>
            <w:tcW w:type="dxa" w:w="2880"/>
          </w:tcPr>
          <w:p>
            <w:r>
              <w:t>Detects deviations from normal behavior</w:t>
            </w:r>
          </w:p>
        </w:tc>
      </w:tr>
      <w:tr>
        <w:tc>
          <w:tcPr>
            <w:tcW w:type="dxa" w:w="2880"/>
          </w:tcPr>
          <w:p>
            <w:r>
              <w:t>False Positives</w:t>
            </w:r>
          </w:p>
        </w:tc>
        <w:tc>
          <w:tcPr>
            <w:tcW w:type="dxa" w:w="2880"/>
          </w:tcPr>
          <w:p>
            <w:r>
              <w:t>Low</w:t>
            </w:r>
          </w:p>
        </w:tc>
        <w:tc>
          <w:tcPr>
            <w:tcW w:type="dxa" w:w="2880"/>
          </w:tcPr>
          <w:p>
            <w:r>
              <w:t>High</w:t>
            </w:r>
          </w:p>
        </w:tc>
      </w:tr>
      <w:tr>
        <w:tc>
          <w:tcPr>
            <w:tcW w:type="dxa" w:w="2880"/>
          </w:tcPr>
          <w:p>
            <w:r>
              <w:t>Detection of New Threats</w:t>
            </w:r>
          </w:p>
        </w:tc>
        <w:tc>
          <w:tcPr>
            <w:tcW w:type="dxa" w:w="2880"/>
          </w:tcPr>
          <w:p>
            <w:r>
              <w:t>Poor</w:t>
            </w:r>
          </w:p>
        </w:tc>
        <w:tc>
          <w:tcPr>
            <w:tcW w:type="dxa" w:w="2880"/>
          </w:tcPr>
          <w:p>
            <w:r>
              <w:t>Good</w:t>
            </w:r>
          </w:p>
        </w:tc>
      </w:tr>
      <w:tr>
        <w:tc>
          <w:tcPr>
            <w:tcW w:type="dxa" w:w="2880"/>
          </w:tcPr>
          <w:p>
            <w:r>
              <w:t>Resource Usage</w:t>
            </w:r>
          </w:p>
        </w:tc>
        <w:tc>
          <w:tcPr>
            <w:tcW w:type="dxa" w:w="2880"/>
          </w:tcPr>
          <w:p>
            <w:r>
              <w:t>Low</w:t>
            </w:r>
          </w:p>
        </w:tc>
        <w:tc>
          <w:tcPr>
            <w:tcW w:type="dxa" w:w="2880"/>
          </w:tcPr>
          <w:p>
            <w:r>
              <w:t>High</w:t>
            </w:r>
          </w:p>
        </w:tc>
      </w:tr>
      <w:tr>
        <w:tc>
          <w:tcPr>
            <w:tcW w:type="dxa" w:w="2880"/>
          </w:tcPr>
          <w:p>
            <w:r>
              <w:t>Maintenance</w:t>
            </w:r>
          </w:p>
        </w:tc>
        <w:tc>
          <w:tcPr>
            <w:tcW w:type="dxa" w:w="2880"/>
          </w:tcPr>
          <w:p>
            <w:r>
              <w:t>Requires frequent signature updates</w:t>
            </w:r>
          </w:p>
        </w:tc>
        <w:tc>
          <w:tcPr>
            <w:tcW w:type="dxa" w:w="2880"/>
          </w:tcPr>
          <w:p>
            <w:r>
              <w:t>Requires training on normal behavior</w:t>
            </w:r>
          </w:p>
        </w:tc>
      </w:tr>
    </w:tbl>
    <w:p>
      <w:pPr>
        <w:pStyle w:val="Heading2"/>
      </w:pPr>
      <w:r>
        <w:t>3. Recommended Hybrid IDS Architecture</w:t>
      </w:r>
    </w:p>
    <w:p>
      <w:r>
        <w:t>To effectively detect both known and unknown threats, a hybrid IDS approach is recommended. This combines the strengths of both signature-based and anomaly-based systems. Key components of a hybrid IDS include:</w:t>
      </w:r>
    </w:p>
    <w:p>
      <w:pPr>
        <w:pStyle w:val="ListBullet"/>
      </w:pPr>
      <w:r>
        <w:t>- Real-time traffic analysis using signature databases</w:t>
      </w:r>
    </w:p>
    <w:p>
      <w:pPr>
        <w:pStyle w:val="ListBullet"/>
      </w:pPr>
      <w:r>
        <w:t>- Machine learning models to detect behavioral anomalies</w:t>
      </w:r>
    </w:p>
    <w:p>
      <w:pPr>
        <w:pStyle w:val="ListBullet"/>
      </w:pPr>
      <w:r>
        <w:t>- Centralized logging and correlation via SIEM tools</w:t>
      </w:r>
    </w:p>
    <w:p>
      <w:pPr>
        <w:pStyle w:val="ListBullet"/>
      </w:pPr>
      <w:r>
        <w:t>- Regular updates and tuning to reduce false positives</w:t>
      </w:r>
    </w:p>
    <w:p>
      <w:pPr>
        <w:pStyle w:val="Heading1"/>
      </w:pPr>
      <w:r>
        <w:t>Part B: Secure Protocols</w:t>
      </w:r>
    </w:p>
    <w:p>
      <w:pPr>
        <w:pStyle w:val="Heading2"/>
      </w:pPr>
      <w:r>
        <w:t>1. Case Study: Insecure Protocol Usage in Healthcare</w:t>
      </w:r>
    </w:p>
    <w:p>
      <w:r>
        <w:t>A healthcare provider suffered a data leak due to the continued use of outdated FTP for transferring patient records. An attacker intercepted unencrypted credentials and accessed sensitive health information. The lack of encryption and authentication in FTP made it an easy target. The incident led to regulatory fines and loss of patient trust.</w:t>
      </w:r>
    </w:p>
    <w:p>
      <w:pPr>
        <w:pStyle w:val="Heading2"/>
      </w:pPr>
      <w:r>
        <w:t>2. Evolution of SSL/TLS Protocols</w:t>
      </w:r>
    </w:p>
    <w:p>
      <w:r>
        <w:t>Secure Sockets Layer (SSL) and its successor, Transport Layer Security (TLS), are cryptographic protocols designed to secure communications. Over time, vulnerabilities in SSLv2 and SSLv3 led to their deprecation. TLS 1.0 and 1.1 also became obsolete due to weaknesses. TLS 1.2 introduced stronger cipher suites, while TLS 1.3 further improved performance and security by removing outdated features.</w:t>
      </w:r>
    </w:p>
    <w:p>
      <w:pPr>
        <w:pStyle w:val="Heading2"/>
      </w:pPr>
      <w:r>
        <w:t>3. Importance of Secure Configurations</w:t>
      </w:r>
    </w:p>
    <w:p>
      <w:r>
        <w:t>Even with modern protocols, misconfigurations can expose systems to attacks. Common issues include:</w:t>
      </w:r>
    </w:p>
    <w:p>
      <w:pPr>
        <w:pStyle w:val="ListBullet"/>
      </w:pPr>
      <w:r>
        <w:t>- Using weak cipher suites (e.g., RC4, 3DES)</w:t>
      </w:r>
    </w:p>
    <w:p>
      <w:pPr>
        <w:pStyle w:val="ListBullet"/>
      </w:pPr>
      <w:r>
        <w:t>- Not enforcing HTTPS via HSTS</w:t>
      </w:r>
    </w:p>
    <w:p>
      <w:pPr>
        <w:pStyle w:val="ListBullet"/>
      </w:pPr>
      <w:r>
        <w:t>- Allowing fallback to insecure protocols</w:t>
      </w:r>
    </w:p>
    <w:p>
      <w:pPr>
        <w:pStyle w:val="ListBullet"/>
      </w:pPr>
      <w:r>
        <w:t>- Missing certificate validation or pinning</w:t>
      </w:r>
    </w:p>
    <w:p>
      <w:pPr>
        <w:pStyle w:val="Heading2"/>
      </w:pPr>
      <w:r>
        <w:t>4. Recommendations for Secure Protocol Adoption</w:t>
      </w:r>
    </w:p>
    <w:p>
      <w:r>
        <w:t>To ensure secure communication, organizations should:</w:t>
      </w:r>
    </w:p>
    <w:p>
      <w:pPr>
        <w:pStyle w:val="ListBullet"/>
      </w:pPr>
      <w:r>
        <w:t>- Enforce TLS 1.2 or higher (preferably TLS 1.3)</w:t>
      </w:r>
    </w:p>
    <w:p>
      <w:pPr>
        <w:pStyle w:val="ListBullet"/>
      </w:pPr>
      <w:r>
        <w:t>- Disable SSLv2, SSLv3, TLS 1.0, and TLS 1.1</w:t>
      </w:r>
    </w:p>
    <w:p>
      <w:pPr>
        <w:pStyle w:val="ListBullet"/>
      </w:pPr>
      <w:r>
        <w:t>- Use strong cipher suites with forward secrecy</w:t>
      </w:r>
    </w:p>
    <w:p>
      <w:pPr>
        <w:pStyle w:val="ListBullet"/>
      </w:pPr>
      <w:r>
        <w:t>- Implement HSTS with preload and includeSubDomains</w:t>
      </w:r>
    </w:p>
    <w:p>
      <w:pPr>
        <w:pStyle w:val="ListBullet"/>
      </w:pPr>
      <w:r>
        <w:t>- Regularly audit and test protocol configurations</w:t>
      </w:r>
    </w:p>
    <w:p>
      <w:pPr>
        <w:pStyle w:val="Heading2"/>
      </w:pPr>
      <w:r>
        <w:t>Final Thoughts</w:t>
      </w:r>
    </w:p>
    <w:p>
      <w:r>
        <w:t>This report emphasizes the need for proactive security strategies. Intrusion Detection Systems must evolve to detect both known and unknown threats, while secure communication protocols must be properly configured and maintained. A layered approach combining hybrid IDS, secure protocols, and continuous monitoring is essential for modern cybersecurity resilience.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