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F6A64" w14:textId="40BACF2A" w:rsidR="00A01377" w:rsidRPr="00A01377" w:rsidRDefault="00A01377" w:rsidP="00A01377">
      <w:pPr>
        <w:jc w:val="center"/>
        <w:rPr>
          <w:rStyle w:val="ui-provider"/>
          <w:rFonts w:ascii="Times New Roman" w:hAnsi="Times New Roman" w:cs="Times New Roman"/>
          <w:b/>
          <w:bCs/>
          <w:sz w:val="36"/>
          <w:szCs w:val="36"/>
        </w:rPr>
      </w:pPr>
      <w:r w:rsidRPr="00A01377">
        <w:rPr>
          <w:rStyle w:val="ui-provider"/>
          <w:rFonts w:ascii="Times New Roman" w:hAnsi="Times New Roman" w:cs="Times New Roman"/>
          <w:b/>
          <w:bCs/>
          <w:sz w:val="36"/>
          <w:szCs w:val="36"/>
        </w:rPr>
        <w:t xml:space="preserve">Coding Challenge-2 </w:t>
      </w:r>
    </w:p>
    <w:p w14:paraId="145A9127" w14:textId="0D493DAA" w:rsidR="00D14D56" w:rsidRPr="00A01377" w:rsidRDefault="00D14D56">
      <w:pPr>
        <w:rPr>
          <w:rStyle w:val="ui-provider"/>
          <w:rFonts w:ascii="Times New Roman" w:hAnsi="Times New Roman" w:cs="Times New Roman"/>
          <w:b/>
          <w:bCs/>
          <w:sz w:val="24"/>
          <w:szCs w:val="24"/>
        </w:rPr>
      </w:pPr>
      <w:r w:rsidRPr="00A01377">
        <w:rPr>
          <w:rStyle w:val="ui-provider"/>
          <w:rFonts w:ascii="Times New Roman" w:hAnsi="Times New Roman" w:cs="Times New Roman"/>
          <w:b/>
          <w:bCs/>
          <w:sz w:val="24"/>
          <w:szCs w:val="24"/>
        </w:rPr>
        <w:t>Question:</w:t>
      </w:r>
    </w:p>
    <w:p w14:paraId="5D04E644" w14:textId="58863969" w:rsidR="008D68EE" w:rsidRPr="00A01377" w:rsidRDefault="00D14D56">
      <w:pPr>
        <w:rPr>
          <w:rStyle w:val="ui-provider"/>
          <w:rFonts w:ascii="Times New Roman" w:hAnsi="Times New Roman" w:cs="Times New Roman"/>
          <w:b/>
          <w:bCs/>
          <w:sz w:val="24"/>
          <w:szCs w:val="24"/>
        </w:rPr>
      </w:pPr>
      <w:r w:rsidRPr="00A01377">
        <w:rPr>
          <w:rStyle w:val="ui-provider"/>
          <w:rFonts w:ascii="Times New Roman" w:hAnsi="Times New Roman" w:cs="Times New Roman"/>
          <w:b/>
          <w:bCs/>
          <w:sz w:val="24"/>
          <w:szCs w:val="24"/>
        </w:rPr>
        <w:t>Leverage the practises of CI</w:t>
      </w:r>
      <w:r w:rsidR="00A01377">
        <w:rPr>
          <w:rStyle w:val="ui-provider"/>
          <w:rFonts w:ascii="Times New Roman" w:hAnsi="Times New Roman" w:cs="Times New Roman"/>
          <w:b/>
          <w:bCs/>
          <w:sz w:val="24"/>
          <w:szCs w:val="24"/>
        </w:rPr>
        <w:t xml:space="preserve"> and </w:t>
      </w:r>
      <w:r w:rsidRPr="00A01377">
        <w:rPr>
          <w:rStyle w:val="ui-provider"/>
          <w:rFonts w:ascii="Times New Roman" w:hAnsi="Times New Roman" w:cs="Times New Roman"/>
          <w:b/>
          <w:bCs/>
          <w:sz w:val="24"/>
          <w:szCs w:val="24"/>
        </w:rPr>
        <w:t>CD Using azure Data engineering and explain the architecture of the Azure synapse.</w:t>
      </w:r>
    </w:p>
    <w:p w14:paraId="5E1A7DB3" w14:textId="77777777" w:rsidR="00D14D56" w:rsidRPr="00A01377" w:rsidRDefault="00D14D56">
      <w:pPr>
        <w:rPr>
          <w:rStyle w:val="ui-provider"/>
          <w:rFonts w:ascii="Times New Roman" w:hAnsi="Times New Roman" w:cs="Times New Roman"/>
          <w:b/>
          <w:bCs/>
          <w:sz w:val="24"/>
          <w:szCs w:val="24"/>
        </w:rPr>
      </w:pPr>
    </w:p>
    <w:p w14:paraId="145C4779" w14:textId="7A51A129" w:rsidR="00D14D56" w:rsidRDefault="00D14D56">
      <w:pPr>
        <w:rPr>
          <w:rStyle w:val="ui-provider"/>
          <w:rFonts w:ascii="Times New Roman" w:hAnsi="Times New Roman" w:cs="Times New Roman"/>
          <w:b/>
          <w:bCs/>
          <w:sz w:val="24"/>
          <w:szCs w:val="24"/>
        </w:rPr>
      </w:pPr>
      <w:r w:rsidRPr="00A01377">
        <w:rPr>
          <w:rStyle w:val="ui-provider"/>
          <w:rFonts w:ascii="Times New Roman" w:hAnsi="Times New Roman" w:cs="Times New Roman"/>
          <w:b/>
          <w:bCs/>
          <w:sz w:val="24"/>
          <w:szCs w:val="24"/>
        </w:rPr>
        <w:t>Solution:</w:t>
      </w:r>
    </w:p>
    <w:p w14:paraId="4EA611B9" w14:textId="3BB146B3" w:rsidR="00A01377" w:rsidRPr="00A01377" w:rsidRDefault="00A01377" w:rsidP="00A01377">
      <w:pPr>
        <w:jc w:val="center"/>
        <w:rPr>
          <w:rStyle w:val="ui-provider"/>
          <w:rFonts w:ascii="Times New Roman" w:hAnsi="Times New Roman" w:cs="Times New Roman"/>
          <w:b/>
          <w:bCs/>
          <w:sz w:val="24"/>
          <w:szCs w:val="24"/>
        </w:rPr>
      </w:pPr>
      <w:r w:rsidRPr="00A01377">
        <w:rPr>
          <w:rStyle w:val="ui-provider"/>
          <w:rFonts w:ascii="Times New Roman" w:hAnsi="Times New Roman" w:cs="Times New Roman"/>
          <w:b/>
          <w:bCs/>
          <w:sz w:val="24"/>
          <w:szCs w:val="24"/>
        </w:rPr>
        <w:t>CI</w:t>
      </w:r>
      <w:r>
        <w:rPr>
          <w:rStyle w:val="ui-provider"/>
          <w:rFonts w:ascii="Times New Roman" w:hAnsi="Times New Roman" w:cs="Times New Roman"/>
          <w:b/>
          <w:bCs/>
          <w:sz w:val="24"/>
          <w:szCs w:val="24"/>
        </w:rPr>
        <w:t xml:space="preserve"> and </w:t>
      </w:r>
      <w:r w:rsidRPr="00A01377">
        <w:rPr>
          <w:rStyle w:val="ui-provider"/>
          <w:rFonts w:ascii="Times New Roman" w:hAnsi="Times New Roman" w:cs="Times New Roman"/>
          <w:b/>
          <w:bCs/>
          <w:sz w:val="24"/>
          <w:szCs w:val="24"/>
        </w:rPr>
        <w:t>CD</w:t>
      </w:r>
    </w:p>
    <w:p w14:paraId="7361E9B1" w14:textId="0612EB78" w:rsidR="00D14D56" w:rsidRPr="00A01377" w:rsidRDefault="00D14D56">
      <w:pPr>
        <w:rPr>
          <w:rFonts w:ascii="Times New Roman" w:hAnsi="Times New Roman" w:cs="Times New Roman"/>
          <w:color w:val="0D0D0D"/>
          <w:shd w:val="clear" w:color="auto" w:fill="FFFFFF"/>
        </w:rPr>
      </w:pPr>
      <w:r w:rsidRPr="00A01377">
        <w:rPr>
          <w:rFonts w:ascii="Times New Roman" w:hAnsi="Times New Roman" w:cs="Times New Roman"/>
          <w:color w:val="0D0D0D"/>
          <w:shd w:val="clear" w:color="auto" w:fill="FFFFFF"/>
        </w:rPr>
        <w:t xml:space="preserve">Continuous Integration and Continuous Deployment (CI/CD) practices are essential in Azure Data Engineering, ensuring automated and streamlined processes for development, testing, and deployment. </w:t>
      </w:r>
    </w:p>
    <w:p w14:paraId="1218D647" w14:textId="4EEB7D0F" w:rsidR="00D14D56" w:rsidRPr="00A01377" w:rsidRDefault="00D14D56">
      <w:pPr>
        <w:rPr>
          <w:rFonts w:ascii="Times New Roman" w:hAnsi="Times New Roman" w:cs="Times New Roman"/>
          <w:b/>
          <w:bCs/>
          <w:color w:val="0D0D0D"/>
          <w:sz w:val="24"/>
          <w:szCs w:val="24"/>
          <w:shd w:val="clear" w:color="auto" w:fill="FFFFFF"/>
        </w:rPr>
      </w:pPr>
      <w:r w:rsidRPr="00A01377">
        <w:rPr>
          <w:rFonts w:ascii="Times New Roman" w:hAnsi="Times New Roman" w:cs="Times New Roman"/>
          <w:b/>
          <w:bCs/>
          <w:color w:val="0D0D0D"/>
          <w:sz w:val="24"/>
          <w:szCs w:val="24"/>
          <w:shd w:val="clear" w:color="auto" w:fill="FFFFFF"/>
        </w:rPr>
        <w:t>Continuous Integration(CI):</w:t>
      </w:r>
    </w:p>
    <w:p w14:paraId="1B34CF0B" w14:textId="2311084C" w:rsidR="00D14D56" w:rsidRPr="00A01377" w:rsidRDefault="00A01377" w:rsidP="00D14D56">
      <w:pPr>
        <w:shd w:val="clear" w:color="auto" w:fill="FFFFFF"/>
        <w:spacing w:after="100" w:line="240" w:lineRule="auto"/>
        <w:rPr>
          <w:rFonts w:ascii="Times New Roman" w:eastAsia="Times New Roman" w:hAnsi="Times New Roman" w:cs="Times New Roman"/>
          <w:kern w:val="0"/>
          <w:sz w:val="21"/>
          <w:szCs w:val="21"/>
          <w:lang w:eastAsia="en-IN"/>
          <w14:ligatures w14:val="none"/>
        </w:rPr>
      </w:pPr>
      <w:r w:rsidRPr="00D14D56">
        <w:rPr>
          <w:rFonts w:ascii="Times New Roman" w:eastAsia="Times New Roman" w:hAnsi="Times New Roman" w:cs="Times New Roman"/>
          <w:kern w:val="0"/>
          <w:sz w:val="21"/>
          <w:szCs w:val="21"/>
          <w:lang w:eastAsia="en-IN"/>
          <w14:ligatures w14:val="none"/>
        </w:rPr>
        <w:t>Every time</w:t>
      </w:r>
      <w:r w:rsidR="00D14D56" w:rsidRPr="00D14D56">
        <w:rPr>
          <w:rFonts w:ascii="Times New Roman" w:eastAsia="Times New Roman" w:hAnsi="Times New Roman" w:cs="Times New Roman"/>
          <w:kern w:val="0"/>
          <w:sz w:val="21"/>
          <w:szCs w:val="21"/>
          <w:lang w:eastAsia="en-IN"/>
          <w14:ligatures w14:val="none"/>
        </w:rPr>
        <w:t xml:space="preserve"> a new </w:t>
      </w:r>
      <w:r w:rsidRPr="00D14D56">
        <w:rPr>
          <w:rFonts w:ascii="Times New Roman" w:eastAsia="Times New Roman" w:hAnsi="Times New Roman" w:cs="Times New Roman"/>
          <w:kern w:val="0"/>
          <w:sz w:val="21"/>
          <w:szCs w:val="21"/>
          <w:lang w:eastAsia="en-IN"/>
          <w14:ligatures w14:val="none"/>
        </w:rPr>
        <w:t>change</w:t>
      </w:r>
      <w:r w:rsidR="00D14D56" w:rsidRPr="00D14D56">
        <w:rPr>
          <w:rFonts w:ascii="Times New Roman" w:eastAsia="Times New Roman" w:hAnsi="Times New Roman" w:cs="Times New Roman"/>
          <w:kern w:val="0"/>
          <w:sz w:val="21"/>
          <w:szCs w:val="21"/>
          <w:lang w:eastAsia="en-IN"/>
          <w14:ligatures w14:val="none"/>
        </w:rPr>
        <w:t xml:space="preserve"> is made like a piece of code is added to the </w:t>
      </w:r>
      <w:r w:rsidRPr="00D14D56">
        <w:rPr>
          <w:rFonts w:ascii="Times New Roman" w:eastAsia="Times New Roman" w:hAnsi="Times New Roman" w:cs="Times New Roman"/>
          <w:kern w:val="0"/>
          <w:sz w:val="21"/>
          <w:szCs w:val="21"/>
          <w:lang w:eastAsia="en-IN"/>
          <w14:ligatures w14:val="none"/>
        </w:rPr>
        <w:t>existing</w:t>
      </w:r>
      <w:r w:rsidR="00D14D56" w:rsidRPr="00D14D56">
        <w:rPr>
          <w:rFonts w:ascii="Times New Roman" w:eastAsia="Times New Roman" w:hAnsi="Times New Roman" w:cs="Times New Roman"/>
          <w:kern w:val="0"/>
          <w:sz w:val="21"/>
          <w:szCs w:val="21"/>
          <w:lang w:eastAsia="en-IN"/>
          <w14:ligatures w14:val="none"/>
        </w:rPr>
        <w:t xml:space="preserve"> one it is tested first for any errors or anomalies that might affect the whole structure. This ensures that your new addition didn't introduce any problems. If there's an issue, you know instantly and can fix it before it becomes a bigger problem.</w:t>
      </w:r>
      <w:r w:rsidR="00D14D56" w:rsidRPr="00A01377">
        <w:rPr>
          <w:rFonts w:ascii="Times New Roman" w:eastAsia="Times New Roman" w:hAnsi="Times New Roman" w:cs="Times New Roman"/>
          <w:kern w:val="0"/>
          <w:sz w:val="21"/>
          <w:szCs w:val="21"/>
          <w:lang w:eastAsia="en-IN"/>
          <w14:ligatures w14:val="none"/>
        </w:rPr>
        <w:t>CI checks and tests every new piece of code (or data transformation logic) you add to your data pipeline.</w:t>
      </w:r>
    </w:p>
    <w:p w14:paraId="3D614660" w14:textId="346C3CBD" w:rsidR="00A01377" w:rsidRPr="00A01377" w:rsidRDefault="00A01377" w:rsidP="00A01377">
      <w:pPr>
        <w:shd w:val="clear" w:color="auto" w:fill="FFFFFF"/>
        <w:spacing w:after="100" w:line="240" w:lineRule="auto"/>
        <w:rPr>
          <w:rFonts w:ascii="Times New Roman" w:eastAsia="Times New Roman" w:hAnsi="Times New Roman" w:cs="Times New Roman"/>
          <w:kern w:val="0"/>
          <w:sz w:val="21"/>
          <w:szCs w:val="21"/>
          <w:lang w:eastAsia="en-IN"/>
          <w14:ligatures w14:val="none"/>
        </w:rPr>
      </w:pPr>
      <w:r w:rsidRPr="00A01377">
        <w:rPr>
          <w:rFonts w:ascii="Times New Roman" w:eastAsia="Times New Roman" w:hAnsi="Times New Roman" w:cs="Times New Roman"/>
          <w:kern w:val="0"/>
          <w:sz w:val="21"/>
          <w:szCs w:val="21"/>
          <w:lang w:eastAsia="en-IN"/>
          <w14:ligatures w14:val="none"/>
        </w:rPr>
        <w:t>Continuous Integration (CI) in data pipelines</w:t>
      </w:r>
      <w:r>
        <w:rPr>
          <w:rFonts w:ascii="Times New Roman" w:eastAsia="Times New Roman" w:hAnsi="Times New Roman" w:cs="Times New Roman"/>
          <w:kern w:val="0"/>
          <w:sz w:val="21"/>
          <w:szCs w:val="21"/>
          <w:lang w:eastAsia="en-IN"/>
          <w14:ligatures w14:val="none"/>
        </w:rPr>
        <w:t>:</w:t>
      </w:r>
    </w:p>
    <w:p w14:paraId="3C928E2D" w14:textId="51B149FE" w:rsidR="00A01377" w:rsidRPr="00A01377" w:rsidRDefault="00A01377" w:rsidP="00A01377">
      <w:pPr>
        <w:shd w:val="clear" w:color="auto" w:fill="FFFFFF"/>
        <w:spacing w:after="100" w:line="240" w:lineRule="auto"/>
        <w:rPr>
          <w:rFonts w:ascii="Times New Roman" w:eastAsia="Times New Roman" w:hAnsi="Times New Roman" w:cs="Times New Roman"/>
          <w:b/>
          <w:bCs/>
          <w:kern w:val="0"/>
          <w:sz w:val="21"/>
          <w:szCs w:val="21"/>
          <w:lang w:eastAsia="en-IN"/>
          <w14:ligatures w14:val="none"/>
        </w:rPr>
      </w:pPr>
      <w:r w:rsidRPr="00A01377">
        <w:rPr>
          <w:rFonts w:ascii="Times New Roman" w:eastAsia="Times New Roman" w:hAnsi="Times New Roman" w:cs="Times New Roman"/>
          <w:b/>
          <w:bCs/>
          <w:kern w:val="0"/>
          <w:sz w:val="21"/>
          <w:szCs w:val="21"/>
          <w:lang w:eastAsia="en-IN"/>
          <w14:ligatures w14:val="none"/>
        </w:rPr>
        <w:t>Automated Testing</w:t>
      </w:r>
      <w:r>
        <w:rPr>
          <w:rFonts w:ascii="Times New Roman" w:eastAsia="Times New Roman" w:hAnsi="Times New Roman" w:cs="Times New Roman"/>
          <w:b/>
          <w:bCs/>
          <w:kern w:val="0"/>
          <w:sz w:val="21"/>
          <w:szCs w:val="21"/>
          <w:lang w:eastAsia="en-IN"/>
          <w14:ligatures w14:val="none"/>
        </w:rPr>
        <w:t xml:space="preserve">: </w:t>
      </w:r>
      <w:r w:rsidRPr="00A01377">
        <w:rPr>
          <w:rFonts w:ascii="Times New Roman" w:eastAsia="Times New Roman" w:hAnsi="Times New Roman" w:cs="Times New Roman"/>
          <w:kern w:val="0"/>
          <w:sz w:val="21"/>
          <w:szCs w:val="21"/>
          <w:lang w:eastAsia="en-IN"/>
          <w14:ligatures w14:val="none"/>
        </w:rPr>
        <w:t>Automated tests check the integrity and quality of data transformations, ensuring that data is processed as expected and any error is spotted early.</w:t>
      </w:r>
    </w:p>
    <w:p w14:paraId="0DFD155D" w14:textId="3CC249BA" w:rsidR="00A01377" w:rsidRPr="00A01377" w:rsidRDefault="00A01377" w:rsidP="00A01377">
      <w:pPr>
        <w:shd w:val="clear" w:color="auto" w:fill="FFFFFF"/>
        <w:spacing w:after="100" w:line="240" w:lineRule="auto"/>
        <w:rPr>
          <w:rFonts w:ascii="Times New Roman" w:eastAsia="Times New Roman" w:hAnsi="Times New Roman" w:cs="Times New Roman"/>
          <w:kern w:val="0"/>
          <w:sz w:val="21"/>
          <w:szCs w:val="21"/>
          <w:lang w:eastAsia="en-IN"/>
          <w14:ligatures w14:val="none"/>
        </w:rPr>
      </w:pPr>
      <w:r w:rsidRPr="00A01377">
        <w:rPr>
          <w:rFonts w:ascii="Times New Roman" w:eastAsia="Times New Roman" w:hAnsi="Times New Roman" w:cs="Times New Roman"/>
          <w:b/>
          <w:bCs/>
          <w:kern w:val="0"/>
          <w:sz w:val="21"/>
          <w:szCs w:val="21"/>
          <w:lang w:eastAsia="en-IN"/>
          <w14:ligatures w14:val="none"/>
        </w:rPr>
        <w:t>Version Control:</w:t>
      </w:r>
      <w:r>
        <w:rPr>
          <w:rFonts w:ascii="Times New Roman" w:eastAsia="Times New Roman" w:hAnsi="Times New Roman" w:cs="Times New Roman"/>
          <w:kern w:val="0"/>
          <w:sz w:val="21"/>
          <w:szCs w:val="21"/>
          <w:lang w:eastAsia="en-IN"/>
          <w14:ligatures w14:val="none"/>
        </w:rPr>
        <w:t xml:space="preserve"> </w:t>
      </w:r>
      <w:r w:rsidRPr="00A01377">
        <w:rPr>
          <w:rFonts w:ascii="Times New Roman" w:eastAsia="Times New Roman" w:hAnsi="Times New Roman" w:cs="Times New Roman"/>
          <w:kern w:val="0"/>
          <w:sz w:val="21"/>
          <w:szCs w:val="21"/>
          <w:lang w:eastAsia="en-IN"/>
          <w14:ligatures w14:val="none"/>
        </w:rPr>
        <w:t>Data pipeline code (e.g., SQL scripts, Python transformations) is stored in repositories like Git, allowing tracking and managing changes.</w:t>
      </w:r>
    </w:p>
    <w:p w14:paraId="6671B86A" w14:textId="324C9BA8" w:rsidR="00A01377" w:rsidRPr="00A01377" w:rsidRDefault="00A01377" w:rsidP="00A01377">
      <w:pPr>
        <w:shd w:val="clear" w:color="auto" w:fill="FFFFFF"/>
        <w:spacing w:after="100" w:line="240" w:lineRule="auto"/>
        <w:rPr>
          <w:rFonts w:ascii="Times New Roman" w:eastAsia="Times New Roman" w:hAnsi="Times New Roman" w:cs="Times New Roman"/>
          <w:kern w:val="0"/>
          <w:sz w:val="21"/>
          <w:szCs w:val="21"/>
          <w:lang w:eastAsia="en-IN"/>
          <w14:ligatures w14:val="none"/>
        </w:rPr>
      </w:pPr>
      <w:r w:rsidRPr="00A01377">
        <w:rPr>
          <w:rFonts w:ascii="Times New Roman" w:eastAsia="Times New Roman" w:hAnsi="Times New Roman" w:cs="Times New Roman"/>
          <w:b/>
          <w:bCs/>
          <w:kern w:val="0"/>
          <w:sz w:val="21"/>
          <w:szCs w:val="21"/>
          <w:lang w:eastAsia="en-IN"/>
          <w14:ligatures w14:val="none"/>
        </w:rPr>
        <w:t>Consistent Environment:</w:t>
      </w:r>
      <w:r>
        <w:rPr>
          <w:rFonts w:ascii="Times New Roman" w:eastAsia="Times New Roman" w:hAnsi="Times New Roman" w:cs="Times New Roman"/>
          <w:kern w:val="0"/>
          <w:sz w:val="21"/>
          <w:szCs w:val="21"/>
          <w:lang w:eastAsia="en-IN"/>
          <w14:ligatures w14:val="none"/>
        </w:rPr>
        <w:t xml:space="preserve"> </w:t>
      </w:r>
      <w:r w:rsidRPr="00A01377">
        <w:rPr>
          <w:rFonts w:ascii="Times New Roman" w:eastAsia="Times New Roman" w:hAnsi="Times New Roman" w:cs="Times New Roman"/>
          <w:kern w:val="0"/>
          <w:sz w:val="21"/>
          <w:szCs w:val="21"/>
          <w:lang w:eastAsia="en-IN"/>
          <w14:ligatures w14:val="none"/>
        </w:rPr>
        <w:t>CI tools can run tests in environments that mirror production, ensuring that differences in configuration or dependencies don't introduce errors.</w:t>
      </w:r>
    </w:p>
    <w:p w14:paraId="30319840" w14:textId="4F23F5A0" w:rsidR="00A01377" w:rsidRPr="00A01377" w:rsidRDefault="00A01377" w:rsidP="00A01377">
      <w:pPr>
        <w:shd w:val="clear" w:color="auto" w:fill="FFFFFF"/>
        <w:spacing w:after="100" w:line="240" w:lineRule="auto"/>
        <w:rPr>
          <w:rFonts w:ascii="Times New Roman" w:eastAsia="Times New Roman" w:hAnsi="Times New Roman" w:cs="Times New Roman"/>
          <w:kern w:val="0"/>
          <w:sz w:val="21"/>
          <w:szCs w:val="21"/>
          <w:lang w:eastAsia="en-IN"/>
          <w14:ligatures w14:val="none"/>
        </w:rPr>
      </w:pPr>
      <w:r w:rsidRPr="00A01377">
        <w:rPr>
          <w:rFonts w:ascii="Times New Roman" w:eastAsia="Times New Roman" w:hAnsi="Times New Roman" w:cs="Times New Roman"/>
          <w:b/>
          <w:bCs/>
          <w:kern w:val="0"/>
          <w:sz w:val="21"/>
          <w:szCs w:val="21"/>
          <w:lang w:eastAsia="en-IN"/>
          <w14:ligatures w14:val="none"/>
        </w:rPr>
        <w:t>Data Quality Checks:</w:t>
      </w:r>
      <w:r>
        <w:rPr>
          <w:rFonts w:ascii="Times New Roman" w:eastAsia="Times New Roman" w:hAnsi="Times New Roman" w:cs="Times New Roman"/>
          <w:kern w:val="0"/>
          <w:sz w:val="21"/>
          <w:szCs w:val="21"/>
          <w:lang w:eastAsia="en-IN"/>
          <w14:ligatures w14:val="none"/>
        </w:rPr>
        <w:t xml:space="preserve"> </w:t>
      </w:r>
      <w:r w:rsidRPr="00A01377">
        <w:rPr>
          <w:rFonts w:ascii="Times New Roman" w:eastAsia="Times New Roman" w:hAnsi="Times New Roman" w:cs="Times New Roman"/>
          <w:kern w:val="0"/>
          <w:sz w:val="21"/>
          <w:szCs w:val="21"/>
          <w:lang w:eastAsia="en-IN"/>
          <w14:ligatures w14:val="none"/>
        </w:rPr>
        <w:t>These might include checks for null values, data range violations, data type mismatches, or other custom quality rules.</w:t>
      </w:r>
    </w:p>
    <w:p w14:paraId="00DD900C" w14:textId="77777777" w:rsidR="00D14D56" w:rsidRPr="00A01377" w:rsidRDefault="00D14D56" w:rsidP="00D14D56">
      <w:pPr>
        <w:shd w:val="clear" w:color="auto" w:fill="FFFFFF"/>
        <w:spacing w:after="100" w:line="240" w:lineRule="auto"/>
        <w:rPr>
          <w:rFonts w:ascii="Times New Roman" w:eastAsia="Times New Roman" w:hAnsi="Times New Roman" w:cs="Times New Roman"/>
          <w:kern w:val="0"/>
          <w:sz w:val="21"/>
          <w:szCs w:val="21"/>
          <w:lang w:eastAsia="en-IN"/>
          <w14:ligatures w14:val="none"/>
        </w:rPr>
      </w:pPr>
    </w:p>
    <w:p w14:paraId="46A28126" w14:textId="65419C18" w:rsidR="00D14D56" w:rsidRPr="00A01377" w:rsidRDefault="00D14D56" w:rsidP="00D14D56">
      <w:pPr>
        <w:shd w:val="clear" w:color="auto" w:fill="FFFFFF"/>
        <w:spacing w:after="100" w:line="240" w:lineRule="auto"/>
        <w:rPr>
          <w:rFonts w:ascii="Times New Roman" w:eastAsia="Times New Roman" w:hAnsi="Times New Roman" w:cs="Times New Roman"/>
          <w:b/>
          <w:bCs/>
          <w:kern w:val="0"/>
          <w:sz w:val="21"/>
          <w:szCs w:val="21"/>
          <w:lang w:eastAsia="en-IN"/>
          <w14:ligatures w14:val="none"/>
        </w:rPr>
      </w:pPr>
      <w:r w:rsidRPr="00A01377">
        <w:rPr>
          <w:rFonts w:ascii="Times New Roman" w:eastAsia="Times New Roman" w:hAnsi="Times New Roman" w:cs="Times New Roman"/>
          <w:b/>
          <w:bCs/>
          <w:kern w:val="0"/>
          <w:sz w:val="21"/>
          <w:szCs w:val="21"/>
          <w:lang w:eastAsia="en-IN"/>
          <w14:ligatures w14:val="none"/>
        </w:rPr>
        <w:t>Continuous Deployment(CD):</w:t>
      </w:r>
    </w:p>
    <w:p w14:paraId="362FE031" w14:textId="5E79948B" w:rsidR="00D14D56" w:rsidRPr="00A01377" w:rsidRDefault="00D14D56" w:rsidP="00D14D56">
      <w:pPr>
        <w:shd w:val="clear" w:color="auto" w:fill="FFFFFF"/>
        <w:spacing w:after="100" w:line="240" w:lineRule="auto"/>
        <w:rPr>
          <w:rFonts w:ascii="Times New Roman" w:eastAsia="Times New Roman" w:hAnsi="Times New Roman" w:cs="Times New Roman"/>
          <w:kern w:val="0"/>
          <w:sz w:val="21"/>
          <w:szCs w:val="21"/>
          <w:lang w:eastAsia="en-IN"/>
          <w14:ligatures w14:val="none"/>
        </w:rPr>
      </w:pPr>
      <w:r w:rsidRPr="00A01377">
        <w:rPr>
          <w:rFonts w:ascii="Times New Roman" w:eastAsia="Times New Roman" w:hAnsi="Times New Roman" w:cs="Times New Roman"/>
          <w:kern w:val="0"/>
          <w:sz w:val="21"/>
          <w:szCs w:val="21"/>
          <w:lang w:eastAsia="en-IN"/>
          <w14:ligatures w14:val="none"/>
        </w:rPr>
        <w:t xml:space="preserve">Once you've confirmed that your new addition fits the </w:t>
      </w:r>
      <w:r w:rsidR="00A01377" w:rsidRPr="00A01377">
        <w:rPr>
          <w:rFonts w:ascii="Times New Roman" w:eastAsia="Times New Roman" w:hAnsi="Times New Roman" w:cs="Times New Roman"/>
          <w:kern w:val="0"/>
          <w:sz w:val="21"/>
          <w:szCs w:val="21"/>
          <w:lang w:eastAsia="en-IN"/>
          <w14:ligatures w14:val="none"/>
        </w:rPr>
        <w:t>existing</w:t>
      </w:r>
      <w:r w:rsidRPr="00A01377">
        <w:rPr>
          <w:rFonts w:ascii="Times New Roman" w:eastAsia="Times New Roman" w:hAnsi="Times New Roman" w:cs="Times New Roman"/>
          <w:kern w:val="0"/>
          <w:sz w:val="21"/>
          <w:szCs w:val="21"/>
          <w:lang w:eastAsia="en-IN"/>
          <w14:ligatures w14:val="none"/>
        </w:rPr>
        <w:t xml:space="preserve"> structure and the process runs smoothly, you immediately use the updated structure. In other words, as soon as the changes are verified, they're made live and functional in the main production environment.CD ensures that once tested and approved, this code gets added to the live system without manual intervention.</w:t>
      </w:r>
    </w:p>
    <w:p w14:paraId="538D3E8D" w14:textId="63D3DBC2" w:rsidR="00A01377" w:rsidRPr="00A01377" w:rsidRDefault="00A01377" w:rsidP="00A01377">
      <w:pPr>
        <w:shd w:val="clear" w:color="auto" w:fill="FFFFFF"/>
        <w:spacing w:after="100" w:line="240" w:lineRule="auto"/>
        <w:rPr>
          <w:rFonts w:ascii="Times New Roman" w:eastAsia="Times New Roman" w:hAnsi="Times New Roman" w:cs="Times New Roman"/>
          <w:kern w:val="0"/>
          <w:sz w:val="21"/>
          <w:szCs w:val="21"/>
          <w:lang w:eastAsia="en-IN"/>
          <w14:ligatures w14:val="none"/>
        </w:rPr>
      </w:pPr>
      <w:r w:rsidRPr="00A01377">
        <w:rPr>
          <w:rFonts w:ascii="Times New Roman" w:eastAsia="Times New Roman" w:hAnsi="Times New Roman" w:cs="Times New Roman"/>
          <w:kern w:val="0"/>
          <w:sz w:val="21"/>
          <w:szCs w:val="21"/>
          <w:lang w:eastAsia="en-IN"/>
          <w14:ligatures w14:val="none"/>
        </w:rPr>
        <w:t>Continuous data pipeline deployment</w:t>
      </w:r>
      <w:r>
        <w:rPr>
          <w:rFonts w:ascii="Times New Roman" w:eastAsia="Times New Roman" w:hAnsi="Times New Roman" w:cs="Times New Roman"/>
          <w:kern w:val="0"/>
          <w:sz w:val="21"/>
          <w:szCs w:val="21"/>
          <w:lang w:eastAsia="en-IN"/>
          <w14:ligatures w14:val="none"/>
        </w:rPr>
        <w:t>:</w:t>
      </w:r>
    </w:p>
    <w:p w14:paraId="2332C18C" w14:textId="58891920" w:rsidR="00A01377" w:rsidRPr="00A01377" w:rsidRDefault="00A01377" w:rsidP="00A01377">
      <w:pPr>
        <w:shd w:val="clear" w:color="auto" w:fill="FFFFFF"/>
        <w:spacing w:after="100" w:line="240" w:lineRule="auto"/>
        <w:rPr>
          <w:rFonts w:ascii="Times New Roman" w:eastAsia="Times New Roman" w:hAnsi="Times New Roman" w:cs="Times New Roman"/>
          <w:kern w:val="0"/>
          <w:sz w:val="21"/>
          <w:szCs w:val="21"/>
          <w:lang w:eastAsia="en-IN"/>
          <w14:ligatures w14:val="none"/>
        </w:rPr>
      </w:pPr>
      <w:r w:rsidRPr="00A01377">
        <w:rPr>
          <w:rFonts w:ascii="Times New Roman" w:eastAsia="Times New Roman" w:hAnsi="Times New Roman" w:cs="Times New Roman"/>
          <w:b/>
          <w:bCs/>
          <w:kern w:val="0"/>
          <w:sz w:val="21"/>
          <w:szCs w:val="21"/>
          <w:lang w:eastAsia="en-IN"/>
          <w14:ligatures w14:val="none"/>
        </w:rPr>
        <w:t>Automated Deployment</w:t>
      </w:r>
      <w:r>
        <w:rPr>
          <w:rFonts w:ascii="Times New Roman" w:eastAsia="Times New Roman" w:hAnsi="Times New Roman" w:cs="Times New Roman"/>
          <w:kern w:val="0"/>
          <w:sz w:val="21"/>
          <w:szCs w:val="21"/>
          <w:lang w:eastAsia="en-IN"/>
          <w14:ligatures w14:val="none"/>
        </w:rPr>
        <w:t xml:space="preserve">: </w:t>
      </w:r>
      <w:r w:rsidRPr="00A01377">
        <w:rPr>
          <w:rFonts w:ascii="Times New Roman" w:eastAsia="Times New Roman" w:hAnsi="Times New Roman" w:cs="Times New Roman"/>
          <w:kern w:val="0"/>
          <w:sz w:val="21"/>
          <w:szCs w:val="21"/>
          <w:lang w:eastAsia="en-IN"/>
          <w14:ligatures w14:val="none"/>
        </w:rPr>
        <w:t>Once code changes pass all CI checks, CD tools can automate their deployment to production, ensuring seamless data flow.</w:t>
      </w:r>
    </w:p>
    <w:p w14:paraId="15547C4F" w14:textId="5BE8D2D2" w:rsidR="00A01377" w:rsidRPr="00A01377" w:rsidRDefault="00A01377" w:rsidP="00A01377">
      <w:pPr>
        <w:shd w:val="clear" w:color="auto" w:fill="FFFFFF"/>
        <w:spacing w:after="100" w:line="240" w:lineRule="auto"/>
        <w:rPr>
          <w:rFonts w:ascii="Times New Roman" w:eastAsia="Times New Roman" w:hAnsi="Times New Roman" w:cs="Times New Roman"/>
          <w:kern w:val="0"/>
          <w:sz w:val="21"/>
          <w:szCs w:val="21"/>
          <w:lang w:eastAsia="en-IN"/>
          <w14:ligatures w14:val="none"/>
        </w:rPr>
      </w:pPr>
      <w:r w:rsidRPr="00A01377">
        <w:rPr>
          <w:rFonts w:ascii="Times New Roman" w:eastAsia="Times New Roman" w:hAnsi="Times New Roman" w:cs="Times New Roman"/>
          <w:b/>
          <w:bCs/>
          <w:kern w:val="0"/>
          <w:sz w:val="21"/>
          <w:szCs w:val="21"/>
          <w:lang w:eastAsia="en-IN"/>
          <w14:ligatures w14:val="none"/>
        </w:rPr>
        <w:t>Monitoring and Alerts</w:t>
      </w:r>
      <w:r>
        <w:rPr>
          <w:rFonts w:ascii="Times New Roman" w:eastAsia="Times New Roman" w:hAnsi="Times New Roman" w:cs="Times New Roman"/>
          <w:kern w:val="0"/>
          <w:sz w:val="21"/>
          <w:szCs w:val="21"/>
          <w:lang w:eastAsia="en-IN"/>
          <w14:ligatures w14:val="none"/>
        </w:rPr>
        <w:t xml:space="preserve">: </w:t>
      </w:r>
      <w:r w:rsidRPr="00A01377">
        <w:rPr>
          <w:rFonts w:ascii="Times New Roman" w:eastAsia="Times New Roman" w:hAnsi="Times New Roman" w:cs="Times New Roman"/>
          <w:kern w:val="0"/>
          <w:sz w:val="21"/>
          <w:szCs w:val="21"/>
          <w:lang w:eastAsia="en-IN"/>
          <w14:ligatures w14:val="none"/>
        </w:rPr>
        <w:t>Once deployed, monitoring tools keep track of the data pipeline's performance, data quality, and any potential issues. Automated alerts can notify on discrepancies.</w:t>
      </w:r>
    </w:p>
    <w:p w14:paraId="39301B78" w14:textId="58971018" w:rsidR="00A01377" w:rsidRPr="00A01377" w:rsidRDefault="00A01377" w:rsidP="00A01377">
      <w:pPr>
        <w:shd w:val="clear" w:color="auto" w:fill="FFFFFF"/>
        <w:spacing w:after="100" w:line="240" w:lineRule="auto"/>
        <w:rPr>
          <w:rFonts w:ascii="Times New Roman" w:eastAsia="Times New Roman" w:hAnsi="Times New Roman" w:cs="Times New Roman"/>
          <w:kern w:val="0"/>
          <w:sz w:val="21"/>
          <w:szCs w:val="21"/>
          <w:lang w:eastAsia="en-IN"/>
          <w14:ligatures w14:val="none"/>
        </w:rPr>
      </w:pPr>
      <w:r w:rsidRPr="00A01377">
        <w:rPr>
          <w:rFonts w:ascii="Times New Roman" w:eastAsia="Times New Roman" w:hAnsi="Times New Roman" w:cs="Times New Roman"/>
          <w:b/>
          <w:bCs/>
          <w:kern w:val="0"/>
          <w:sz w:val="21"/>
          <w:szCs w:val="21"/>
          <w:lang w:eastAsia="en-IN"/>
          <w14:ligatures w14:val="none"/>
        </w:rPr>
        <w:t>Rollbacks:</w:t>
      </w:r>
      <w:r>
        <w:rPr>
          <w:rFonts w:ascii="Times New Roman" w:eastAsia="Times New Roman" w:hAnsi="Times New Roman" w:cs="Times New Roman"/>
          <w:kern w:val="0"/>
          <w:sz w:val="21"/>
          <w:szCs w:val="21"/>
          <w:lang w:eastAsia="en-IN"/>
          <w14:ligatures w14:val="none"/>
        </w:rPr>
        <w:t xml:space="preserve"> </w:t>
      </w:r>
      <w:r w:rsidRPr="00A01377">
        <w:rPr>
          <w:rFonts w:ascii="Times New Roman" w:eastAsia="Times New Roman" w:hAnsi="Times New Roman" w:cs="Times New Roman"/>
          <w:kern w:val="0"/>
          <w:sz w:val="21"/>
          <w:szCs w:val="21"/>
          <w:lang w:eastAsia="en-IN"/>
          <w14:ligatures w14:val="none"/>
        </w:rPr>
        <w:t>In case an issue is identified post-deployment, CD processes allow for quick rollbacks to a previously stable state of the data pipeline.</w:t>
      </w:r>
    </w:p>
    <w:p w14:paraId="05445E1E" w14:textId="0522DEAB" w:rsidR="00A01377" w:rsidRPr="00A01377" w:rsidRDefault="00A01377" w:rsidP="00A01377">
      <w:pPr>
        <w:shd w:val="clear" w:color="auto" w:fill="FFFFFF"/>
        <w:spacing w:after="100" w:line="240" w:lineRule="auto"/>
        <w:rPr>
          <w:rFonts w:ascii="Times New Roman" w:eastAsia="Times New Roman" w:hAnsi="Times New Roman" w:cs="Times New Roman"/>
          <w:kern w:val="0"/>
          <w:sz w:val="21"/>
          <w:szCs w:val="21"/>
          <w:lang w:eastAsia="en-IN"/>
          <w14:ligatures w14:val="none"/>
        </w:rPr>
      </w:pPr>
      <w:r w:rsidRPr="00A01377">
        <w:rPr>
          <w:rFonts w:ascii="Times New Roman" w:eastAsia="Times New Roman" w:hAnsi="Times New Roman" w:cs="Times New Roman"/>
          <w:b/>
          <w:bCs/>
          <w:kern w:val="0"/>
          <w:sz w:val="21"/>
          <w:szCs w:val="21"/>
          <w:lang w:eastAsia="en-IN"/>
          <w14:ligatures w14:val="none"/>
        </w:rPr>
        <w:t>Infrastructure as Code (IaC):</w:t>
      </w:r>
      <w:r>
        <w:rPr>
          <w:rFonts w:ascii="Times New Roman" w:eastAsia="Times New Roman" w:hAnsi="Times New Roman" w:cs="Times New Roman"/>
          <w:kern w:val="0"/>
          <w:sz w:val="21"/>
          <w:szCs w:val="21"/>
          <w:lang w:eastAsia="en-IN"/>
          <w14:ligatures w14:val="none"/>
        </w:rPr>
        <w:t xml:space="preserve"> </w:t>
      </w:r>
      <w:r w:rsidRPr="00A01377">
        <w:rPr>
          <w:rFonts w:ascii="Times New Roman" w:eastAsia="Times New Roman" w:hAnsi="Times New Roman" w:cs="Times New Roman"/>
          <w:kern w:val="0"/>
          <w:sz w:val="21"/>
          <w:szCs w:val="21"/>
          <w:lang w:eastAsia="en-IN"/>
          <w14:ligatures w14:val="none"/>
        </w:rPr>
        <w:t>Many CD tools support IaCs. For example, cloud resources such as storage or compute can be provisioned automatically as part of the deployment process.</w:t>
      </w:r>
    </w:p>
    <w:p w14:paraId="0C97DA66" w14:textId="77777777" w:rsidR="00A01377" w:rsidRPr="00A01377" w:rsidRDefault="00A01377" w:rsidP="00A01377">
      <w:pPr>
        <w:shd w:val="clear" w:color="auto" w:fill="FFFFFF"/>
        <w:spacing w:after="100" w:line="240" w:lineRule="auto"/>
        <w:rPr>
          <w:rFonts w:ascii="Times New Roman" w:eastAsia="Times New Roman" w:hAnsi="Times New Roman" w:cs="Times New Roman"/>
          <w:kern w:val="0"/>
          <w:sz w:val="21"/>
          <w:szCs w:val="21"/>
          <w:lang w:eastAsia="en-IN"/>
          <w14:ligatures w14:val="none"/>
        </w:rPr>
      </w:pPr>
    </w:p>
    <w:p w14:paraId="523C3AE7" w14:textId="77777777" w:rsidR="00A01377" w:rsidRDefault="00A01377" w:rsidP="00A01377">
      <w:pPr>
        <w:shd w:val="clear" w:color="auto" w:fill="FFFFFF"/>
        <w:spacing w:after="100" w:line="240" w:lineRule="auto"/>
        <w:rPr>
          <w:rFonts w:ascii="Times New Roman" w:eastAsia="Times New Roman" w:hAnsi="Times New Roman" w:cs="Times New Roman"/>
          <w:kern w:val="0"/>
          <w:sz w:val="21"/>
          <w:szCs w:val="21"/>
          <w:lang w:eastAsia="en-IN"/>
          <w14:ligatures w14:val="none"/>
        </w:rPr>
      </w:pPr>
    </w:p>
    <w:p w14:paraId="58F93D6F" w14:textId="77777777" w:rsidR="00A01377" w:rsidRDefault="00A01377" w:rsidP="00A01377">
      <w:pPr>
        <w:shd w:val="clear" w:color="auto" w:fill="FFFFFF"/>
        <w:spacing w:after="100" w:line="240" w:lineRule="auto"/>
        <w:rPr>
          <w:rFonts w:ascii="Times New Roman" w:eastAsia="Times New Roman" w:hAnsi="Times New Roman" w:cs="Times New Roman"/>
          <w:kern w:val="0"/>
          <w:sz w:val="21"/>
          <w:szCs w:val="21"/>
          <w:lang w:eastAsia="en-IN"/>
          <w14:ligatures w14:val="none"/>
        </w:rPr>
      </w:pPr>
    </w:p>
    <w:p w14:paraId="417B2218" w14:textId="6BACA315" w:rsidR="00A01377" w:rsidRPr="00A01377" w:rsidRDefault="00A01377" w:rsidP="00A01377">
      <w:pPr>
        <w:shd w:val="clear" w:color="auto" w:fill="FFFFFF"/>
        <w:spacing w:after="100" w:line="240" w:lineRule="auto"/>
        <w:jc w:val="center"/>
        <w:rPr>
          <w:rFonts w:ascii="Times New Roman" w:eastAsia="Times New Roman" w:hAnsi="Times New Roman" w:cs="Times New Roman"/>
          <w:kern w:val="0"/>
          <w:sz w:val="24"/>
          <w:szCs w:val="24"/>
          <w:lang w:eastAsia="en-IN"/>
          <w14:ligatures w14:val="none"/>
        </w:rPr>
      </w:pPr>
      <w:r w:rsidRPr="00A01377">
        <w:rPr>
          <w:rFonts w:ascii="Times New Roman" w:eastAsia="Times New Roman" w:hAnsi="Times New Roman" w:cs="Times New Roman"/>
          <w:b/>
          <w:bCs/>
          <w:kern w:val="0"/>
          <w:sz w:val="24"/>
          <w:szCs w:val="24"/>
          <w:lang w:eastAsia="en-IN"/>
          <w14:ligatures w14:val="none"/>
        </w:rPr>
        <w:lastRenderedPageBreak/>
        <w:t>Azure Synapse Architecture</w:t>
      </w:r>
      <w:r w:rsidRPr="00A01377">
        <w:rPr>
          <w:rFonts w:ascii="Times New Roman" w:eastAsia="Times New Roman" w:hAnsi="Times New Roman" w:cs="Times New Roman"/>
          <w:kern w:val="0"/>
          <w:sz w:val="24"/>
          <w:szCs w:val="24"/>
          <w:lang w:eastAsia="en-IN"/>
          <w14:ligatures w14:val="none"/>
        </w:rPr>
        <w:t>:</w:t>
      </w:r>
    </w:p>
    <w:p w14:paraId="19BE3FB0" w14:textId="31944032" w:rsidR="00A01377" w:rsidRPr="00A01377" w:rsidRDefault="00A01377" w:rsidP="00A01377">
      <w:pPr>
        <w:shd w:val="clear" w:color="auto" w:fill="FFFFFF"/>
        <w:spacing w:after="100" w:line="240" w:lineRule="auto"/>
        <w:rPr>
          <w:rFonts w:ascii="Times New Roman" w:eastAsia="Times New Roman" w:hAnsi="Times New Roman" w:cs="Times New Roman"/>
          <w:kern w:val="0"/>
          <w:sz w:val="21"/>
          <w:szCs w:val="21"/>
          <w:lang w:eastAsia="en-IN"/>
          <w14:ligatures w14:val="none"/>
        </w:rPr>
      </w:pPr>
      <w:r w:rsidRPr="00A01377">
        <w:rPr>
          <w:rFonts w:ascii="Times New Roman" w:hAnsi="Times New Roman" w:cs="Times New Roman"/>
          <w:noProof/>
        </w:rPr>
        <w:drawing>
          <wp:inline distT="0" distB="0" distL="0" distR="0" wp14:anchorId="2EBF1AC8" wp14:editId="2D81B39A">
            <wp:extent cx="5731510" cy="1919605"/>
            <wp:effectExtent l="38100" t="38100" r="40640" b="42545"/>
            <wp:docPr id="1272096289" name="Picture 1" descr="What is Azure Synapse Analytics? - Azure Synapse Analytics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zure Synapse Analytics? - Azure Synapse Analytics | Microsoft Lea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19605"/>
                    </a:xfrm>
                    <a:prstGeom prst="rect">
                      <a:avLst/>
                    </a:prstGeom>
                    <a:noFill/>
                    <a:ln w="28575">
                      <a:solidFill>
                        <a:schemeClr val="tx1"/>
                      </a:solidFill>
                    </a:ln>
                  </pic:spPr>
                </pic:pic>
              </a:graphicData>
            </a:graphic>
          </wp:inline>
        </w:drawing>
      </w:r>
    </w:p>
    <w:p w14:paraId="318216D0" w14:textId="77777777" w:rsidR="00A01377" w:rsidRPr="00A01377" w:rsidRDefault="00A01377" w:rsidP="00A01377">
      <w:pPr>
        <w:shd w:val="clear" w:color="auto" w:fill="FFFFFF"/>
        <w:spacing w:after="100" w:line="240" w:lineRule="auto"/>
        <w:rPr>
          <w:rFonts w:ascii="Times New Roman" w:eastAsia="Times New Roman" w:hAnsi="Times New Roman" w:cs="Times New Roman"/>
          <w:kern w:val="0"/>
          <w:sz w:val="21"/>
          <w:szCs w:val="21"/>
          <w:lang w:eastAsia="en-IN"/>
          <w14:ligatures w14:val="none"/>
        </w:rPr>
      </w:pPr>
    </w:p>
    <w:p w14:paraId="670B5074" w14:textId="77777777" w:rsidR="00A01377" w:rsidRPr="00A01377" w:rsidRDefault="00A01377" w:rsidP="00A01377">
      <w:pPr>
        <w:shd w:val="clear" w:color="auto" w:fill="FFFFFF"/>
        <w:spacing w:after="100" w:line="240" w:lineRule="auto"/>
        <w:rPr>
          <w:rFonts w:ascii="Times New Roman" w:eastAsia="Times New Roman" w:hAnsi="Times New Roman" w:cs="Times New Roman"/>
          <w:b/>
          <w:bCs/>
          <w:kern w:val="0"/>
          <w:sz w:val="21"/>
          <w:szCs w:val="21"/>
          <w:lang w:eastAsia="en-IN"/>
          <w14:ligatures w14:val="none"/>
        </w:rPr>
      </w:pPr>
      <w:r w:rsidRPr="00A01377">
        <w:rPr>
          <w:rFonts w:ascii="Times New Roman" w:eastAsia="Times New Roman" w:hAnsi="Times New Roman" w:cs="Times New Roman"/>
          <w:b/>
          <w:bCs/>
          <w:kern w:val="0"/>
          <w:sz w:val="21"/>
          <w:szCs w:val="21"/>
          <w:lang w:eastAsia="en-IN"/>
          <w14:ligatures w14:val="none"/>
        </w:rPr>
        <w:t>Azure Synapse Analytics Architecture:</w:t>
      </w:r>
    </w:p>
    <w:p w14:paraId="381A6408" w14:textId="77777777" w:rsidR="00A01377" w:rsidRPr="00A01377" w:rsidRDefault="00A01377" w:rsidP="00A01377">
      <w:pPr>
        <w:shd w:val="clear" w:color="auto" w:fill="FFFFFF"/>
        <w:spacing w:after="100" w:line="240" w:lineRule="auto"/>
        <w:rPr>
          <w:rFonts w:ascii="Times New Roman" w:eastAsia="Times New Roman" w:hAnsi="Times New Roman" w:cs="Times New Roman"/>
          <w:kern w:val="0"/>
          <w:sz w:val="21"/>
          <w:szCs w:val="21"/>
          <w:lang w:eastAsia="en-IN"/>
          <w14:ligatures w14:val="none"/>
        </w:rPr>
      </w:pPr>
      <w:r w:rsidRPr="00A01377">
        <w:rPr>
          <w:rFonts w:ascii="Times New Roman" w:eastAsia="Times New Roman" w:hAnsi="Times New Roman" w:cs="Times New Roman"/>
          <w:kern w:val="0"/>
          <w:sz w:val="21"/>
          <w:szCs w:val="21"/>
          <w:lang w:eastAsia="en-IN"/>
          <w14:ligatures w14:val="none"/>
        </w:rPr>
        <w:t>Azure Synapse Analytics integrates big data and data warehousing, providing a unified analytics platform. The architecture includes various components:</w:t>
      </w:r>
    </w:p>
    <w:p w14:paraId="677C6457" w14:textId="77777777" w:rsidR="00A01377" w:rsidRPr="00A01377" w:rsidRDefault="00A01377" w:rsidP="00A01377">
      <w:pPr>
        <w:shd w:val="clear" w:color="auto" w:fill="FFFFFF"/>
        <w:spacing w:after="100" w:line="240" w:lineRule="auto"/>
        <w:rPr>
          <w:rFonts w:ascii="Times New Roman" w:eastAsia="Times New Roman" w:hAnsi="Times New Roman" w:cs="Times New Roman"/>
          <w:kern w:val="0"/>
          <w:sz w:val="21"/>
          <w:szCs w:val="21"/>
          <w:lang w:eastAsia="en-IN"/>
          <w14:ligatures w14:val="none"/>
        </w:rPr>
      </w:pPr>
    </w:p>
    <w:p w14:paraId="2A224ADA" w14:textId="77777777" w:rsidR="00A01377" w:rsidRPr="00A01377" w:rsidRDefault="00A01377" w:rsidP="00A01377">
      <w:pPr>
        <w:shd w:val="clear" w:color="auto" w:fill="FFFFFF"/>
        <w:spacing w:after="100" w:line="240" w:lineRule="auto"/>
        <w:rPr>
          <w:rFonts w:ascii="Times New Roman" w:eastAsia="Times New Roman" w:hAnsi="Times New Roman" w:cs="Times New Roman"/>
          <w:b/>
          <w:bCs/>
          <w:kern w:val="0"/>
          <w:sz w:val="21"/>
          <w:szCs w:val="21"/>
          <w:lang w:eastAsia="en-IN"/>
          <w14:ligatures w14:val="none"/>
        </w:rPr>
      </w:pPr>
      <w:r w:rsidRPr="00A01377">
        <w:rPr>
          <w:rFonts w:ascii="Times New Roman" w:eastAsia="Times New Roman" w:hAnsi="Times New Roman" w:cs="Times New Roman"/>
          <w:b/>
          <w:bCs/>
          <w:kern w:val="0"/>
          <w:sz w:val="21"/>
          <w:szCs w:val="21"/>
          <w:lang w:eastAsia="en-IN"/>
          <w14:ligatures w14:val="none"/>
        </w:rPr>
        <w:t>SQL Pools:</w:t>
      </w:r>
    </w:p>
    <w:p w14:paraId="009E6098" w14:textId="77777777" w:rsidR="00A01377" w:rsidRPr="00A01377" w:rsidRDefault="00A01377" w:rsidP="00A01377">
      <w:pPr>
        <w:shd w:val="clear" w:color="auto" w:fill="FFFFFF"/>
        <w:spacing w:after="100" w:line="240" w:lineRule="auto"/>
        <w:rPr>
          <w:rFonts w:ascii="Times New Roman" w:eastAsia="Times New Roman" w:hAnsi="Times New Roman" w:cs="Times New Roman"/>
          <w:kern w:val="0"/>
          <w:sz w:val="21"/>
          <w:szCs w:val="21"/>
          <w:lang w:eastAsia="en-IN"/>
          <w14:ligatures w14:val="none"/>
        </w:rPr>
      </w:pPr>
      <w:r w:rsidRPr="00A01377">
        <w:rPr>
          <w:rFonts w:ascii="Times New Roman" w:eastAsia="Times New Roman" w:hAnsi="Times New Roman" w:cs="Times New Roman"/>
          <w:kern w:val="0"/>
          <w:sz w:val="21"/>
          <w:szCs w:val="21"/>
          <w:lang w:eastAsia="en-IN"/>
          <w14:ligatures w14:val="none"/>
        </w:rPr>
        <w:t>Azure Synapse Analytics includes SQL Pools for data warehousing. These pools are used to store and process structured data, and they support massively parallel processing (MPP) for high-performance queries.</w:t>
      </w:r>
    </w:p>
    <w:p w14:paraId="56EC6110" w14:textId="77777777" w:rsidR="00A01377" w:rsidRPr="00A01377" w:rsidRDefault="00A01377" w:rsidP="00A01377">
      <w:pPr>
        <w:shd w:val="clear" w:color="auto" w:fill="FFFFFF"/>
        <w:spacing w:after="100" w:line="240" w:lineRule="auto"/>
        <w:rPr>
          <w:rFonts w:ascii="Times New Roman" w:eastAsia="Times New Roman" w:hAnsi="Times New Roman" w:cs="Times New Roman"/>
          <w:kern w:val="0"/>
          <w:sz w:val="21"/>
          <w:szCs w:val="21"/>
          <w:lang w:eastAsia="en-IN"/>
          <w14:ligatures w14:val="none"/>
        </w:rPr>
      </w:pPr>
    </w:p>
    <w:p w14:paraId="45548558" w14:textId="77777777" w:rsidR="00A01377" w:rsidRPr="00A01377" w:rsidRDefault="00A01377" w:rsidP="00A01377">
      <w:pPr>
        <w:shd w:val="clear" w:color="auto" w:fill="FFFFFF"/>
        <w:spacing w:after="100" w:line="240" w:lineRule="auto"/>
        <w:rPr>
          <w:rFonts w:ascii="Times New Roman" w:eastAsia="Times New Roman" w:hAnsi="Times New Roman" w:cs="Times New Roman"/>
          <w:b/>
          <w:bCs/>
          <w:kern w:val="0"/>
          <w:sz w:val="21"/>
          <w:szCs w:val="21"/>
          <w:lang w:eastAsia="en-IN"/>
          <w14:ligatures w14:val="none"/>
        </w:rPr>
      </w:pPr>
      <w:r w:rsidRPr="00A01377">
        <w:rPr>
          <w:rFonts w:ascii="Times New Roman" w:eastAsia="Times New Roman" w:hAnsi="Times New Roman" w:cs="Times New Roman"/>
          <w:b/>
          <w:bCs/>
          <w:kern w:val="0"/>
          <w:sz w:val="21"/>
          <w:szCs w:val="21"/>
          <w:lang w:eastAsia="en-IN"/>
          <w14:ligatures w14:val="none"/>
        </w:rPr>
        <w:t>Apache Spark Pools:</w:t>
      </w:r>
    </w:p>
    <w:p w14:paraId="568C60CD" w14:textId="77777777" w:rsidR="00A01377" w:rsidRPr="00A01377" w:rsidRDefault="00A01377" w:rsidP="00A01377">
      <w:pPr>
        <w:shd w:val="clear" w:color="auto" w:fill="FFFFFF"/>
        <w:spacing w:after="100" w:line="240" w:lineRule="auto"/>
        <w:rPr>
          <w:rFonts w:ascii="Times New Roman" w:eastAsia="Times New Roman" w:hAnsi="Times New Roman" w:cs="Times New Roman"/>
          <w:kern w:val="0"/>
          <w:sz w:val="21"/>
          <w:szCs w:val="21"/>
          <w:lang w:eastAsia="en-IN"/>
          <w14:ligatures w14:val="none"/>
        </w:rPr>
      </w:pPr>
      <w:r w:rsidRPr="00A01377">
        <w:rPr>
          <w:rFonts w:ascii="Times New Roman" w:eastAsia="Times New Roman" w:hAnsi="Times New Roman" w:cs="Times New Roman"/>
          <w:kern w:val="0"/>
          <w:sz w:val="21"/>
          <w:szCs w:val="21"/>
          <w:lang w:eastAsia="en-IN"/>
          <w14:ligatures w14:val="none"/>
        </w:rPr>
        <w:t>Synapse includes Apache Spark Pools for big data processing. These pools enable processing large volumes of data using Spark-based operations.</w:t>
      </w:r>
    </w:p>
    <w:p w14:paraId="626A7E86" w14:textId="77777777" w:rsidR="00A01377" w:rsidRPr="00A01377" w:rsidRDefault="00A01377" w:rsidP="00A01377">
      <w:pPr>
        <w:shd w:val="clear" w:color="auto" w:fill="FFFFFF"/>
        <w:spacing w:after="100" w:line="240" w:lineRule="auto"/>
        <w:rPr>
          <w:rFonts w:ascii="Times New Roman" w:eastAsia="Times New Roman" w:hAnsi="Times New Roman" w:cs="Times New Roman"/>
          <w:kern w:val="0"/>
          <w:sz w:val="21"/>
          <w:szCs w:val="21"/>
          <w:lang w:eastAsia="en-IN"/>
          <w14:ligatures w14:val="none"/>
        </w:rPr>
      </w:pPr>
    </w:p>
    <w:p w14:paraId="2A84C3A8" w14:textId="77777777" w:rsidR="00A01377" w:rsidRPr="00A01377" w:rsidRDefault="00A01377" w:rsidP="00A01377">
      <w:pPr>
        <w:shd w:val="clear" w:color="auto" w:fill="FFFFFF"/>
        <w:spacing w:after="100" w:line="240" w:lineRule="auto"/>
        <w:rPr>
          <w:rFonts w:ascii="Times New Roman" w:eastAsia="Times New Roman" w:hAnsi="Times New Roman" w:cs="Times New Roman"/>
          <w:b/>
          <w:bCs/>
          <w:kern w:val="0"/>
          <w:sz w:val="21"/>
          <w:szCs w:val="21"/>
          <w:lang w:eastAsia="en-IN"/>
          <w14:ligatures w14:val="none"/>
        </w:rPr>
      </w:pPr>
      <w:r w:rsidRPr="00A01377">
        <w:rPr>
          <w:rFonts w:ascii="Times New Roman" w:eastAsia="Times New Roman" w:hAnsi="Times New Roman" w:cs="Times New Roman"/>
          <w:b/>
          <w:bCs/>
          <w:kern w:val="0"/>
          <w:sz w:val="21"/>
          <w:szCs w:val="21"/>
          <w:lang w:eastAsia="en-IN"/>
          <w14:ligatures w14:val="none"/>
        </w:rPr>
        <w:t>Data Integration:</w:t>
      </w:r>
    </w:p>
    <w:p w14:paraId="4252C9DD" w14:textId="77777777" w:rsidR="00A01377" w:rsidRPr="00A01377" w:rsidRDefault="00A01377" w:rsidP="00A01377">
      <w:pPr>
        <w:shd w:val="clear" w:color="auto" w:fill="FFFFFF"/>
        <w:spacing w:after="100" w:line="240" w:lineRule="auto"/>
        <w:rPr>
          <w:rFonts w:ascii="Times New Roman" w:eastAsia="Times New Roman" w:hAnsi="Times New Roman" w:cs="Times New Roman"/>
          <w:kern w:val="0"/>
          <w:sz w:val="21"/>
          <w:szCs w:val="21"/>
          <w:lang w:eastAsia="en-IN"/>
          <w14:ligatures w14:val="none"/>
        </w:rPr>
      </w:pPr>
      <w:r w:rsidRPr="00A01377">
        <w:rPr>
          <w:rFonts w:ascii="Times New Roman" w:eastAsia="Times New Roman" w:hAnsi="Times New Roman" w:cs="Times New Roman"/>
          <w:kern w:val="0"/>
          <w:sz w:val="21"/>
          <w:szCs w:val="21"/>
          <w:lang w:eastAsia="en-IN"/>
          <w14:ligatures w14:val="none"/>
        </w:rPr>
        <w:t>Azure Synapse integrates with Azure Data Factory for ETL (Extract, Transform, Load) processes. Data pipelines can be created to move and transform data from various sources to Synapse.</w:t>
      </w:r>
    </w:p>
    <w:p w14:paraId="7D170836" w14:textId="77777777" w:rsidR="00A01377" w:rsidRPr="00A01377" w:rsidRDefault="00A01377" w:rsidP="00A01377">
      <w:pPr>
        <w:shd w:val="clear" w:color="auto" w:fill="FFFFFF"/>
        <w:spacing w:after="100" w:line="240" w:lineRule="auto"/>
        <w:rPr>
          <w:rFonts w:ascii="Times New Roman" w:eastAsia="Times New Roman" w:hAnsi="Times New Roman" w:cs="Times New Roman"/>
          <w:kern w:val="0"/>
          <w:sz w:val="21"/>
          <w:szCs w:val="21"/>
          <w:lang w:eastAsia="en-IN"/>
          <w14:ligatures w14:val="none"/>
        </w:rPr>
      </w:pPr>
    </w:p>
    <w:p w14:paraId="77A2F327" w14:textId="77777777" w:rsidR="00A01377" w:rsidRPr="00A01377" w:rsidRDefault="00A01377" w:rsidP="00A01377">
      <w:pPr>
        <w:shd w:val="clear" w:color="auto" w:fill="FFFFFF"/>
        <w:spacing w:after="100" w:line="240" w:lineRule="auto"/>
        <w:rPr>
          <w:rFonts w:ascii="Times New Roman" w:eastAsia="Times New Roman" w:hAnsi="Times New Roman" w:cs="Times New Roman"/>
          <w:b/>
          <w:bCs/>
          <w:kern w:val="0"/>
          <w:sz w:val="21"/>
          <w:szCs w:val="21"/>
          <w:lang w:eastAsia="en-IN"/>
          <w14:ligatures w14:val="none"/>
        </w:rPr>
      </w:pPr>
      <w:r w:rsidRPr="00A01377">
        <w:rPr>
          <w:rFonts w:ascii="Times New Roman" w:eastAsia="Times New Roman" w:hAnsi="Times New Roman" w:cs="Times New Roman"/>
          <w:b/>
          <w:bCs/>
          <w:kern w:val="0"/>
          <w:sz w:val="21"/>
          <w:szCs w:val="21"/>
          <w:lang w:eastAsia="en-IN"/>
          <w14:ligatures w14:val="none"/>
        </w:rPr>
        <w:t>On-Demand and Serverless Query:</w:t>
      </w:r>
    </w:p>
    <w:p w14:paraId="415722F8" w14:textId="17A3088E" w:rsidR="00A01377" w:rsidRPr="00A01377" w:rsidRDefault="00A01377" w:rsidP="00A01377">
      <w:pPr>
        <w:shd w:val="clear" w:color="auto" w:fill="FFFFFF"/>
        <w:spacing w:after="100" w:line="240" w:lineRule="auto"/>
        <w:rPr>
          <w:rFonts w:ascii="Times New Roman" w:eastAsia="Times New Roman" w:hAnsi="Times New Roman" w:cs="Times New Roman"/>
          <w:kern w:val="0"/>
          <w:sz w:val="21"/>
          <w:szCs w:val="21"/>
          <w:lang w:eastAsia="en-IN"/>
          <w14:ligatures w14:val="none"/>
        </w:rPr>
      </w:pPr>
      <w:r w:rsidRPr="00A01377">
        <w:rPr>
          <w:rFonts w:ascii="Times New Roman" w:eastAsia="Times New Roman" w:hAnsi="Times New Roman" w:cs="Times New Roman"/>
          <w:kern w:val="0"/>
          <w:sz w:val="21"/>
          <w:szCs w:val="21"/>
          <w:lang w:eastAsia="en-IN"/>
          <w14:ligatures w14:val="none"/>
        </w:rPr>
        <w:t>Synapse provides on-demand and serverless query options for ad-hoc queries and exploration.</w:t>
      </w:r>
      <w:r>
        <w:rPr>
          <w:rFonts w:ascii="Times New Roman" w:eastAsia="Times New Roman" w:hAnsi="Times New Roman" w:cs="Times New Roman"/>
          <w:kern w:val="0"/>
          <w:sz w:val="21"/>
          <w:szCs w:val="21"/>
          <w:lang w:eastAsia="en-IN"/>
          <w14:ligatures w14:val="none"/>
        </w:rPr>
        <w:t xml:space="preserve"> </w:t>
      </w:r>
      <w:r w:rsidRPr="00A01377">
        <w:rPr>
          <w:rFonts w:ascii="Times New Roman" w:eastAsia="Times New Roman" w:hAnsi="Times New Roman" w:cs="Times New Roman"/>
          <w:kern w:val="0"/>
          <w:sz w:val="21"/>
          <w:szCs w:val="21"/>
          <w:lang w:eastAsia="en-IN"/>
          <w14:ligatures w14:val="none"/>
        </w:rPr>
        <w:t>You can analyse data without the need to provision dedicated resources.</w:t>
      </w:r>
    </w:p>
    <w:p w14:paraId="46E54B0D" w14:textId="77777777" w:rsidR="00A01377" w:rsidRPr="00A01377" w:rsidRDefault="00A01377" w:rsidP="00A01377">
      <w:pPr>
        <w:shd w:val="clear" w:color="auto" w:fill="FFFFFF"/>
        <w:spacing w:after="100" w:line="240" w:lineRule="auto"/>
        <w:rPr>
          <w:rFonts w:ascii="Times New Roman" w:eastAsia="Times New Roman" w:hAnsi="Times New Roman" w:cs="Times New Roman"/>
          <w:kern w:val="0"/>
          <w:sz w:val="21"/>
          <w:szCs w:val="21"/>
          <w:lang w:eastAsia="en-IN"/>
          <w14:ligatures w14:val="none"/>
        </w:rPr>
      </w:pPr>
    </w:p>
    <w:p w14:paraId="657D0C16" w14:textId="77777777" w:rsidR="00A01377" w:rsidRPr="00A01377" w:rsidRDefault="00A01377" w:rsidP="00A01377">
      <w:pPr>
        <w:shd w:val="clear" w:color="auto" w:fill="FFFFFF"/>
        <w:spacing w:after="100" w:line="240" w:lineRule="auto"/>
        <w:rPr>
          <w:rFonts w:ascii="Times New Roman" w:eastAsia="Times New Roman" w:hAnsi="Times New Roman" w:cs="Times New Roman"/>
          <w:b/>
          <w:bCs/>
          <w:kern w:val="0"/>
          <w:sz w:val="21"/>
          <w:szCs w:val="21"/>
          <w:lang w:eastAsia="en-IN"/>
          <w14:ligatures w14:val="none"/>
        </w:rPr>
      </w:pPr>
      <w:r w:rsidRPr="00A01377">
        <w:rPr>
          <w:rFonts w:ascii="Times New Roman" w:eastAsia="Times New Roman" w:hAnsi="Times New Roman" w:cs="Times New Roman"/>
          <w:b/>
          <w:bCs/>
          <w:kern w:val="0"/>
          <w:sz w:val="21"/>
          <w:szCs w:val="21"/>
          <w:lang w:eastAsia="en-IN"/>
          <w14:ligatures w14:val="none"/>
        </w:rPr>
        <w:t>Security and Identity:</w:t>
      </w:r>
    </w:p>
    <w:p w14:paraId="09458415" w14:textId="77777777" w:rsidR="00A01377" w:rsidRPr="00A01377" w:rsidRDefault="00A01377" w:rsidP="00A01377">
      <w:pPr>
        <w:shd w:val="clear" w:color="auto" w:fill="FFFFFF"/>
        <w:spacing w:after="100" w:line="240" w:lineRule="auto"/>
        <w:rPr>
          <w:rFonts w:ascii="Times New Roman" w:eastAsia="Times New Roman" w:hAnsi="Times New Roman" w:cs="Times New Roman"/>
          <w:kern w:val="0"/>
          <w:sz w:val="21"/>
          <w:szCs w:val="21"/>
          <w:lang w:eastAsia="en-IN"/>
          <w14:ligatures w14:val="none"/>
        </w:rPr>
      </w:pPr>
      <w:r w:rsidRPr="00A01377">
        <w:rPr>
          <w:rFonts w:ascii="Times New Roman" w:eastAsia="Times New Roman" w:hAnsi="Times New Roman" w:cs="Times New Roman"/>
          <w:kern w:val="0"/>
          <w:sz w:val="21"/>
          <w:szCs w:val="21"/>
          <w:lang w:eastAsia="en-IN"/>
          <w14:ligatures w14:val="none"/>
        </w:rPr>
        <w:t>Azure Synapse ensures security through features like Virtual Network Service Endpoints, Managed Virtual Network, and integration with Azure Active Directory for identity and access management.</w:t>
      </w:r>
    </w:p>
    <w:p w14:paraId="4AE8D62C" w14:textId="77777777" w:rsidR="00A01377" w:rsidRPr="00A01377" w:rsidRDefault="00A01377" w:rsidP="00A01377">
      <w:pPr>
        <w:shd w:val="clear" w:color="auto" w:fill="FFFFFF"/>
        <w:spacing w:after="100" w:line="240" w:lineRule="auto"/>
        <w:rPr>
          <w:rFonts w:ascii="Times New Roman" w:eastAsia="Times New Roman" w:hAnsi="Times New Roman" w:cs="Times New Roman"/>
          <w:kern w:val="0"/>
          <w:sz w:val="21"/>
          <w:szCs w:val="21"/>
          <w:lang w:eastAsia="en-IN"/>
          <w14:ligatures w14:val="none"/>
        </w:rPr>
      </w:pPr>
    </w:p>
    <w:p w14:paraId="616D26D5" w14:textId="77777777" w:rsidR="00A01377" w:rsidRPr="00A01377" w:rsidRDefault="00A01377" w:rsidP="00A01377">
      <w:pPr>
        <w:shd w:val="clear" w:color="auto" w:fill="FFFFFF"/>
        <w:spacing w:after="100" w:line="240" w:lineRule="auto"/>
        <w:rPr>
          <w:rFonts w:ascii="Times New Roman" w:eastAsia="Times New Roman" w:hAnsi="Times New Roman" w:cs="Times New Roman"/>
          <w:b/>
          <w:bCs/>
          <w:kern w:val="0"/>
          <w:sz w:val="21"/>
          <w:szCs w:val="21"/>
          <w:lang w:eastAsia="en-IN"/>
          <w14:ligatures w14:val="none"/>
        </w:rPr>
      </w:pPr>
      <w:r w:rsidRPr="00A01377">
        <w:rPr>
          <w:rFonts w:ascii="Times New Roman" w:eastAsia="Times New Roman" w:hAnsi="Times New Roman" w:cs="Times New Roman"/>
          <w:b/>
          <w:bCs/>
          <w:kern w:val="0"/>
          <w:sz w:val="21"/>
          <w:szCs w:val="21"/>
          <w:lang w:eastAsia="en-IN"/>
          <w14:ligatures w14:val="none"/>
        </w:rPr>
        <w:t>Integration with Other Azure Services:</w:t>
      </w:r>
    </w:p>
    <w:p w14:paraId="543C8EFB" w14:textId="337792D8" w:rsidR="00A01377" w:rsidRPr="00A01377" w:rsidRDefault="00A01377" w:rsidP="00A01377">
      <w:pPr>
        <w:shd w:val="clear" w:color="auto" w:fill="FFFFFF"/>
        <w:spacing w:after="100" w:line="240" w:lineRule="auto"/>
        <w:rPr>
          <w:rFonts w:ascii="Times New Roman" w:eastAsia="Times New Roman" w:hAnsi="Times New Roman" w:cs="Times New Roman"/>
          <w:kern w:val="0"/>
          <w:sz w:val="21"/>
          <w:szCs w:val="21"/>
          <w:lang w:eastAsia="en-IN"/>
          <w14:ligatures w14:val="none"/>
        </w:rPr>
      </w:pPr>
      <w:r w:rsidRPr="00A01377">
        <w:rPr>
          <w:rFonts w:ascii="Times New Roman" w:eastAsia="Times New Roman" w:hAnsi="Times New Roman" w:cs="Times New Roman"/>
          <w:kern w:val="0"/>
          <w:sz w:val="21"/>
          <w:szCs w:val="21"/>
          <w:lang w:eastAsia="en-IN"/>
          <w14:ligatures w14:val="none"/>
        </w:rPr>
        <w:t>Azure Synapse integrates with other Azure services like Azure Storage, Azure Databricks, and Azure Machine Learning, providing a comprehensive analytics platform.</w:t>
      </w:r>
    </w:p>
    <w:p w14:paraId="706989FA" w14:textId="77777777" w:rsidR="00D14D56" w:rsidRPr="00A01377" w:rsidRDefault="00D14D56" w:rsidP="00D14D56">
      <w:pPr>
        <w:shd w:val="clear" w:color="auto" w:fill="FFFFFF"/>
        <w:spacing w:after="100" w:line="240" w:lineRule="auto"/>
        <w:rPr>
          <w:rFonts w:ascii="Times New Roman" w:eastAsia="Times New Roman" w:hAnsi="Times New Roman" w:cs="Times New Roman"/>
          <w:kern w:val="0"/>
          <w:sz w:val="21"/>
          <w:szCs w:val="21"/>
          <w:lang w:eastAsia="en-IN"/>
          <w14:ligatures w14:val="none"/>
        </w:rPr>
      </w:pPr>
    </w:p>
    <w:p w14:paraId="5DA9E860" w14:textId="77777777" w:rsidR="00D14D56" w:rsidRPr="00D14D56" w:rsidRDefault="00D14D56" w:rsidP="00D14D56">
      <w:pPr>
        <w:shd w:val="clear" w:color="auto" w:fill="FFFFFF"/>
        <w:spacing w:after="100" w:line="240" w:lineRule="auto"/>
        <w:rPr>
          <w:rFonts w:ascii="Times New Roman" w:eastAsia="Times New Roman" w:hAnsi="Times New Roman" w:cs="Times New Roman"/>
          <w:kern w:val="0"/>
          <w:sz w:val="21"/>
          <w:szCs w:val="21"/>
          <w:lang w:eastAsia="en-IN"/>
          <w14:ligatures w14:val="none"/>
        </w:rPr>
      </w:pPr>
    </w:p>
    <w:p w14:paraId="3843B63F" w14:textId="7AAF1B8D" w:rsidR="00D14D56" w:rsidRPr="00A01377" w:rsidRDefault="00D14D56">
      <w:pPr>
        <w:rPr>
          <w:rStyle w:val="ui-provider"/>
          <w:rFonts w:ascii="Times New Roman" w:hAnsi="Times New Roman" w:cs="Times New Roman"/>
        </w:rPr>
      </w:pPr>
    </w:p>
    <w:p w14:paraId="34D39247" w14:textId="77777777" w:rsidR="00D14D56" w:rsidRPr="00A01377" w:rsidRDefault="00D14D56">
      <w:pPr>
        <w:rPr>
          <w:rFonts w:ascii="Times New Roman" w:hAnsi="Times New Roman" w:cs="Times New Roman"/>
        </w:rPr>
      </w:pPr>
    </w:p>
    <w:sectPr w:rsidR="00D14D56" w:rsidRPr="00A013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D1572"/>
    <w:multiLevelType w:val="multilevel"/>
    <w:tmpl w:val="DE447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248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56"/>
    <w:rsid w:val="004609A9"/>
    <w:rsid w:val="008047E3"/>
    <w:rsid w:val="008D68EE"/>
    <w:rsid w:val="00951209"/>
    <w:rsid w:val="00A01377"/>
    <w:rsid w:val="00D14D56"/>
    <w:rsid w:val="00D367BE"/>
    <w:rsid w:val="00D935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EB1B"/>
  <w15:chartTrackingRefBased/>
  <w15:docId w15:val="{84189251-8552-4C2F-A698-F6F6E3266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D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D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D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D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D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D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D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D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D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D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D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D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D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D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D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D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D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D56"/>
    <w:rPr>
      <w:rFonts w:eastAsiaTheme="majorEastAsia" w:cstheme="majorBidi"/>
      <w:color w:val="272727" w:themeColor="text1" w:themeTint="D8"/>
    </w:rPr>
  </w:style>
  <w:style w:type="paragraph" w:styleId="Title">
    <w:name w:val="Title"/>
    <w:basedOn w:val="Normal"/>
    <w:next w:val="Normal"/>
    <w:link w:val="TitleChar"/>
    <w:uiPriority w:val="10"/>
    <w:qFormat/>
    <w:rsid w:val="00D14D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D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D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D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D56"/>
    <w:pPr>
      <w:spacing w:before="160"/>
      <w:jc w:val="center"/>
    </w:pPr>
    <w:rPr>
      <w:i/>
      <w:iCs/>
      <w:color w:val="404040" w:themeColor="text1" w:themeTint="BF"/>
    </w:rPr>
  </w:style>
  <w:style w:type="character" w:customStyle="1" w:styleId="QuoteChar">
    <w:name w:val="Quote Char"/>
    <w:basedOn w:val="DefaultParagraphFont"/>
    <w:link w:val="Quote"/>
    <w:uiPriority w:val="29"/>
    <w:rsid w:val="00D14D56"/>
    <w:rPr>
      <w:i/>
      <w:iCs/>
      <w:color w:val="404040" w:themeColor="text1" w:themeTint="BF"/>
    </w:rPr>
  </w:style>
  <w:style w:type="paragraph" w:styleId="ListParagraph">
    <w:name w:val="List Paragraph"/>
    <w:basedOn w:val="Normal"/>
    <w:uiPriority w:val="34"/>
    <w:qFormat/>
    <w:rsid w:val="00D14D56"/>
    <w:pPr>
      <w:ind w:left="720"/>
      <w:contextualSpacing/>
    </w:pPr>
  </w:style>
  <w:style w:type="character" w:styleId="IntenseEmphasis">
    <w:name w:val="Intense Emphasis"/>
    <w:basedOn w:val="DefaultParagraphFont"/>
    <w:uiPriority w:val="21"/>
    <w:qFormat/>
    <w:rsid w:val="00D14D56"/>
    <w:rPr>
      <w:i/>
      <w:iCs/>
      <w:color w:val="0F4761" w:themeColor="accent1" w:themeShade="BF"/>
    </w:rPr>
  </w:style>
  <w:style w:type="paragraph" w:styleId="IntenseQuote">
    <w:name w:val="Intense Quote"/>
    <w:basedOn w:val="Normal"/>
    <w:next w:val="Normal"/>
    <w:link w:val="IntenseQuoteChar"/>
    <w:uiPriority w:val="30"/>
    <w:qFormat/>
    <w:rsid w:val="00D14D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D56"/>
    <w:rPr>
      <w:i/>
      <w:iCs/>
      <w:color w:val="0F4761" w:themeColor="accent1" w:themeShade="BF"/>
    </w:rPr>
  </w:style>
  <w:style w:type="character" w:styleId="IntenseReference">
    <w:name w:val="Intense Reference"/>
    <w:basedOn w:val="DefaultParagraphFont"/>
    <w:uiPriority w:val="32"/>
    <w:qFormat/>
    <w:rsid w:val="00D14D56"/>
    <w:rPr>
      <w:b/>
      <w:bCs/>
      <w:smallCaps/>
      <w:color w:val="0F4761" w:themeColor="accent1" w:themeShade="BF"/>
      <w:spacing w:val="5"/>
    </w:rPr>
  </w:style>
  <w:style w:type="character" w:customStyle="1" w:styleId="ui-provider">
    <w:name w:val="ui-provider"/>
    <w:basedOn w:val="DefaultParagraphFont"/>
    <w:rsid w:val="00D14D56"/>
  </w:style>
  <w:style w:type="paragraph" w:styleId="NormalWeb">
    <w:name w:val="Normal (Web)"/>
    <w:basedOn w:val="Normal"/>
    <w:uiPriority w:val="99"/>
    <w:semiHidden/>
    <w:unhideWhenUsed/>
    <w:rsid w:val="00D14D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309678">
      <w:bodyDiv w:val="1"/>
      <w:marLeft w:val="0"/>
      <w:marRight w:val="0"/>
      <w:marTop w:val="0"/>
      <w:marBottom w:val="0"/>
      <w:divBdr>
        <w:top w:val="none" w:sz="0" w:space="0" w:color="auto"/>
        <w:left w:val="none" w:sz="0" w:space="0" w:color="auto"/>
        <w:bottom w:val="none" w:sz="0" w:space="0" w:color="auto"/>
        <w:right w:val="none" w:sz="0" w:space="0" w:color="auto"/>
      </w:divBdr>
      <w:divsChild>
        <w:div w:id="244150091">
          <w:marLeft w:val="0"/>
          <w:marRight w:val="0"/>
          <w:marTop w:val="0"/>
          <w:marBottom w:val="0"/>
          <w:divBdr>
            <w:top w:val="single" w:sz="2" w:space="0" w:color="E3E3E3"/>
            <w:left w:val="single" w:sz="2" w:space="0" w:color="E3E3E3"/>
            <w:bottom w:val="single" w:sz="2" w:space="0" w:color="E3E3E3"/>
            <w:right w:val="single" w:sz="2" w:space="0" w:color="E3E3E3"/>
          </w:divBdr>
          <w:divsChild>
            <w:div w:id="2007706727">
              <w:marLeft w:val="0"/>
              <w:marRight w:val="0"/>
              <w:marTop w:val="100"/>
              <w:marBottom w:val="100"/>
              <w:divBdr>
                <w:top w:val="single" w:sz="2" w:space="0" w:color="E3E3E3"/>
                <w:left w:val="single" w:sz="2" w:space="0" w:color="E3E3E3"/>
                <w:bottom w:val="single" w:sz="2" w:space="0" w:color="E3E3E3"/>
                <w:right w:val="single" w:sz="2" w:space="0" w:color="E3E3E3"/>
              </w:divBdr>
              <w:divsChild>
                <w:div w:id="1081372643">
                  <w:marLeft w:val="0"/>
                  <w:marRight w:val="0"/>
                  <w:marTop w:val="0"/>
                  <w:marBottom w:val="0"/>
                  <w:divBdr>
                    <w:top w:val="single" w:sz="2" w:space="0" w:color="E3E3E3"/>
                    <w:left w:val="single" w:sz="2" w:space="0" w:color="E3E3E3"/>
                    <w:bottom w:val="single" w:sz="2" w:space="0" w:color="E3E3E3"/>
                    <w:right w:val="single" w:sz="2" w:space="0" w:color="E3E3E3"/>
                  </w:divBdr>
                  <w:divsChild>
                    <w:div w:id="758789796">
                      <w:marLeft w:val="0"/>
                      <w:marRight w:val="0"/>
                      <w:marTop w:val="0"/>
                      <w:marBottom w:val="0"/>
                      <w:divBdr>
                        <w:top w:val="single" w:sz="2" w:space="0" w:color="E3E3E3"/>
                        <w:left w:val="single" w:sz="2" w:space="0" w:color="E3E3E3"/>
                        <w:bottom w:val="single" w:sz="2" w:space="0" w:color="E3E3E3"/>
                        <w:right w:val="single" w:sz="2" w:space="0" w:color="E3E3E3"/>
                      </w:divBdr>
                      <w:divsChild>
                        <w:div w:id="2118481632">
                          <w:marLeft w:val="0"/>
                          <w:marRight w:val="0"/>
                          <w:marTop w:val="0"/>
                          <w:marBottom w:val="0"/>
                          <w:divBdr>
                            <w:top w:val="single" w:sz="2" w:space="0" w:color="E3E3E3"/>
                            <w:left w:val="single" w:sz="2" w:space="0" w:color="E3E3E3"/>
                            <w:bottom w:val="single" w:sz="2" w:space="0" w:color="E3E3E3"/>
                            <w:right w:val="single" w:sz="2" w:space="0" w:color="E3E3E3"/>
                          </w:divBdr>
                          <w:divsChild>
                            <w:div w:id="380593366">
                              <w:marLeft w:val="0"/>
                              <w:marRight w:val="0"/>
                              <w:marTop w:val="0"/>
                              <w:marBottom w:val="0"/>
                              <w:divBdr>
                                <w:top w:val="single" w:sz="2" w:space="0" w:color="E3E3E3"/>
                                <w:left w:val="single" w:sz="2" w:space="0" w:color="E3E3E3"/>
                                <w:bottom w:val="single" w:sz="2" w:space="0" w:color="E3E3E3"/>
                                <w:right w:val="single" w:sz="2" w:space="0" w:color="E3E3E3"/>
                              </w:divBdr>
                              <w:divsChild>
                                <w:div w:id="762262198">
                                  <w:marLeft w:val="0"/>
                                  <w:marRight w:val="0"/>
                                  <w:marTop w:val="0"/>
                                  <w:marBottom w:val="0"/>
                                  <w:divBdr>
                                    <w:top w:val="single" w:sz="2" w:space="0" w:color="E3E3E3"/>
                                    <w:left w:val="single" w:sz="2" w:space="0" w:color="E3E3E3"/>
                                    <w:bottom w:val="single" w:sz="2" w:space="0" w:color="E3E3E3"/>
                                    <w:right w:val="single" w:sz="2" w:space="0" w:color="E3E3E3"/>
                                  </w:divBdr>
                                  <w:divsChild>
                                    <w:div w:id="1520705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00557470">
      <w:bodyDiv w:val="1"/>
      <w:marLeft w:val="0"/>
      <w:marRight w:val="0"/>
      <w:marTop w:val="0"/>
      <w:marBottom w:val="0"/>
      <w:divBdr>
        <w:top w:val="none" w:sz="0" w:space="0" w:color="auto"/>
        <w:left w:val="none" w:sz="0" w:space="0" w:color="auto"/>
        <w:bottom w:val="none" w:sz="0" w:space="0" w:color="auto"/>
        <w:right w:val="none" w:sz="0" w:space="0" w:color="auto"/>
      </w:divBdr>
    </w:div>
    <w:div w:id="1545556509">
      <w:bodyDiv w:val="1"/>
      <w:marLeft w:val="0"/>
      <w:marRight w:val="0"/>
      <w:marTop w:val="0"/>
      <w:marBottom w:val="0"/>
      <w:divBdr>
        <w:top w:val="none" w:sz="0" w:space="0" w:color="auto"/>
        <w:left w:val="none" w:sz="0" w:space="0" w:color="auto"/>
        <w:bottom w:val="none" w:sz="0" w:space="0" w:color="auto"/>
        <w:right w:val="none" w:sz="0" w:space="0" w:color="auto"/>
      </w:divBdr>
    </w:div>
    <w:div w:id="165945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 Goel</dc:creator>
  <cp:keywords/>
  <dc:description/>
  <cp:lastModifiedBy>Kritika Goel</cp:lastModifiedBy>
  <cp:revision>2</cp:revision>
  <dcterms:created xsi:type="dcterms:W3CDTF">2024-02-28T12:32:00Z</dcterms:created>
  <dcterms:modified xsi:type="dcterms:W3CDTF">2024-02-28T12:32:00Z</dcterms:modified>
</cp:coreProperties>
</file>