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09061" w14:textId="77777777" w:rsidR="00D178A7" w:rsidRDefault="00000000">
      <w:pPr>
        <w:pStyle w:val="Title"/>
      </w:pPr>
      <w:r>
        <w:t>Bank Management System (SQL Project Documentation)</w:t>
      </w:r>
    </w:p>
    <w:p w14:paraId="40CF8D3D" w14:textId="77777777" w:rsidR="00D178A7" w:rsidRDefault="00000000">
      <w:r>
        <w:t>Developer: Kritika Lohomi</w:t>
      </w:r>
    </w:p>
    <w:p w14:paraId="756A393E" w14:textId="69BE458D" w:rsidR="00D178A7" w:rsidRDefault="0062095A">
      <w:r>
        <w:t xml:space="preserve">CSI ID: </w:t>
      </w:r>
      <w:r w:rsidRPr="0062095A">
        <w:t>CT_CSI_SQ_4357</w:t>
      </w:r>
    </w:p>
    <w:p w14:paraId="072308CC" w14:textId="77777777" w:rsidR="00D178A7" w:rsidRDefault="00000000">
      <w:pPr>
        <w:pStyle w:val="Heading1"/>
      </w:pPr>
      <w:r>
        <w:t>Table of Contents</w:t>
      </w:r>
    </w:p>
    <w:p w14:paraId="66152497" w14:textId="77777777" w:rsidR="00D178A7" w:rsidRDefault="00000000">
      <w:pPr>
        <w:pStyle w:val="ListNumber"/>
      </w:pPr>
      <w:r>
        <w:t>1. Project Overview</w:t>
      </w:r>
    </w:p>
    <w:p w14:paraId="5429B4AF" w14:textId="77777777" w:rsidR="00D178A7" w:rsidRDefault="00000000">
      <w:pPr>
        <w:pStyle w:val="ListNumber"/>
      </w:pPr>
      <w:r>
        <w:t>2. ER Diagram</w:t>
      </w:r>
    </w:p>
    <w:p w14:paraId="5F0572C4" w14:textId="77777777" w:rsidR="00D178A7" w:rsidRDefault="00000000">
      <w:pPr>
        <w:pStyle w:val="ListNumber"/>
      </w:pPr>
      <w:r>
        <w:t>3. Database Schema</w:t>
      </w:r>
    </w:p>
    <w:p w14:paraId="6F10B732" w14:textId="77777777" w:rsidR="00D178A7" w:rsidRDefault="00000000">
      <w:pPr>
        <w:pStyle w:val="ListNumber"/>
      </w:pPr>
      <w:r>
        <w:t>4. Stored Procedures</w:t>
      </w:r>
    </w:p>
    <w:p w14:paraId="6F50EBE0" w14:textId="77777777" w:rsidR="00D178A7" w:rsidRDefault="00000000">
      <w:pPr>
        <w:pStyle w:val="ListNumber"/>
      </w:pPr>
      <w:r>
        <w:t>5. Data Integrity and Constraints</w:t>
      </w:r>
    </w:p>
    <w:p w14:paraId="0E75F42D" w14:textId="77777777" w:rsidR="00D178A7" w:rsidRDefault="00000000">
      <w:pPr>
        <w:pStyle w:val="ListNumber"/>
      </w:pPr>
      <w:r>
        <w:t>6. Sample Data &amp; Execution</w:t>
      </w:r>
    </w:p>
    <w:p w14:paraId="5E25294E" w14:textId="77777777" w:rsidR="00D178A7" w:rsidRDefault="00000000">
      <w:pPr>
        <w:pStyle w:val="ListNumber"/>
      </w:pPr>
      <w:r>
        <w:t>7. Conclusion</w:t>
      </w:r>
    </w:p>
    <w:p w14:paraId="52AE6FB3" w14:textId="77777777" w:rsidR="00D178A7" w:rsidRDefault="00000000">
      <w:pPr>
        <w:pStyle w:val="Heading1"/>
      </w:pPr>
      <w:r>
        <w:t>1. Project Overview</w:t>
      </w:r>
    </w:p>
    <w:p w14:paraId="0900021E" w14:textId="77777777" w:rsidR="00D178A7" w:rsidRDefault="00000000">
      <w:r>
        <w:t>This project demonstrates the core backend logic of a banking management system using SQL Server. The project covers:</w:t>
      </w:r>
      <w:r>
        <w:br/>
        <w:t>- Schema design using normalized relational tables</w:t>
      </w:r>
      <w:r>
        <w:br/>
        <w:t>- Implementation of business logic via stored procedures</w:t>
      </w:r>
      <w:r>
        <w:br/>
        <w:t>- Enforcement of data integrity using constraints and validations</w:t>
      </w:r>
      <w:r>
        <w:br/>
        <w:t>- Features such as account creation, money deposit/withdrawal, fund transfer, employee management, and transaction history tracking</w:t>
      </w:r>
    </w:p>
    <w:p w14:paraId="605DF570" w14:textId="77777777" w:rsidR="00D178A7" w:rsidRDefault="00000000">
      <w:pPr>
        <w:pStyle w:val="Heading1"/>
      </w:pPr>
      <w:r>
        <w:t>2. ER Diagram</w:t>
      </w:r>
    </w:p>
    <w:p w14:paraId="0F9DC0E7" w14:textId="77777777" w:rsidR="00D178A7" w:rsidRDefault="00000000">
      <w:r>
        <w:t>The ER Diagram outlines the relationships between core entities such as Person, Customer, Employee, Account, Branch, and Transaction. Each Customer or Employee is a Person. A Customer owns accounts which are linked to a Branch and tracked via Transactions.</w:t>
      </w:r>
    </w:p>
    <w:p w14:paraId="31FE1105" w14:textId="77777777" w:rsidR="00D178A7" w:rsidRDefault="00000000">
      <w:pPr>
        <w:pStyle w:val="Heading1"/>
      </w:pPr>
      <w:r>
        <w:t>3. Database Schema</w:t>
      </w:r>
    </w:p>
    <w:p w14:paraId="7ADFC202" w14:textId="77777777" w:rsidR="00D178A7" w:rsidRDefault="00000000">
      <w:pPr>
        <w:pStyle w:val="Heading2"/>
      </w:pPr>
      <w:r>
        <w:t>Person</w:t>
      </w:r>
    </w:p>
    <w:p w14:paraId="7522B4B8" w14:textId="77777777" w:rsidR="00D178A7" w:rsidRDefault="00000000">
      <w:proofErr w:type="spellStart"/>
      <w:r>
        <w:t>PersonID</w:t>
      </w:r>
      <w:proofErr w:type="spellEnd"/>
      <w:r>
        <w:t xml:space="preserve"> INT PRIMARY KEY</w:t>
      </w:r>
      <w:r>
        <w:br/>
        <w:t xml:space="preserve">FirstName, LastName, DOB, Email, </w:t>
      </w:r>
      <w:proofErr w:type="spellStart"/>
      <w:r>
        <w:t>PhoneNumber</w:t>
      </w:r>
      <w:proofErr w:type="spellEnd"/>
      <w:r>
        <w:t>, Address</w:t>
      </w:r>
      <w:r>
        <w:br/>
      </w:r>
      <w:proofErr w:type="spellStart"/>
      <w:r>
        <w:t>TaxIdentifier</w:t>
      </w:r>
      <w:proofErr w:type="spellEnd"/>
      <w:r>
        <w:t xml:space="preserve">, </w:t>
      </w:r>
      <w:proofErr w:type="spellStart"/>
      <w:r>
        <w:t>AadhaarNumber</w:t>
      </w:r>
      <w:proofErr w:type="spellEnd"/>
      <w:r>
        <w:t xml:space="preserve">, </w:t>
      </w:r>
      <w:proofErr w:type="spellStart"/>
      <w:r>
        <w:t>PANNumber</w:t>
      </w:r>
      <w:proofErr w:type="spellEnd"/>
    </w:p>
    <w:p w14:paraId="4F7BE98F" w14:textId="77777777" w:rsidR="00D178A7" w:rsidRDefault="00000000">
      <w:pPr>
        <w:pStyle w:val="Heading2"/>
      </w:pPr>
      <w:r>
        <w:lastRenderedPageBreak/>
        <w:t>Customer</w:t>
      </w:r>
    </w:p>
    <w:p w14:paraId="5FBBF062" w14:textId="77777777" w:rsidR="00D178A7" w:rsidRDefault="00000000">
      <w:proofErr w:type="spellStart"/>
      <w:r>
        <w:t>CustomerID</w:t>
      </w:r>
      <w:proofErr w:type="spellEnd"/>
      <w:r>
        <w:t xml:space="preserve"> INT PRIMARY KEY</w:t>
      </w:r>
      <w:r>
        <w:br/>
      </w:r>
      <w:proofErr w:type="spellStart"/>
      <w:r>
        <w:t>PersonID</w:t>
      </w:r>
      <w:proofErr w:type="spellEnd"/>
      <w:r>
        <w:t xml:space="preserve"> (FK), </w:t>
      </w:r>
      <w:proofErr w:type="spellStart"/>
      <w:r>
        <w:t>CustomerType</w:t>
      </w:r>
      <w:proofErr w:type="spellEnd"/>
      <w:r>
        <w:br/>
      </w:r>
      <w:proofErr w:type="spellStart"/>
      <w:r>
        <w:t>AadhaarNumber</w:t>
      </w:r>
      <w:proofErr w:type="spellEnd"/>
      <w:r>
        <w:t xml:space="preserve"> (masked), </w:t>
      </w:r>
      <w:proofErr w:type="spellStart"/>
      <w:r>
        <w:t>PANNumber</w:t>
      </w:r>
      <w:proofErr w:type="spellEnd"/>
      <w:r>
        <w:t xml:space="preserve"> (masked)</w:t>
      </w:r>
    </w:p>
    <w:p w14:paraId="4801CCD9" w14:textId="77777777" w:rsidR="00D178A7" w:rsidRDefault="00000000">
      <w:pPr>
        <w:pStyle w:val="Heading2"/>
      </w:pPr>
      <w:r>
        <w:t>Employee</w:t>
      </w:r>
    </w:p>
    <w:p w14:paraId="081C743B" w14:textId="77777777" w:rsidR="00D178A7" w:rsidRDefault="00000000">
      <w:proofErr w:type="spellStart"/>
      <w:r>
        <w:t>EmployeeID</w:t>
      </w:r>
      <w:proofErr w:type="spellEnd"/>
      <w:r>
        <w:t xml:space="preserve"> INT PRIMARY KEY</w:t>
      </w:r>
      <w:r>
        <w:br/>
      </w:r>
      <w:proofErr w:type="spellStart"/>
      <w:r>
        <w:t>PersonID</w:t>
      </w:r>
      <w:proofErr w:type="spellEnd"/>
      <w:r>
        <w:t xml:space="preserve"> (FK), Position, Salary</w:t>
      </w:r>
    </w:p>
    <w:p w14:paraId="46A3B547" w14:textId="77777777" w:rsidR="00D178A7" w:rsidRDefault="00000000">
      <w:pPr>
        <w:pStyle w:val="Heading2"/>
      </w:pPr>
      <w:r>
        <w:t>Branch</w:t>
      </w:r>
    </w:p>
    <w:p w14:paraId="116E4754" w14:textId="77777777" w:rsidR="00D178A7" w:rsidRDefault="00000000">
      <w:proofErr w:type="spellStart"/>
      <w:r>
        <w:t>BranchID</w:t>
      </w:r>
      <w:proofErr w:type="spellEnd"/>
      <w:r>
        <w:t xml:space="preserve"> INT PRIMARY KEY</w:t>
      </w:r>
      <w:r>
        <w:br/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BranchCode</w:t>
      </w:r>
      <w:proofErr w:type="spellEnd"/>
      <w:r>
        <w:t xml:space="preserve">, Address, </w:t>
      </w:r>
      <w:proofErr w:type="spellStart"/>
      <w:r>
        <w:t>PhoneNumber</w:t>
      </w:r>
      <w:proofErr w:type="spellEnd"/>
    </w:p>
    <w:p w14:paraId="4EB30F85" w14:textId="77777777" w:rsidR="00D178A7" w:rsidRDefault="00000000">
      <w:pPr>
        <w:pStyle w:val="Heading2"/>
      </w:pPr>
      <w:r>
        <w:t>Account</w:t>
      </w:r>
    </w:p>
    <w:p w14:paraId="46674F63" w14:textId="77777777" w:rsidR="00D178A7" w:rsidRDefault="00000000">
      <w:proofErr w:type="spellStart"/>
      <w:r>
        <w:t>AccountID</w:t>
      </w:r>
      <w:proofErr w:type="spellEnd"/>
      <w:r>
        <w:t xml:space="preserve"> INT PRIMARY KEY</w:t>
      </w:r>
      <w:r>
        <w:br/>
      </w:r>
      <w:proofErr w:type="spellStart"/>
      <w:r>
        <w:t>CustomerID</w:t>
      </w:r>
      <w:proofErr w:type="spellEnd"/>
      <w:r>
        <w:t xml:space="preserve"> (FK), </w:t>
      </w:r>
      <w:proofErr w:type="spellStart"/>
      <w:r>
        <w:t>BranchID</w:t>
      </w:r>
      <w:proofErr w:type="spellEnd"/>
      <w:r>
        <w:t xml:space="preserve"> (FK)</w:t>
      </w:r>
      <w:r>
        <w:br/>
      </w:r>
      <w:proofErr w:type="spellStart"/>
      <w:r>
        <w:t>AccountNumber</w:t>
      </w:r>
      <w:proofErr w:type="spellEnd"/>
      <w:r>
        <w:t xml:space="preserve"> (unique), </w:t>
      </w:r>
      <w:proofErr w:type="spellStart"/>
      <w:r>
        <w:t>AccountType</w:t>
      </w:r>
      <w:proofErr w:type="spellEnd"/>
      <w:r>
        <w:br/>
      </w:r>
      <w:proofErr w:type="spellStart"/>
      <w:r>
        <w:t>CurrentBalance</w:t>
      </w:r>
      <w:proofErr w:type="spellEnd"/>
      <w:r>
        <w:t xml:space="preserve">, </w:t>
      </w:r>
      <w:proofErr w:type="spellStart"/>
      <w:r>
        <w:t>DateOpened</w:t>
      </w:r>
      <w:proofErr w:type="spellEnd"/>
      <w:r>
        <w:t xml:space="preserve">, </w:t>
      </w:r>
      <w:proofErr w:type="spellStart"/>
      <w:r>
        <w:t>DateClosed</w:t>
      </w:r>
      <w:proofErr w:type="spellEnd"/>
      <w:r>
        <w:t xml:space="preserve">, </w:t>
      </w:r>
      <w:proofErr w:type="spellStart"/>
      <w:r>
        <w:t>AccountStatus</w:t>
      </w:r>
      <w:proofErr w:type="spellEnd"/>
    </w:p>
    <w:p w14:paraId="045D5C4A" w14:textId="77777777" w:rsidR="00D178A7" w:rsidRDefault="00000000">
      <w:pPr>
        <w:pStyle w:val="Heading2"/>
      </w:pPr>
      <w:r>
        <w:t>Transaction</w:t>
      </w:r>
    </w:p>
    <w:p w14:paraId="0CAA35C3" w14:textId="77777777" w:rsidR="00D178A7" w:rsidRDefault="00000000">
      <w:proofErr w:type="spellStart"/>
      <w:r>
        <w:t>TransactionID</w:t>
      </w:r>
      <w:proofErr w:type="spellEnd"/>
      <w:r>
        <w:t xml:space="preserve"> INT PRIMARY KEY</w:t>
      </w:r>
      <w:r>
        <w:br/>
      </w:r>
      <w:proofErr w:type="spellStart"/>
      <w:r>
        <w:t>AccountID</w:t>
      </w:r>
      <w:proofErr w:type="spellEnd"/>
      <w:r>
        <w:t xml:space="preserve"> (FK), </w:t>
      </w:r>
      <w:proofErr w:type="spellStart"/>
      <w:r>
        <w:t>TransactionType</w:t>
      </w:r>
      <w:proofErr w:type="spellEnd"/>
      <w:r>
        <w:t xml:space="preserve">, Amount, </w:t>
      </w:r>
      <w:proofErr w:type="spellStart"/>
      <w:r>
        <w:t>TransactionDate</w:t>
      </w:r>
      <w:proofErr w:type="spellEnd"/>
    </w:p>
    <w:p w14:paraId="78DD3A20" w14:textId="77777777" w:rsidR="00D178A7" w:rsidRDefault="00000000">
      <w:pPr>
        <w:pStyle w:val="Heading1"/>
      </w:pPr>
      <w:r>
        <w:t>4. Stored Procedures</w:t>
      </w:r>
    </w:p>
    <w:p w14:paraId="5A0BD7FB" w14:textId="77777777" w:rsidR="00D178A7" w:rsidRDefault="00000000">
      <w:pPr>
        <w:pStyle w:val="Heading2"/>
      </w:pPr>
      <w:proofErr w:type="spellStart"/>
      <w:r>
        <w:t>proc_CreateNewAccount</w:t>
      </w:r>
      <w:proofErr w:type="spellEnd"/>
    </w:p>
    <w:p w14:paraId="1369A9DA" w14:textId="77777777" w:rsidR="00D178A7" w:rsidRDefault="00000000">
      <w:r>
        <w:t>Creates a new customer and account with validation and returns generated IDs.</w:t>
      </w:r>
    </w:p>
    <w:p w14:paraId="57A5D8BA" w14:textId="77777777" w:rsidR="00D178A7" w:rsidRDefault="00000000">
      <w:pPr>
        <w:pStyle w:val="Heading2"/>
      </w:pPr>
      <w:proofErr w:type="spellStart"/>
      <w:r>
        <w:t>proc_DepositAmount</w:t>
      </w:r>
      <w:proofErr w:type="spellEnd"/>
    </w:p>
    <w:p w14:paraId="10782AD2" w14:textId="77777777" w:rsidR="00D178A7" w:rsidRDefault="00000000">
      <w:r>
        <w:t>Deposits funds into a given account with balance update and transaction logging.</w:t>
      </w:r>
    </w:p>
    <w:p w14:paraId="6D0F6632" w14:textId="77777777" w:rsidR="00D178A7" w:rsidRDefault="00000000">
      <w:pPr>
        <w:pStyle w:val="Heading2"/>
      </w:pPr>
      <w:proofErr w:type="spellStart"/>
      <w:r>
        <w:t>proc_WithdrawalAmount</w:t>
      </w:r>
      <w:proofErr w:type="spellEnd"/>
    </w:p>
    <w:p w14:paraId="02D076F1" w14:textId="77777777" w:rsidR="00D178A7" w:rsidRDefault="00000000">
      <w:r>
        <w:t>Withdraws funds after checking balance, updates account and logs transaction.</w:t>
      </w:r>
    </w:p>
    <w:p w14:paraId="126FA8E3" w14:textId="77777777" w:rsidR="00D178A7" w:rsidRDefault="00000000">
      <w:pPr>
        <w:pStyle w:val="Heading2"/>
      </w:pPr>
      <w:proofErr w:type="spellStart"/>
      <w:r>
        <w:t>proc_TransferAmount</w:t>
      </w:r>
      <w:proofErr w:type="spellEnd"/>
    </w:p>
    <w:p w14:paraId="60AEBBD2" w14:textId="77777777" w:rsidR="00D178A7" w:rsidRDefault="00000000">
      <w:r>
        <w:t>Transfers funds between two accounts, with full transaction logging.</w:t>
      </w:r>
    </w:p>
    <w:p w14:paraId="2A685057" w14:textId="77777777" w:rsidR="00D178A7" w:rsidRDefault="00000000">
      <w:pPr>
        <w:pStyle w:val="Heading2"/>
      </w:pPr>
      <w:proofErr w:type="spellStart"/>
      <w:r>
        <w:t>proc_CloseAccount</w:t>
      </w:r>
      <w:proofErr w:type="spellEnd"/>
    </w:p>
    <w:p w14:paraId="7EDEE667" w14:textId="77777777" w:rsidR="00D178A7" w:rsidRDefault="00000000">
      <w:r>
        <w:t>Marks an account as closed and logs closure.</w:t>
      </w:r>
    </w:p>
    <w:p w14:paraId="483A0497" w14:textId="77777777" w:rsidR="00D178A7" w:rsidRDefault="00000000">
      <w:pPr>
        <w:pStyle w:val="Heading2"/>
      </w:pPr>
      <w:proofErr w:type="spellStart"/>
      <w:r>
        <w:lastRenderedPageBreak/>
        <w:t>proc_CreateNewEmployee</w:t>
      </w:r>
      <w:proofErr w:type="spellEnd"/>
    </w:p>
    <w:p w14:paraId="74CEE267" w14:textId="77777777" w:rsidR="00D178A7" w:rsidRDefault="00000000">
      <w:r>
        <w:t>Registers a new employee with PAN/Aadhaar validation.</w:t>
      </w:r>
    </w:p>
    <w:p w14:paraId="3FD0898C" w14:textId="77777777" w:rsidR="00D178A7" w:rsidRDefault="00000000">
      <w:pPr>
        <w:pStyle w:val="Heading2"/>
      </w:pPr>
      <w:proofErr w:type="spellStart"/>
      <w:r>
        <w:t>proc_ViewTransactionHistory</w:t>
      </w:r>
      <w:proofErr w:type="spellEnd"/>
    </w:p>
    <w:p w14:paraId="3E398AB7" w14:textId="77777777" w:rsidR="00D178A7" w:rsidRDefault="00000000">
      <w:r>
        <w:t>Displays customer info and last 10 transactions.</w:t>
      </w:r>
    </w:p>
    <w:p w14:paraId="408B5391" w14:textId="77777777" w:rsidR="00D178A7" w:rsidRDefault="00000000">
      <w:pPr>
        <w:pStyle w:val="Heading1"/>
      </w:pPr>
      <w:r>
        <w:t>5. Data Integrity and Constraints</w:t>
      </w:r>
    </w:p>
    <w:p w14:paraId="3C11A749" w14:textId="77777777" w:rsidR="00D178A7" w:rsidRDefault="00000000">
      <w:r>
        <w:t>- Primary &amp; Foreign Keys: Ensure relational integrity.</w:t>
      </w:r>
      <w:r>
        <w:br/>
        <w:t>- NOT NULL Constraints: Mandatory fields.</w:t>
      </w:r>
      <w:r>
        <w:br/>
        <w:t>- CHECK Constraints: Balance ≥ 0, valid email, transaction amount ≥ 0.</w:t>
      </w:r>
      <w:r>
        <w:br/>
        <w:t xml:space="preserve">- UNIQUE Constraints: Aadhaar, PAN, </w:t>
      </w:r>
      <w:proofErr w:type="spellStart"/>
      <w:r>
        <w:t>AccountNumber</w:t>
      </w:r>
      <w:proofErr w:type="spellEnd"/>
      <w:r>
        <w:t>.</w:t>
      </w:r>
      <w:r>
        <w:br/>
        <w:t xml:space="preserve">- DEFAULT Values: </w:t>
      </w:r>
      <w:proofErr w:type="spellStart"/>
      <w:r>
        <w:t>AccountStatus</w:t>
      </w:r>
      <w:proofErr w:type="spellEnd"/>
      <w:r>
        <w:t xml:space="preserve"> ('Active'), </w:t>
      </w:r>
      <w:proofErr w:type="spellStart"/>
      <w:r>
        <w:t>TransactionDate</w:t>
      </w:r>
      <w:proofErr w:type="spellEnd"/>
      <w:r>
        <w:t xml:space="preserve"> (GETDATE()).</w:t>
      </w:r>
      <w:r>
        <w:br/>
        <w:t>- Dynamic Data Masking: Aadhaar → XXXX-XXXX-1234, PAN → XXXX123456.</w:t>
      </w:r>
    </w:p>
    <w:p w14:paraId="0C4B6B8C" w14:textId="77777777" w:rsidR="00D178A7" w:rsidRDefault="00000000">
      <w:pPr>
        <w:pStyle w:val="Heading1"/>
      </w:pPr>
      <w:r>
        <w:t>6. Sample Data &amp; Execution</w:t>
      </w:r>
    </w:p>
    <w:p w14:paraId="44698D09" w14:textId="77777777" w:rsidR="00D178A7" w:rsidRDefault="00000000">
      <w:r>
        <w:t>Sample Account Creation:</w:t>
      </w:r>
      <w:r>
        <w:br/>
        <w:t xml:space="preserve">EXEC </w:t>
      </w:r>
      <w:proofErr w:type="spellStart"/>
      <w:r>
        <w:t>proc_createnewaccount</w:t>
      </w:r>
      <w:proofErr w:type="spellEnd"/>
      <w:r>
        <w:t xml:space="preserve"> @FirstName = 'Hema', ..., @AccountType = 'Savings';</w:t>
      </w:r>
      <w:r>
        <w:br/>
      </w:r>
      <w:r>
        <w:br/>
        <w:t>Deposit:</w:t>
      </w:r>
      <w:r>
        <w:br/>
        <w:t xml:space="preserve">EXEC </w:t>
      </w:r>
      <w:proofErr w:type="spellStart"/>
      <w:r>
        <w:t>proc_DepositAmount</w:t>
      </w:r>
      <w:proofErr w:type="spellEnd"/>
      <w:r>
        <w:t xml:space="preserve"> @Amount=1200, @AccountID=2;</w:t>
      </w:r>
      <w:r>
        <w:br/>
      </w:r>
      <w:r>
        <w:br/>
        <w:t>Withdrawal:</w:t>
      </w:r>
      <w:r>
        <w:br/>
        <w:t xml:space="preserve">EXEC </w:t>
      </w:r>
      <w:proofErr w:type="spellStart"/>
      <w:r>
        <w:t>proc_withdrawalAmount</w:t>
      </w:r>
      <w:proofErr w:type="spellEnd"/>
      <w:r>
        <w:t xml:space="preserve"> @Amount=1000, @AccountID=3;</w:t>
      </w:r>
      <w:r>
        <w:br/>
      </w:r>
      <w:r>
        <w:br/>
        <w:t>Transfer:</w:t>
      </w:r>
      <w:r>
        <w:br/>
        <w:t xml:space="preserve">EXEC </w:t>
      </w:r>
      <w:proofErr w:type="spellStart"/>
      <w:r>
        <w:t>proc_TransferAmount</w:t>
      </w:r>
      <w:proofErr w:type="spellEnd"/>
      <w:r>
        <w:t xml:space="preserve"> @FromAccountID=1, @ToAccountID=2, @Amount=500;</w:t>
      </w:r>
      <w:r>
        <w:br/>
      </w:r>
      <w:r>
        <w:br/>
        <w:t>View Transactions:</w:t>
      </w:r>
      <w:r>
        <w:br/>
        <w:t xml:space="preserve">EXEC </w:t>
      </w:r>
      <w:proofErr w:type="spellStart"/>
      <w:r>
        <w:t>proc_ViewTransactionHistory</w:t>
      </w:r>
      <w:proofErr w:type="spellEnd"/>
      <w:r>
        <w:t xml:space="preserve"> @AccountID=1;</w:t>
      </w:r>
    </w:p>
    <w:p w14:paraId="20546E6F" w14:textId="77777777" w:rsidR="00D178A7" w:rsidRDefault="00000000">
      <w:pPr>
        <w:pStyle w:val="Heading1"/>
      </w:pPr>
      <w:r>
        <w:t>7. Conclusion</w:t>
      </w:r>
    </w:p>
    <w:p w14:paraId="621D5BD5" w14:textId="77777777" w:rsidR="00D178A7" w:rsidRDefault="00000000">
      <w:r>
        <w:t>This banking system simulation demonstrates a real-world relational design, following best practices of:</w:t>
      </w:r>
      <w:r>
        <w:br/>
        <w:t>- Modularity via stored procedures</w:t>
      </w:r>
      <w:r>
        <w:br/>
        <w:t>- Security-first design (masking, validations)</w:t>
      </w:r>
      <w:r>
        <w:br/>
        <w:t>- Scalable and normalized schema</w:t>
      </w:r>
      <w:r>
        <w:br/>
        <w:t>- Focus on data consistency and auditability</w:t>
      </w:r>
      <w:r>
        <w:br/>
      </w:r>
      <w:r>
        <w:br/>
      </w:r>
      <w:r>
        <w:lastRenderedPageBreak/>
        <w:t>By deploying this system to SQL Server or Azure SQL, it can be further enhanced with triggers, backups, and integration with frontends.</w:t>
      </w:r>
    </w:p>
    <w:p w14:paraId="0CC4092E" w14:textId="6AC838F1" w:rsidR="00E1431E" w:rsidRDefault="00E1431E" w:rsidP="00E1431E">
      <w:pPr>
        <w:ind w:left="-851"/>
      </w:pPr>
      <w:r w:rsidRPr="00E1431E">
        <w:drawing>
          <wp:inline distT="0" distB="0" distL="0" distR="0" wp14:anchorId="1E3D724F" wp14:editId="6335018A">
            <wp:extent cx="6575788" cy="3352165"/>
            <wp:effectExtent l="0" t="0" r="0" b="635"/>
            <wp:docPr id="65849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95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3212" cy="34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31E" w:rsidSect="0062095A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881188">
    <w:abstractNumId w:val="8"/>
  </w:num>
  <w:num w:numId="2" w16cid:durableId="1381251427">
    <w:abstractNumId w:val="6"/>
  </w:num>
  <w:num w:numId="3" w16cid:durableId="246889036">
    <w:abstractNumId w:val="5"/>
  </w:num>
  <w:num w:numId="4" w16cid:durableId="1570849288">
    <w:abstractNumId w:val="4"/>
  </w:num>
  <w:num w:numId="5" w16cid:durableId="776174806">
    <w:abstractNumId w:val="7"/>
  </w:num>
  <w:num w:numId="6" w16cid:durableId="77479783">
    <w:abstractNumId w:val="3"/>
  </w:num>
  <w:num w:numId="7" w16cid:durableId="1137575153">
    <w:abstractNumId w:val="2"/>
  </w:num>
  <w:num w:numId="8" w16cid:durableId="1104153653">
    <w:abstractNumId w:val="1"/>
  </w:num>
  <w:num w:numId="9" w16cid:durableId="107289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507"/>
    <w:rsid w:val="0062095A"/>
    <w:rsid w:val="00AA1D8D"/>
    <w:rsid w:val="00B47730"/>
    <w:rsid w:val="00CB0664"/>
    <w:rsid w:val="00D178A7"/>
    <w:rsid w:val="00E1431E"/>
    <w:rsid w:val="00EB3F3D"/>
    <w:rsid w:val="00FC693F"/>
    <w:rsid w:val="00F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2B507"/>
  <w14:defaultImageDpi w14:val="300"/>
  <w15:docId w15:val="{322FDBAD-91C7-4F8E-A80F-7E157790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Kritika Lohomi</cp:lastModifiedBy>
  <cp:revision>3</cp:revision>
  <dcterms:created xsi:type="dcterms:W3CDTF">2013-12-23T23:15:00Z</dcterms:created>
  <dcterms:modified xsi:type="dcterms:W3CDTF">2025-07-23T16:29:00Z</dcterms:modified>
  <cp:category/>
</cp:coreProperties>
</file>