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12C9" w14:textId="5209DB99" w:rsidR="001F7232" w:rsidRPr="00956B7B" w:rsidRDefault="00956B7B" w:rsidP="00956B7B">
      <w:pPr>
        <w:pStyle w:val="NormalWeb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5621BC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ให้นักเรียนจำลองระบบการ </w:t>
      </w:r>
      <w:r w:rsidRPr="005621BC">
        <w:rPr>
          <w:rFonts w:ascii="TH SarabunPSK" w:hAnsi="TH SarabunPSK" w:cs="TH SarabunPSK"/>
          <w:b/>
          <w:bCs/>
          <w:sz w:val="32"/>
          <w:szCs w:val="32"/>
        </w:rPr>
        <w:t xml:space="preserve">synchronize </w:t>
      </w:r>
      <w:r w:rsidRPr="005621B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ของหิ่งห้อย </w:t>
      </w:r>
      <w:r w:rsidRPr="005621BC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5621BC">
        <w:rPr>
          <w:rFonts w:ascii="TH SarabunPSK" w:hAnsi="TH SarabunPSK" w:cs="TH SarabunPSK"/>
          <w:b/>
          <w:bCs/>
          <w:sz w:val="32"/>
          <w:szCs w:val="32"/>
          <w:cs/>
        </w:rPr>
        <w:t>ตัว โดยสามารถเลือก</w:t>
      </w:r>
      <w:r w:rsidRPr="005621BC">
        <w:rPr>
          <w:rFonts w:ascii="TH SarabunPSK" w:hAnsi="TH SarabunPSK" w:cs="TH SarabunPSK"/>
          <w:b/>
          <w:bCs/>
          <w:sz w:val="32"/>
          <w:szCs w:val="32"/>
        </w:rPr>
        <w:t xml:space="preserve"> parameter: omega1, omega2, A, initial condition </w:t>
      </w:r>
      <w:r w:rsidRPr="005621BC">
        <w:rPr>
          <w:rFonts w:ascii="TH SarabunPSK" w:hAnsi="TH SarabunPSK" w:cs="TH SarabunPSK"/>
          <w:b/>
          <w:bCs/>
          <w:sz w:val="32"/>
          <w:szCs w:val="32"/>
          <w:cs/>
        </w:rPr>
        <w:t>ได้อย่างอิสร</w:t>
      </w:r>
      <w:r w:rsidRPr="005621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ะ </w:t>
      </w:r>
      <w:r w:rsidRPr="005621BC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หลังจากนั้นให้เลือกชุดของตัวแปรที่น่าสนใจมา </w:t>
      </w:r>
      <w:r w:rsidRPr="005621BC">
        <w:rPr>
          <w:rFonts w:ascii="TH SarabunPSK" w:hAnsi="TH SarabunPSK" w:cs="TH SarabunPSK"/>
          <w:b/>
          <w:bCs/>
          <w:sz w:val="32"/>
          <w:szCs w:val="32"/>
        </w:rPr>
        <w:t xml:space="preserve">3 case </w:t>
      </w:r>
      <w:r w:rsidRPr="005621B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แล้วแสดงผลการ </w:t>
      </w:r>
      <w:r w:rsidRPr="005621BC">
        <w:rPr>
          <w:rFonts w:ascii="TH SarabunPSK" w:hAnsi="TH SarabunPSK" w:cs="TH SarabunPSK"/>
          <w:b/>
          <w:bCs/>
          <w:sz w:val="32"/>
          <w:szCs w:val="32"/>
        </w:rPr>
        <w:t xml:space="preserve">simulation </w:t>
      </w:r>
      <w:r w:rsidRPr="005621B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และอภิปรายผลที่เกิดขึ้นในแต่ละ </w:t>
      </w:r>
      <w:r w:rsidRPr="005621BC">
        <w:rPr>
          <w:rFonts w:ascii="TH SarabunPSK" w:hAnsi="TH SarabunPSK" w:cs="TH SarabunPSK"/>
          <w:b/>
          <w:bCs/>
          <w:sz w:val="32"/>
          <w:szCs w:val="32"/>
        </w:rPr>
        <w:t xml:space="preserve">case </w:t>
      </w:r>
      <w:r w:rsidRPr="005621BC">
        <w:rPr>
          <w:rFonts w:ascii="TH SarabunPSK" w:hAnsi="TH SarabunPSK" w:cs="TH SarabunPSK"/>
          <w:b/>
          <w:bCs/>
          <w:sz w:val="32"/>
          <w:szCs w:val="32"/>
          <w:cs/>
        </w:rPr>
        <w:t>อย่างละเอียด</w:t>
      </w:r>
    </w:p>
    <w:sectPr w:rsidR="001F7232" w:rsidRPr="00956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40"/>
    <w:rsid w:val="001F7232"/>
    <w:rsid w:val="00956B7B"/>
    <w:rsid w:val="00B0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2547"/>
  <w15:chartTrackingRefBased/>
  <w15:docId w15:val="{A7FAA94E-8FB6-49C6-A473-9C0DD49B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KRITPATCHARA WONGKWAN</dc:creator>
  <cp:keywords/>
  <dc:description/>
  <cp:lastModifiedBy>KRITPATCHARA WONGKWAN</cp:lastModifiedBy>
  <cp:revision>2</cp:revision>
  <dcterms:created xsi:type="dcterms:W3CDTF">2023-09-30T12:15:00Z</dcterms:created>
  <dcterms:modified xsi:type="dcterms:W3CDTF">2023-09-30T12:15:00Z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3bc111027ac0150249de3459bcb391d56a9b994f0d034c2d7f2126bc90b617ed</vt:lpwstr>
  </property>
</Properties>
</file>