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8F689" w14:textId="35B8F93A" w:rsidR="00B237B4" w:rsidRDefault="00714661">
      <w:pPr>
        <w:rPr>
          <w:b/>
          <w:bCs/>
        </w:rPr>
      </w:pPr>
      <w:r w:rsidRPr="00714661">
        <w:rPr>
          <w:b/>
          <w:bCs/>
        </w:rPr>
        <w:t>Columns to Use:</w:t>
      </w:r>
    </w:p>
    <w:p w14:paraId="143DFA5E" w14:textId="3CB7AAA2" w:rsidR="006168C6" w:rsidRDefault="006168C6">
      <w:pPr>
        <w:rPr>
          <w:b/>
          <w:bCs/>
        </w:rPr>
      </w:pPr>
      <w:r w:rsidRPr="006168C6">
        <w:rPr>
          <w:b/>
          <w:bCs/>
          <w:highlight w:val="yellow"/>
        </w:rPr>
        <w:t>Use columns</w:t>
      </w:r>
    </w:p>
    <w:p w14:paraId="6D19DC78" w14:textId="30D38B5F" w:rsidR="006168C6" w:rsidRDefault="006168C6">
      <w:pPr>
        <w:rPr>
          <w:b/>
          <w:bCs/>
        </w:rPr>
      </w:pPr>
      <w:r w:rsidRPr="006168C6">
        <w:rPr>
          <w:b/>
          <w:bCs/>
          <w:highlight w:val="red"/>
        </w:rPr>
        <w:t>Remove Columns</w:t>
      </w:r>
    </w:p>
    <w:p w14:paraId="3E968D55" w14:textId="213097D2" w:rsidR="006168C6" w:rsidRPr="00714661" w:rsidRDefault="006168C6">
      <w:pPr>
        <w:rPr>
          <w:b/>
          <w:bCs/>
        </w:rPr>
      </w:pPr>
      <w:r w:rsidRPr="006168C6">
        <w:rPr>
          <w:b/>
          <w:bCs/>
          <w:highlight w:val="green"/>
        </w:rPr>
        <w:t>Create columns</w:t>
      </w:r>
    </w:p>
    <w:p w14:paraId="044F3AC5" w14:textId="77777777" w:rsidR="00714661" w:rsidRDefault="00714661" w:rsidP="00714661"/>
    <w:p w14:paraId="6E8E4858" w14:textId="7022BA0A" w:rsidR="00714661" w:rsidRDefault="00714661" w:rsidP="0071466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B660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X1</w:t>
      </w:r>
      <w:r w:rsidRPr="00B660FE">
        <w:rPr>
          <w:rFonts w:ascii="Arial" w:eastAsia="Times New Roman" w:hAnsi="Arial" w:cs="Arial"/>
          <w:sz w:val="21"/>
          <w:szCs w:val="21"/>
        </w:rPr>
        <w:t> net profit / total assets</w:t>
      </w:r>
      <w:r>
        <w:rPr>
          <w:rFonts w:ascii="Arial" w:eastAsia="Times New Roman" w:hAnsi="Arial" w:cs="Arial"/>
          <w:sz w:val="21"/>
          <w:szCs w:val="21"/>
        </w:rPr>
        <w:t xml:space="preserve"> – </w:t>
      </w:r>
      <w:r w:rsidRPr="003E6036">
        <w:rPr>
          <w:rFonts w:ascii="Arial" w:eastAsia="Times New Roman" w:hAnsi="Arial" w:cs="Arial"/>
          <w:sz w:val="21"/>
          <w:szCs w:val="21"/>
          <w:highlight w:val="yellow"/>
        </w:rPr>
        <w:t>Return on Assets</w:t>
      </w:r>
    </w:p>
    <w:p w14:paraId="7F47F49C" w14:textId="4BA69858" w:rsidR="006168C6" w:rsidRDefault="006168C6" w:rsidP="006168C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6168C6">
        <w:rPr>
          <w:rFonts w:ascii="Consolas" w:eastAsia="Times New Roman" w:hAnsi="Consolas" w:cs="Courier New"/>
          <w:sz w:val="20"/>
          <w:szCs w:val="20"/>
          <w:highlight w:val="yellow"/>
          <w:bdr w:val="none" w:sz="0" w:space="0" w:color="auto" w:frame="1"/>
          <w:shd w:val="clear" w:color="auto" w:fill="F4F4F4"/>
        </w:rPr>
        <w:t>X2</w:t>
      </w:r>
      <w:r w:rsidRPr="006168C6">
        <w:rPr>
          <w:rFonts w:ascii="Arial" w:eastAsia="Times New Roman" w:hAnsi="Arial" w:cs="Arial"/>
          <w:sz w:val="21"/>
          <w:szCs w:val="21"/>
          <w:highlight w:val="yellow"/>
        </w:rPr>
        <w:t> total liabilities / total assets -&gt; Debt/Asset Ratio – debt ratio</w:t>
      </w:r>
    </w:p>
    <w:p w14:paraId="512F3824" w14:textId="08A306C9" w:rsidR="00E86EED" w:rsidRPr="00E86EED" w:rsidRDefault="00E86EED" w:rsidP="00E86EE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E86EED">
        <w:rPr>
          <w:rFonts w:ascii="Consolas" w:eastAsia="Times New Roman" w:hAnsi="Consolas" w:cs="Courier New"/>
          <w:sz w:val="20"/>
          <w:szCs w:val="20"/>
          <w:highlight w:val="yellow"/>
          <w:bdr w:val="none" w:sz="0" w:space="0" w:color="auto" w:frame="1"/>
          <w:shd w:val="clear" w:color="auto" w:fill="F4F4F4"/>
        </w:rPr>
        <w:t>X17</w:t>
      </w:r>
      <w:r w:rsidRPr="00E86EED">
        <w:rPr>
          <w:rFonts w:ascii="Arial" w:eastAsia="Times New Roman" w:hAnsi="Arial" w:cs="Arial"/>
          <w:sz w:val="21"/>
          <w:szCs w:val="21"/>
          <w:highlight w:val="yellow"/>
        </w:rPr>
        <w:t> total assets / total liabilities 1/Debt ratio</w:t>
      </w:r>
    </w:p>
    <w:p w14:paraId="7F7F8A2C" w14:textId="77777777" w:rsidR="00714661" w:rsidRPr="00B660FE" w:rsidRDefault="00714661" w:rsidP="0071466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B660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X4</w:t>
      </w:r>
      <w:r w:rsidRPr="00B660FE">
        <w:rPr>
          <w:rFonts w:ascii="Arial" w:eastAsia="Times New Roman" w:hAnsi="Arial" w:cs="Arial"/>
          <w:sz w:val="21"/>
          <w:szCs w:val="21"/>
        </w:rPr>
        <w:t xml:space="preserve"> current assets / </w:t>
      </w:r>
      <w:r>
        <w:rPr>
          <w:rFonts w:ascii="Arial" w:eastAsia="Times New Roman" w:hAnsi="Arial" w:cs="Arial"/>
          <w:sz w:val="21"/>
          <w:szCs w:val="21"/>
        </w:rPr>
        <w:t xml:space="preserve">current liabilities -&gt; </w:t>
      </w:r>
      <w:r w:rsidRPr="003E6036">
        <w:rPr>
          <w:rFonts w:ascii="Arial" w:eastAsia="Times New Roman" w:hAnsi="Arial" w:cs="Arial"/>
          <w:sz w:val="21"/>
          <w:szCs w:val="21"/>
          <w:highlight w:val="yellow"/>
        </w:rPr>
        <w:t>Current Ratio</w:t>
      </w:r>
    </w:p>
    <w:p w14:paraId="1FDCEEE4" w14:textId="77777777" w:rsidR="00714661" w:rsidRPr="00B660FE" w:rsidRDefault="00714661" w:rsidP="0071466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B660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X8</w:t>
      </w:r>
      <w:r w:rsidRPr="00B660FE">
        <w:rPr>
          <w:rFonts w:ascii="Arial" w:eastAsia="Times New Roman" w:hAnsi="Arial" w:cs="Arial"/>
          <w:sz w:val="21"/>
          <w:szCs w:val="21"/>
        </w:rPr>
        <w:t> </w:t>
      </w:r>
      <w:r>
        <w:rPr>
          <w:rFonts w:ascii="Arial" w:eastAsia="Times New Roman" w:hAnsi="Arial" w:cs="Arial"/>
          <w:sz w:val="21"/>
          <w:szCs w:val="21"/>
        </w:rPr>
        <w:tab/>
        <w:t>shareholder’s equity</w:t>
      </w:r>
      <w:r w:rsidRPr="00B660FE">
        <w:rPr>
          <w:rFonts w:ascii="Arial" w:eastAsia="Times New Roman" w:hAnsi="Arial" w:cs="Arial"/>
          <w:sz w:val="21"/>
          <w:szCs w:val="21"/>
        </w:rPr>
        <w:t>/ total liabilities</w:t>
      </w:r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2F51C3">
        <w:rPr>
          <w:rFonts w:ascii="Arial" w:eastAsia="Times New Roman" w:hAnsi="Arial" w:cs="Arial"/>
          <w:sz w:val="21"/>
          <w:szCs w:val="21"/>
          <w:highlight w:val="yellow"/>
        </w:rPr>
        <w:t>debtEquity</w:t>
      </w:r>
      <w:proofErr w:type="spellEnd"/>
      <w:r w:rsidRPr="002F51C3">
        <w:rPr>
          <w:rFonts w:ascii="Arial" w:eastAsia="Times New Roman" w:hAnsi="Arial" w:cs="Arial"/>
          <w:sz w:val="21"/>
          <w:szCs w:val="21"/>
          <w:highlight w:val="yellow"/>
        </w:rPr>
        <w:t xml:space="preserve"> ratio</w:t>
      </w:r>
    </w:p>
    <w:p w14:paraId="79C56DED" w14:textId="77777777" w:rsidR="00714661" w:rsidRPr="00B660FE" w:rsidRDefault="00714661" w:rsidP="0071466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B660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X9</w:t>
      </w:r>
      <w:r w:rsidRPr="00B660FE">
        <w:rPr>
          <w:rFonts w:ascii="Arial" w:eastAsia="Times New Roman" w:hAnsi="Arial" w:cs="Arial"/>
          <w:sz w:val="21"/>
          <w:szCs w:val="21"/>
        </w:rPr>
        <w:t> sales / total assets</w:t>
      </w:r>
      <w:r>
        <w:rPr>
          <w:rFonts w:ascii="Arial" w:eastAsia="Times New Roman" w:hAnsi="Arial" w:cs="Arial"/>
          <w:sz w:val="21"/>
          <w:szCs w:val="21"/>
        </w:rPr>
        <w:t xml:space="preserve"> – </w:t>
      </w:r>
      <w:r w:rsidRPr="003E6036">
        <w:rPr>
          <w:rFonts w:ascii="Arial" w:eastAsia="Times New Roman" w:hAnsi="Arial" w:cs="Arial"/>
          <w:sz w:val="21"/>
          <w:szCs w:val="21"/>
          <w:highlight w:val="yellow"/>
        </w:rPr>
        <w:t>Asset Turnover ratio</w:t>
      </w:r>
    </w:p>
    <w:p w14:paraId="5F44CAB9" w14:textId="22FF9CE7" w:rsidR="00714661" w:rsidRPr="00175F01" w:rsidRDefault="0019553C" w:rsidP="0071466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highlight w:val="red"/>
        </w:rPr>
      </w:pPr>
      <w:r>
        <w:rPr>
          <w:rFonts w:ascii="Consolas" w:eastAsia="Times New Roman" w:hAnsi="Consolas" w:cs="Courier New"/>
          <w:sz w:val="20"/>
          <w:szCs w:val="20"/>
          <w:highlight w:val="red"/>
          <w:bdr w:val="none" w:sz="0" w:space="0" w:color="auto" w:frame="1"/>
          <w:shd w:val="clear" w:color="auto" w:fill="F4F4F4"/>
        </w:rPr>
        <w:t>//</w:t>
      </w:r>
      <w:r w:rsidR="00714661" w:rsidRPr="00175F01">
        <w:rPr>
          <w:rFonts w:ascii="Consolas" w:eastAsia="Times New Roman" w:hAnsi="Consolas" w:cs="Courier New"/>
          <w:sz w:val="20"/>
          <w:szCs w:val="20"/>
          <w:highlight w:val="red"/>
          <w:bdr w:val="none" w:sz="0" w:space="0" w:color="auto" w:frame="1"/>
          <w:shd w:val="clear" w:color="auto" w:fill="F4F4F4"/>
        </w:rPr>
        <w:t>X20</w:t>
      </w:r>
      <w:r w:rsidR="00714661" w:rsidRPr="00175F01">
        <w:rPr>
          <w:rFonts w:ascii="Arial" w:eastAsia="Times New Roman" w:hAnsi="Arial" w:cs="Arial"/>
          <w:sz w:val="21"/>
          <w:szCs w:val="21"/>
          <w:highlight w:val="red"/>
        </w:rPr>
        <w:t> (inventory * 365) / sales Day sales of inventory</w:t>
      </w:r>
    </w:p>
    <w:p w14:paraId="330696DC" w14:textId="0130464E" w:rsidR="00E86EED" w:rsidRPr="00B660FE" w:rsidRDefault="00E86EED" w:rsidP="00E86EE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B660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X26</w:t>
      </w:r>
      <w:r w:rsidRPr="00B660FE">
        <w:rPr>
          <w:rFonts w:ascii="Arial" w:eastAsia="Times New Roman" w:hAnsi="Arial" w:cs="Arial"/>
          <w:sz w:val="21"/>
          <w:szCs w:val="21"/>
        </w:rPr>
        <w:t> (net profit + depreciation) / total liabilities</w:t>
      </w:r>
      <w:r w:rsidR="006B23E9">
        <w:rPr>
          <w:rFonts w:ascii="Arial" w:eastAsia="Times New Roman" w:hAnsi="Arial" w:cs="Arial"/>
          <w:sz w:val="21"/>
          <w:szCs w:val="21"/>
        </w:rPr>
        <w:t xml:space="preserve"> </w:t>
      </w:r>
      <w:r w:rsidR="006B23E9" w:rsidRPr="006B23E9">
        <w:rPr>
          <w:rFonts w:ascii="Arial" w:eastAsia="Times New Roman" w:hAnsi="Arial" w:cs="Arial"/>
          <w:sz w:val="21"/>
          <w:szCs w:val="21"/>
          <w:highlight w:val="yellow"/>
        </w:rPr>
        <w:t>Cash flow coverage ratio</w:t>
      </w:r>
    </w:p>
    <w:p w14:paraId="55C99FDC" w14:textId="53B2009B" w:rsidR="00E86EED" w:rsidRPr="00B660FE" w:rsidRDefault="00F94FE0" w:rsidP="0071466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B660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X23</w:t>
      </w:r>
      <w:r w:rsidRPr="00B660FE">
        <w:rPr>
          <w:rFonts w:ascii="Arial" w:eastAsia="Times New Roman" w:hAnsi="Arial" w:cs="Arial"/>
          <w:sz w:val="21"/>
          <w:szCs w:val="21"/>
        </w:rPr>
        <w:t> net profit / sales</w:t>
      </w:r>
      <w:r>
        <w:rPr>
          <w:rFonts w:ascii="Arial" w:eastAsia="Times New Roman" w:hAnsi="Arial" w:cs="Arial"/>
          <w:sz w:val="21"/>
          <w:szCs w:val="21"/>
        </w:rPr>
        <w:t xml:space="preserve"> </w:t>
      </w:r>
      <w:r w:rsidRPr="000A6985">
        <w:rPr>
          <w:rFonts w:ascii="Arial" w:eastAsia="Times New Roman" w:hAnsi="Arial" w:cs="Arial"/>
          <w:sz w:val="21"/>
          <w:szCs w:val="21"/>
          <w:highlight w:val="yellow"/>
        </w:rPr>
        <w:t>Net profit margin</w:t>
      </w:r>
    </w:p>
    <w:p w14:paraId="4AF93C93" w14:textId="5AF4503F" w:rsidR="00714661" w:rsidRDefault="00714661" w:rsidP="0071466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B660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X44</w:t>
      </w:r>
      <w:r w:rsidRPr="00B660FE">
        <w:rPr>
          <w:rFonts w:ascii="Arial" w:eastAsia="Times New Roman" w:hAnsi="Arial" w:cs="Arial"/>
          <w:sz w:val="21"/>
          <w:szCs w:val="21"/>
        </w:rPr>
        <w:t> (receivables * 365) / sales</w:t>
      </w:r>
      <w:r>
        <w:rPr>
          <w:rFonts w:ascii="Arial" w:eastAsia="Times New Roman" w:hAnsi="Arial" w:cs="Arial"/>
          <w:sz w:val="21"/>
          <w:szCs w:val="21"/>
        </w:rPr>
        <w:t xml:space="preserve"> (</w:t>
      </w:r>
      <w:r>
        <w:rPr>
          <w:rFonts w:ascii="Arial" w:eastAsia="Times New Roman" w:hAnsi="Arial" w:cs="Arial"/>
          <w:sz w:val="21"/>
          <w:szCs w:val="21"/>
          <w:highlight w:val="yellow"/>
        </w:rPr>
        <w:t>Day sales outstanding</w:t>
      </w:r>
      <w:r w:rsidRPr="00807D28">
        <w:rPr>
          <w:rFonts w:ascii="Arial" w:eastAsia="Times New Roman" w:hAnsi="Arial" w:cs="Arial"/>
          <w:sz w:val="21"/>
          <w:szCs w:val="21"/>
          <w:highlight w:val="yellow"/>
        </w:rPr>
        <w:t>)</w:t>
      </w:r>
    </w:p>
    <w:p w14:paraId="5199652E" w14:textId="141B0CA6" w:rsidR="002606FE" w:rsidRPr="00265663" w:rsidRDefault="00265663" w:rsidP="0026566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B660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X46</w:t>
      </w:r>
      <w:r w:rsidRPr="00B660FE">
        <w:rPr>
          <w:rFonts w:ascii="Arial" w:eastAsia="Times New Roman" w:hAnsi="Arial" w:cs="Arial"/>
          <w:sz w:val="21"/>
          <w:szCs w:val="21"/>
        </w:rPr>
        <w:t xml:space="preserve"> (current assets - inventory) / </w:t>
      </w:r>
      <w:r>
        <w:rPr>
          <w:rFonts w:ascii="Arial" w:eastAsia="Times New Roman" w:hAnsi="Arial" w:cs="Arial"/>
          <w:sz w:val="21"/>
          <w:szCs w:val="21"/>
        </w:rPr>
        <w:t>current liabilities</w:t>
      </w:r>
      <w:r w:rsidRPr="00265663">
        <w:rPr>
          <w:rFonts w:ascii="Arial" w:eastAsia="Times New Roman" w:hAnsi="Arial" w:cs="Arial"/>
          <w:sz w:val="21"/>
          <w:szCs w:val="21"/>
          <w:highlight w:val="yellow"/>
        </w:rPr>
        <w:t xml:space="preserve"> </w:t>
      </w:r>
      <w:r w:rsidRPr="002606FE">
        <w:rPr>
          <w:rFonts w:ascii="Arial" w:eastAsia="Times New Roman" w:hAnsi="Arial" w:cs="Arial"/>
          <w:sz w:val="21"/>
          <w:szCs w:val="21"/>
          <w:highlight w:val="yellow"/>
        </w:rPr>
        <w:t>Quick Ratio</w:t>
      </w:r>
    </w:p>
    <w:p w14:paraId="27DEAA78" w14:textId="146E2425" w:rsidR="00E37852" w:rsidRPr="00E37852" w:rsidRDefault="00E37852" w:rsidP="00E3785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B660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X49</w:t>
      </w:r>
      <w:r w:rsidRPr="00B660FE">
        <w:rPr>
          <w:rFonts w:ascii="Arial" w:eastAsia="Times New Roman" w:hAnsi="Arial" w:cs="Arial"/>
          <w:sz w:val="21"/>
          <w:szCs w:val="21"/>
        </w:rPr>
        <w:t> EBITDA (profit on operating activities - depreciation) / sales</w:t>
      </w:r>
      <w:r>
        <w:rPr>
          <w:rFonts w:ascii="Arial" w:eastAsia="Times New Roman" w:hAnsi="Arial" w:cs="Arial"/>
          <w:sz w:val="21"/>
          <w:szCs w:val="21"/>
        </w:rPr>
        <w:t xml:space="preserve"> </w:t>
      </w:r>
      <w:r w:rsidRPr="00E25B35">
        <w:rPr>
          <w:rFonts w:ascii="Arial" w:eastAsia="Times New Roman" w:hAnsi="Arial" w:cs="Arial"/>
          <w:sz w:val="21"/>
          <w:szCs w:val="21"/>
          <w:highlight w:val="yellow"/>
        </w:rPr>
        <w:t>Operating profit margin</w:t>
      </w:r>
    </w:p>
    <w:p w14:paraId="0C913F39" w14:textId="1AE1674F" w:rsidR="00A76CA7" w:rsidRPr="006168C6" w:rsidRDefault="0019553C" w:rsidP="00A76CA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highlight w:val="red"/>
        </w:rPr>
      </w:pPr>
      <w:r>
        <w:rPr>
          <w:rFonts w:ascii="Consolas" w:eastAsia="Times New Roman" w:hAnsi="Consolas" w:cs="Courier New"/>
          <w:sz w:val="20"/>
          <w:szCs w:val="20"/>
          <w:highlight w:val="red"/>
          <w:bdr w:val="none" w:sz="0" w:space="0" w:color="auto" w:frame="1"/>
          <w:shd w:val="clear" w:color="auto" w:fill="F4F4F4"/>
        </w:rPr>
        <w:t>//</w:t>
      </w:r>
      <w:r w:rsidR="00A76CA7" w:rsidRPr="006168C6">
        <w:rPr>
          <w:rFonts w:ascii="Consolas" w:eastAsia="Times New Roman" w:hAnsi="Consolas" w:cs="Courier New"/>
          <w:sz w:val="20"/>
          <w:szCs w:val="20"/>
          <w:highlight w:val="red"/>
          <w:bdr w:val="none" w:sz="0" w:space="0" w:color="auto" w:frame="1"/>
          <w:shd w:val="clear" w:color="auto" w:fill="F4F4F4"/>
        </w:rPr>
        <w:t>X32</w:t>
      </w:r>
      <w:r w:rsidR="00A76CA7" w:rsidRPr="006168C6">
        <w:rPr>
          <w:rFonts w:ascii="Arial" w:eastAsia="Times New Roman" w:hAnsi="Arial" w:cs="Arial"/>
          <w:sz w:val="21"/>
          <w:szCs w:val="21"/>
          <w:highlight w:val="red"/>
        </w:rPr>
        <w:t xml:space="preserve"> (current liabilities)/ cost of products sold (1/payable Turnover)  </w:t>
      </w:r>
    </w:p>
    <w:p w14:paraId="46D9388F" w14:textId="77777777" w:rsidR="00714661" w:rsidRPr="00C24470" w:rsidRDefault="00714661" w:rsidP="0071466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B660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X52</w:t>
      </w:r>
      <w:r w:rsidRPr="00B660FE">
        <w:rPr>
          <w:rFonts w:ascii="Arial" w:eastAsia="Times New Roman" w:hAnsi="Arial" w:cs="Arial"/>
          <w:sz w:val="21"/>
          <w:szCs w:val="21"/>
        </w:rPr>
        <w:t> (</w:t>
      </w:r>
      <w:r>
        <w:rPr>
          <w:rFonts w:ascii="Arial" w:eastAsia="Times New Roman" w:hAnsi="Arial" w:cs="Arial"/>
          <w:sz w:val="21"/>
          <w:szCs w:val="21"/>
        </w:rPr>
        <w:t>current liabilities</w:t>
      </w:r>
      <w:r w:rsidRPr="00B660FE">
        <w:rPr>
          <w:rFonts w:ascii="Arial" w:eastAsia="Times New Roman" w:hAnsi="Arial" w:cs="Arial"/>
          <w:sz w:val="21"/>
          <w:szCs w:val="21"/>
        </w:rPr>
        <w:t xml:space="preserve"> * 365) / cost of products sold</w:t>
      </w:r>
      <w:r>
        <w:rPr>
          <w:rFonts w:ascii="Arial" w:eastAsia="Times New Roman" w:hAnsi="Arial" w:cs="Arial"/>
          <w:sz w:val="21"/>
          <w:szCs w:val="21"/>
          <w:highlight w:val="yellow"/>
        </w:rPr>
        <w:t xml:space="preserve"> </w:t>
      </w:r>
      <w:r w:rsidRPr="00C24470">
        <w:rPr>
          <w:rFonts w:ascii="Arial" w:eastAsia="Times New Roman" w:hAnsi="Arial" w:cs="Arial"/>
          <w:sz w:val="21"/>
          <w:szCs w:val="21"/>
          <w:highlight w:val="yellow"/>
        </w:rPr>
        <w:t>Days payable outstanding</w:t>
      </w:r>
    </w:p>
    <w:p w14:paraId="14E813D7" w14:textId="50820B5F" w:rsidR="00714661" w:rsidRPr="00B660FE" w:rsidRDefault="00714661" w:rsidP="0071466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B660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X59</w:t>
      </w:r>
      <w:r w:rsidRPr="00B660FE">
        <w:rPr>
          <w:rFonts w:ascii="Arial" w:eastAsia="Times New Roman" w:hAnsi="Arial" w:cs="Arial"/>
          <w:sz w:val="21"/>
          <w:szCs w:val="21"/>
        </w:rPr>
        <w:t> long-term liabilities / equity</w:t>
      </w:r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DB6F44">
        <w:rPr>
          <w:rFonts w:ascii="Arial" w:eastAsia="Times New Roman" w:hAnsi="Arial" w:cs="Arial"/>
          <w:sz w:val="21"/>
          <w:szCs w:val="21"/>
          <w:highlight w:val="yellow"/>
        </w:rPr>
        <w:t>DebtoEquity</w:t>
      </w:r>
      <w:proofErr w:type="spellEnd"/>
    </w:p>
    <w:p w14:paraId="264DCF49" w14:textId="77777777" w:rsidR="00714661" w:rsidRPr="00B660FE" w:rsidRDefault="00714661" w:rsidP="0071466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B660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X60</w:t>
      </w:r>
      <w:r w:rsidRPr="00B660FE">
        <w:rPr>
          <w:rFonts w:ascii="Arial" w:eastAsia="Times New Roman" w:hAnsi="Arial" w:cs="Arial"/>
          <w:sz w:val="21"/>
          <w:szCs w:val="21"/>
        </w:rPr>
        <w:t> sales / inventory</w:t>
      </w:r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A0159">
        <w:rPr>
          <w:rFonts w:ascii="Arial" w:eastAsia="Times New Roman" w:hAnsi="Arial" w:cs="Arial"/>
          <w:sz w:val="21"/>
          <w:szCs w:val="21"/>
          <w:highlight w:val="yellow"/>
        </w:rPr>
        <w:t>Inventory</w:t>
      </w:r>
      <w:proofErr w:type="spellEnd"/>
      <w:r w:rsidRPr="009A0159">
        <w:rPr>
          <w:rFonts w:ascii="Arial" w:eastAsia="Times New Roman" w:hAnsi="Arial" w:cs="Arial"/>
          <w:sz w:val="21"/>
          <w:szCs w:val="21"/>
          <w:highlight w:val="yellow"/>
        </w:rPr>
        <w:t xml:space="preserve"> turnover</w:t>
      </w:r>
    </w:p>
    <w:p w14:paraId="1215F57F" w14:textId="77777777" w:rsidR="00714661" w:rsidRPr="009A0159" w:rsidRDefault="00714661" w:rsidP="0071466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B660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X61</w:t>
      </w:r>
      <w:r w:rsidRPr="00B660FE">
        <w:rPr>
          <w:rFonts w:ascii="Arial" w:eastAsia="Times New Roman" w:hAnsi="Arial" w:cs="Arial"/>
          <w:sz w:val="21"/>
          <w:szCs w:val="21"/>
        </w:rPr>
        <w:t> sales / receivables</w:t>
      </w:r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A0159">
        <w:rPr>
          <w:rFonts w:ascii="Arial" w:eastAsia="Times New Roman" w:hAnsi="Arial" w:cs="Arial"/>
          <w:sz w:val="21"/>
          <w:szCs w:val="21"/>
          <w:highlight w:val="yellow"/>
        </w:rPr>
        <w:t>Receivables</w:t>
      </w:r>
      <w:proofErr w:type="spellEnd"/>
      <w:r w:rsidRPr="009A0159">
        <w:rPr>
          <w:rFonts w:ascii="Arial" w:eastAsia="Times New Roman" w:hAnsi="Arial" w:cs="Arial"/>
          <w:sz w:val="21"/>
          <w:szCs w:val="21"/>
          <w:highlight w:val="yellow"/>
        </w:rPr>
        <w:t xml:space="preserve"> Turnover</w:t>
      </w:r>
    </w:p>
    <w:p w14:paraId="5DE7F796" w14:textId="77777777" w:rsidR="00714661" w:rsidRPr="00B660FE" w:rsidRDefault="00714661" w:rsidP="0071466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B660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X56</w:t>
      </w:r>
      <w:r w:rsidRPr="00B660FE">
        <w:rPr>
          <w:rFonts w:ascii="Arial" w:eastAsia="Times New Roman" w:hAnsi="Arial" w:cs="Arial"/>
          <w:sz w:val="21"/>
          <w:szCs w:val="21"/>
        </w:rPr>
        <w:t> (sales - cost of products sold) / sales</w:t>
      </w:r>
      <w:r>
        <w:rPr>
          <w:rFonts w:ascii="Arial" w:eastAsia="Times New Roman" w:hAnsi="Arial" w:cs="Arial"/>
          <w:sz w:val="21"/>
          <w:szCs w:val="21"/>
        </w:rPr>
        <w:t xml:space="preserve"> </w:t>
      </w:r>
      <w:r w:rsidRPr="00C24470">
        <w:rPr>
          <w:rFonts w:ascii="Arial" w:eastAsia="Times New Roman" w:hAnsi="Arial" w:cs="Arial"/>
          <w:sz w:val="21"/>
          <w:szCs w:val="21"/>
          <w:highlight w:val="yellow"/>
        </w:rPr>
        <w:t>Gross profit margin</w:t>
      </w:r>
      <w:r>
        <w:rPr>
          <w:rFonts w:ascii="Arial" w:eastAsia="Times New Roman" w:hAnsi="Arial" w:cs="Arial"/>
          <w:sz w:val="21"/>
          <w:szCs w:val="21"/>
        </w:rPr>
        <w:t xml:space="preserve"> </w:t>
      </w:r>
    </w:p>
    <w:p w14:paraId="7EBFD50F" w14:textId="7AD47443" w:rsidR="00714661" w:rsidRDefault="00714661" w:rsidP="0071466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B660F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X64</w:t>
      </w:r>
      <w:r w:rsidRPr="00B660FE">
        <w:rPr>
          <w:rFonts w:ascii="Arial" w:eastAsia="Times New Roman" w:hAnsi="Arial" w:cs="Arial"/>
          <w:sz w:val="21"/>
          <w:szCs w:val="21"/>
        </w:rPr>
        <w:t> sales / fixed assets</w:t>
      </w:r>
      <w:r>
        <w:rPr>
          <w:rFonts w:ascii="Arial" w:eastAsia="Times New Roman" w:hAnsi="Arial" w:cs="Arial"/>
          <w:sz w:val="21"/>
          <w:szCs w:val="21"/>
        </w:rPr>
        <w:t xml:space="preserve"> </w:t>
      </w:r>
      <w:r w:rsidRPr="009B33CC">
        <w:rPr>
          <w:rFonts w:ascii="Arial" w:eastAsia="Times New Roman" w:hAnsi="Arial" w:cs="Arial"/>
          <w:sz w:val="21"/>
          <w:szCs w:val="21"/>
          <w:highlight w:val="yellow"/>
        </w:rPr>
        <w:t>fixed asset turnover</w:t>
      </w:r>
    </w:p>
    <w:p w14:paraId="35C56CEE" w14:textId="7E07EA68" w:rsidR="00D37C50" w:rsidRPr="00175F01" w:rsidRDefault="00D37C50" w:rsidP="00D37C5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175F01">
        <w:rPr>
          <w:rFonts w:ascii="Consolas" w:eastAsia="Times New Roman" w:hAnsi="Consolas" w:cs="Courier New"/>
          <w:sz w:val="20"/>
          <w:szCs w:val="20"/>
          <w:highlight w:val="yellow"/>
          <w:bdr w:val="none" w:sz="0" w:space="0" w:color="auto" w:frame="1"/>
          <w:shd w:val="clear" w:color="auto" w:fill="F4F4F4"/>
        </w:rPr>
        <w:t>X47</w:t>
      </w:r>
      <w:r w:rsidRPr="00175F01">
        <w:rPr>
          <w:rFonts w:ascii="Arial" w:eastAsia="Times New Roman" w:hAnsi="Arial" w:cs="Arial"/>
          <w:sz w:val="21"/>
          <w:szCs w:val="21"/>
          <w:highlight w:val="yellow"/>
        </w:rPr>
        <w:t xml:space="preserve"> (inventory * 365) / cost of products sold </w:t>
      </w:r>
      <w:proofErr w:type="gramStart"/>
      <w:r w:rsidR="00175F01">
        <w:rPr>
          <w:rFonts w:ascii="Arial" w:eastAsia="Times New Roman" w:hAnsi="Arial" w:cs="Arial"/>
          <w:sz w:val="21"/>
          <w:szCs w:val="21"/>
          <w:highlight w:val="yellow"/>
        </w:rPr>
        <w:t>(</w:t>
      </w:r>
      <w:r w:rsidRPr="00175F01">
        <w:rPr>
          <w:rFonts w:ascii="Arial" w:eastAsia="Times New Roman" w:hAnsi="Arial" w:cs="Arial"/>
          <w:sz w:val="21"/>
          <w:szCs w:val="21"/>
          <w:highlight w:val="yellow"/>
        </w:rPr>
        <w:t xml:space="preserve"> Day</w:t>
      </w:r>
      <w:proofErr w:type="gramEnd"/>
      <w:r w:rsidRPr="00175F01">
        <w:rPr>
          <w:rFonts w:ascii="Arial" w:eastAsia="Times New Roman" w:hAnsi="Arial" w:cs="Arial"/>
          <w:sz w:val="21"/>
          <w:szCs w:val="21"/>
          <w:highlight w:val="yellow"/>
        </w:rPr>
        <w:t xml:space="preserve"> inventory outstanding</w:t>
      </w:r>
      <w:r w:rsidR="00175F01">
        <w:rPr>
          <w:rFonts w:ascii="Arial" w:eastAsia="Times New Roman" w:hAnsi="Arial" w:cs="Arial"/>
          <w:sz w:val="21"/>
          <w:szCs w:val="21"/>
          <w:highlight w:val="yellow"/>
        </w:rPr>
        <w:t>)</w:t>
      </w:r>
    </w:p>
    <w:p w14:paraId="437D3775" w14:textId="66978C03" w:rsidR="00D37C50" w:rsidRDefault="00D37C50" w:rsidP="00D37C5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14:paraId="5EE349D2" w14:textId="77777777" w:rsidR="00EA29FF" w:rsidRDefault="00EA29FF" w:rsidP="00D37C5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14:paraId="3FB2DBCA" w14:textId="77777777" w:rsidR="00E86EED" w:rsidRDefault="00E86EED" w:rsidP="00D37C5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14:paraId="3470176F" w14:textId="40489762" w:rsidR="00D37C50" w:rsidRDefault="002606FE" w:rsidP="00D37C5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D37C50">
        <w:rPr>
          <w:rFonts w:ascii="Consolas" w:eastAsia="Times New Roman" w:hAnsi="Consolas" w:cs="Courier New"/>
          <w:sz w:val="20"/>
          <w:szCs w:val="20"/>
          <w:highlight w:val="green"/>
          <w:bdr w:val="none" w:sz="0" w:space="0" w:color="auto" w:frame="1"/>
          <w:shd w:val="clear" w:color="auto" w:fill="F4F4F4"/>
        </w:rPr>
        <w:t>OperatingCycle</w:t>
      </w:r>
      <w:proofErr w:type="spellEnd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 xml:space="preserve">= </w:t>
      </w:r>
      <w:proofErr w:type="spellStart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DaySalesofInventory</w:t>
      </w:r>
      <w:proofErr w:type="spellEnd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 xml:space="preserve"> + Day Sales </w:t>
      </w:r>
      <w:proofErr w:type="spellStart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Outstading</w:t>
      </w:r>
      <w:proofErr w:type="spellEnd"/>
      <w:r w:rsidR="00D37C5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 xml:space="preserve"> </w:t>
      </w:r>
      <w:r w:rsidR="00D37C50" w:rsidRPr="00D37C50">
        <w:rPr>
          <w:rFonts w:ascii="Consolas" w:eastAsia="Times New Roman" w:hAnsi="Consolas" w:cs="Courier New"/>
          <w:sz w:val="20"/>
          <w:szCs w:val="20"/>
          <w:highlight w:val="green"/>
          <w:bdr w:val="none" w:sz="0" w:space="0" w:color="auto" w:frame="1"/>
          <w:shd w:val="clear" w:color="auto" w:fill="F4F4F4"/>
        </w:rPr>
        <w:t>(x65=x47+x44)</w:t>
      </w:r>
    </w:p>
    <w:p w14:paraId="13DD355B" w14:textId="1D08ABD2" w:rsidR="002606FE" w:rsidRPr="006168C6" w:rsidRDefault="00D37C50" w:rsidP="00D37C5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D37C50">
        <w:rPr>
          <w:highlight w:val="green"/>
        </w:rPr>
        <w:t>cashConversionCycle</w:t>
      </w:r>
      <w:proofErr w:type="spellEnd"/>
      <w:r>
        <w:t xml:space="preserve"> = Days inventory outstanding + </w:t>
      </w:r>
      <w:proofErr w:type="spellStart"/>
      <w:r>
        <w:t>DaySalesOutstanding</w:t>
      </w:r>
      <w:proofErr w:type="spellEnd"/>
      <w:r>
        <w:t xml:space="preserve"> – Days payable </w:t>
      </w:r>
      <w:proofErr w:type="gramStart"/>
      <w:r>
        <w:t>outstanding</w:t>
      </w:r>
      <w:r w:rsidRPr="00D37C50">
        <w:rPr>
          <w:highlight w:val="green"/>
        </w:rPr>
        <w:t>(</w:t>
      </w:r>
      <w:proofErr w:type="gramEnd"/>
      <w:r w:rsidRPr="00D37C50">
        <w:rPr>
          <w:highlight w:val="green"/>
        </w:rPr>
        <w:t>x66 = x47+x44 – x5)</w:t>
      </w:r>
    </w:p>
    <w:p w14:paraId="70B45BC5" w14:textId="6ED85D44" w:rsidR="006168C6" w:rsidRPr="009E3FD1" w:rsidRDefault="006168C6" w:rsidP="00D37C5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highlight w:val="green"/>
        </w:rPr>
      </w:pPr>
      <w:r w:rsidRPr="006168C6">
        <w:rPr>
          <w:highlight w:val="green"/>
        </w:rPr>
        <w:t>x67 = 1/x32</w:t>
      </w:r>
      <w:r w:rsidR="00175F01">
        <w:rPr>
          <w:highlight w:val="green"/>
        </w:rPr>
        <w:t xml:space="preserve"> (payable turnover)</w:t>
      </w:r>
    </w:p>
    <w:p w14:paraId="7D7EEB4A" w14:textId="0448AB1A" w:rsidR="009E3FD1" w:rsidRPr="00811B9E" w:rsidRDefault="009E3FD1" w:rsidP="00D37C5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highlight w:val="green"/>
        </w:rPr>
      </w:pPr>
      <w:r>
        <w:rPr>
          <w:highlight w:val="green"/>
        </w:rPr>
        <w:t>x68 = EBIT/</w:t>
      </w:r>
      <w:proofErr w:type="gramStart"/>
      <w:r>
        <w:rPr>
          <w:highlight w:val="green"/>
        </w:rPr>
        <w:t>Sales  (</w:t>
      </w:r>
      <w:proofErr w:type="gramEnd"/>
      <w:r>
        <w:rPr>
          <w:highlight w:val="green"/>
        </w:rPr>
        <w:t>Pretax profit margin)</w:t>
      </w:r>
    </w:p>
    <w:p w14:paraId="72D8B598" w14:textId="664842AF" w:rsidR="00811B9E" w:rsidRPr="00811B9E" w:rsidRDefault="00811B9E" w:rsidP="00D37C5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highlight w:val="green"/>
        </w:rPr>
      </w:pPr>
      <w:r>
        <w:rPr>
          <w:highlight w:val="green"/>
        </w:rPr>
        <w:t>x69 = Total Liabilities</w:t>
      </w:r>
      <w:proofErr w:type="gramStart"/>
      <w:r>
        <w:rPr>
          <w:highlight w:val="green"/>
        </w:rPr>
        <w:t>/(</w:t>
      </w:r>
      <w:proofErr w:type="gramEnd"/>
      <w:r>
        <w:rPr>
          <w:highlight w:val="green"/>
        </w:rPr>
        <w:t>Total Liabilities + Equity)  Total debt to capital ratio</w:t>
      </w:r>
    </w:p>
    <w:p w14:paraId="7D3322C4" w14:textId="0B0C49A3" w:rsidR="00811B9E" w:rsidRPr="00E31CE4" w:rsidRDefault="00811B9E" w:rsidP="00D37C5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highlight w:val="green"/>
        </w:rPr>
      </w:pPr>
      <w:r>
        <w:rPr>
          <w:highlight w:val="green"/>
        </w:rPr>
        <w:t>x70 = EBIT/</w:t>
      </w:r>
      <w:proofErr w:type="gramStart"/>
      <w:r>
        <w:rPr>
          <w:highlight w:val="green"/>
        </w:rPr>
        <w:t xml:space="preserve">Sales  </w:t>
      </w:r>
      <w:proofErr w:type="spellStart"/>
      <w:r>
        <w:rPr>
          <w:highlight w:val="green"/>
        </w:rPr>
        <w:t>ebitperRevenue</w:t>
      </w:r>
      <w:bookmarkStart w:id="0" w:name="_GoBack"/>
      <w:bookmarkEnd w:id="0"/>
      <w:proofErr w:type="spellEnd"/>
      <w:proofErr w:type="gramEnd"/>
    </w:p>
    <w:p w14:paraId="7171A277" w14:textId="59FFFF32" w:rsidR="00E31CE4" w:rsidRPr="005F3027" w:rsidRDefault="00E31CE4" w:rsidP="00D37C5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highlight w:val="green"/>
        </w:rPr>
      </w:pPr>
      <w:r>
        <w:rPr>
          <w:highlight w:val="green"/>
        </w:rPr>
        <w:t xml:space="preserve">x71 = Total Assets/Shareholder’s </w:t>
      </w:r>
      <w:proofErr w:type="gramStart"/>
      <w:r>
        <w:rPr>
          <w:highlight w:val="green"/>
        </w:rPr>
        <w:t>Equity  (</w:t>
      </w:r>
      <w:proofErr w:type="gramEnd"/>
      <w:r>
        <w:rPr>
          <w:highlight w:val="green"/>
        </w:rPr>
        <w:t>Equity multiplier)</w:t>
      </w:r>
    </w:p>
    <w:p w14:paraId="4CEE0664" w14:textId="3E744D2A" w:rsidR="005F3027" w:rsidRPr="006168C6" w:rsidRDefault="005F3027" w:rsidP="00D37C5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highlight w:val="green"/>
        </w:rPr>
      </w:pPr>
      <w:r>
        <w:rPr>
          <w:highlight w:val="green"/>
        </w:rPr>
        <w:t>x72 =EBIT</w:t>
      </w:r>
      <w:proofErr w:type="gramStart"/>
      <w:r>
        <w:rPr>
          <w:highlight w:val="green"/>
        </w:rPr>
        <w:t>/(</w:t>
      </w:r>
      <w:proofErr w:type="gramEnd"/>
      <w:r>
        <w:rPr>
          <w:highlight w:val="green"/>
        </w:rPr>
        <w:t>total assets-current liabilities) (Return on capital employed)</w:t>
      </w:r>
    </w:p>
    <w:p w14:paraId="20315DF2" w14:textId="563B6CCB" w:rsidR="00714661" w:rsidRPr="0019553C" w:rsidRDefault="00714661" w:rsidP="0071466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proofErr w:type="spellStart"/>
      <w:r w:rsidRPr="0019553C">
        <w:rPr>
          <w:rFonts w:ascii="Consolas" w:eastAsia="Times New Roman" w:hAnsi="Consolas" w:cs="Courier New"/>
          <w:sz w:val="20"/>
          <w:szCs w:val="20"/>
          <w:highlight w:val="yellow"/>
          <w:bdr w:val="none" w:sz="0" w:space="0" w:color="auto" w:frame="1"/>
          <w:shd w:val="clear" w:color="auto" w:fill="F4F4F4"/>
        </w:rPr>
        <w:t>isBankrupted</w:t>
      </w:r>
      <w:proofErr w:type="spellEnd"/>
      <w:r w:rsidRPr="0019553C">
        <w:rPr>
          <w:rFonts w:ascii="Arial" w:eastAsia="Times New Roman" w:hAnsi="Arial" w:cs="Arial"/>
          <w:sz w:val="21"/>
          <w:szCs w:val="21"/>
          <w:highlight w:val="yellow"/>
        </w:rPr>
        <w:t> if it is bankrupt, then the value is 1, otherwise 0</w:t>
      </w:r>
    </w:p>
    <w:p w14:paraId="40C99CDC" w14:textId="11937A18" w:rsidR="009E3FD1" w:rsidRDefault="009E3FD1" w:rsidP="009E3FD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14:paraId="61BF99D9" w14:textId="0E7DFD57" w:rsidR="009E3FD1" w:rsidRDefault="009E3FD1" w:rsidP="009E3FD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14:paraId="126CAE7A" w14:textId="5EE18B25" w:rsidR="009E3FD1" w:rsidRDefault="009E3FD1" w:rsidP="009E3FD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Create temporary columns:</w:t>
      </w:r>
    </w:p>
    <w:p w14:paraId="0DA3E748" w14:textId="09C939B1" w:rsidR="009E3FD1" w:rsidRDefault="009E3FD1" w:rsidP="009E3FD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Total Assets = x55/x3</w:t>
      </w:r>
    </w:p>
    <w:p w14:paraId="07B6F706" w14:textId="4A9DC4C1" w:rsidR="009E3FD1" w:rsidRDefault="009E3FD1" w:rsidP="009E3FD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Fixed Assets = x28/x3</w:t>
      </w:r>
    </w:p>
    <w:p w14:paraId="2191FF0D" w14:textId="30D4BF63" w:rsidR="009E3FD1" w:rsidRDefault="009E3FD1" w:rsidP="009E3FD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EBIT = x7*Total Assets</w:t>
      </w:r>
    </w:p>
    <w:p w14:paraId="6CBF156D" w14:textId="4C19E433" w:rsidR="009E3FD1" w:rsidRDefault="009E3FD1" w:rsidP="009E3FD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Sales = x</w:t>
      </w:r>
      <w:r w:rsidR="00B06714">
        <w:rPr>
          <w:rFonts w:ascii="Arial" w:eastAsia="Times New Roman" w:hAnsi="Arial" w:cs="Arial"/>
          <w:sz w:val="21"/>
          <w:szCs w:val="21"/>
        </w:rPr>
        <w:t>64</w:t>
      </w:r>
      <w:r>
        <w:rPr>
          <w:rFonts w:ascii="Arial" w:eastAsia="Times New Roman" w:hAnsi="Arial" w:cs="Arial"/>
          <w:sz w:val="21"/>
          <w:szCs w:val="21"/>
        </w:rPr>
        <w:t>*</w:t>
      </w:r>
      <w:r w:rsidR="00B06714">
        <w:rPr>
          <w:rFonts w:ascii="Arial" w:eastAsia="Times New Roman" w:hAnsi="Arial" w:cs="Arial"/>
          <w:sz w:val="21"/>
          <w:szCs w:val="21"/>
        </w:rPr>
        <w:t>fixed assets</w:t>
      </w:r>
    </w:p>
    <w:p w14:paraId="18546241" w14:textId="3E79C3D0" w:rsidR="00713B4D" w:rsidRDefault="00713B4D" w:rsidP="009E3FD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Equity = x10*Total Assets</w:t>
      </w:r>
    </w:p>
    <w:p w14:paraId="6059E491" w14:textId="51B586FD" w:rsidR="00713B4D" w:rsidRDefault="00811B9E" w:rsidP="009E3FD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Total Liabilities = x2 * Total Assets</w:t>
      </w:r>
    </w:p>
    <w:p w14:paraId="3C086F21" w14:textId="1BCEAA13" w:rsidR="00E31CE4" w:rsidRDefault="00E31CE4" w:rsidP="009E3FD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lastRenderedPageBreak/>
        <w:t>Shareholder’s equity/Share capital = -(x25*</w:t>
      </w:r>
      <w:proofErr w:type="spellStart"/>
      <w:proofErr w:type="gramStart"/>
      <w:r>
        <w:rPr>
          <w:rFonts w:ascii="Arial" w:eastAsia="Times New Roman" w:hAnsi="Arial" w:cs="Arial"/>
          <w:sz w:val="21"/>
          <w:szCs w:val="21"/>
        </w:rPr>
        <w:t>TotalAssets</w:t>
      </w:r>
      <w:proofErr w:type="spellEnd"/>
      <w:r>
        <w:rPr>
          <w:rFonts w:ascii="Arial" w:eastAsia="Times New Roman" w:hAnsi="Arial" w:cs="Arial"/>
          <w:sz w:val="21"/>
          <w:szCs w:val="21"/>
        </w:rPr>
        <w:t>)+</w:t>
      </w:r>
      <w:proofErr w:type="gramEnd"/>
      <w:r>
        <w:rPr>
          <w:rFonts w:ascii="Arial" w:eastAsia="Times New Roman" w:hAnsi="Arial" w:cs="Arial"/>
          <w:sz w:val="21"/>
          <w:szCs w:val="21"/>
        </w:rPr>
        <w:t>Equity</w:t>
      </w:r>
    </w:p>
    <w:p w14:paraId="625F63E1" w14:textId="55AFF2BC" w:rsidR="005F3027" w:rsidRPr="009E3FD1" w:rsidRDefault="005F3027" w:rsidP="009E3FD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Current Liabilities = x51 * Total Assets</w:t>
      </w:r>
    </w:p>
    <w:p w14:paraId="5BE15099" w14:textId="77777777" w:rsidR="00811B9E" w:rsidRDefault="00811B9E"/>
    <w:p w14:paraId="45E9C4FA" w14:textId="6DDDD997" w:rsidR="00714661" w:rsidRDefault="00811B9E">
      <w:r>
        <w:t>Assumptions:</w:t>
      </w:r>
    </w:p>
    <w:p w14:paraId="72F17827" w14:textId="45A7AD9D" w:rsidR="00811B9E" w:rsidRDefault="00811B9E" w:rsidP="00811B9E">
      <w:pPr>
        <w:pStyle w:val="ListParagraph"/>
        <w:numPr>
          <w:ilvl w:val="0"/>
          <w:numId w:val="2"/>
        </w:numPr>
      </w:pPr>
      <w:r>
        <w:t>Total debt = Total Liabilities</w:t>
      </w:r>
    </w:p>
    <w:p w14:paraId="4CBC2AAA" w14:textId="0BE4FD14" w:rsidR="00811B9E" w:rsidRDefault="00811B9E" w:rsidP="00811B9E">
      <w:pPr>
        <w:pStyle w:val="ListParagraph"/>
        <w:numPr>
          <w:ilvl w:val="0"/>
          <w:numId w:val="2"/>
        </w:numPr>
      </w:pPr>
      <w:r>
        <w:t>Sales = Revenue</w:t>
      </w:r>
    </w:p>
    <w:p w14:paraId="6ACDB1FE" w14:textId="176D2873" w:rsidR="00E31CE4" w:rsidRDefault="00E31CE4" w:rsidP="00E31CE4">
      <w:pPr>
        <w:pStyle w:val="ListParagraph"/>
      </w:pPr>
    </w:p>
    <w:p w14:paraId="29285163" w14:textId="77777777" w:rsidR="00811B9E" w:rsidRDefault="00811B9E" w:rsidP="00811B9E">
      <w:pPr>
        <w:pStyle w:val="ListParagraph"/>
      </w:pPr>
    </w:p>
    <w:p w14:paraId="22B585F6" w14:textId="57CEBB6C" w:rsidR="00811B9E" w:rsidRDefault="00811B9E"/>
    <w:p w14:paraId="4BDBBAF6" w14:textId="1B91716C" w:rsidR="006168C6" w:rsidRDefault="006168C6"/>
    <w:sectPr w:rsidR="00616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7246A"/>
    <w:multiLevelType w:val="hybridMultilevel"/>
    <w:tmpl w:val="E0F01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0545B"/>
    <w:multiLevelType w:val="multilevel"/>
    <w:tmpl w:val="354AB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ysTQxMTEyNLQ0MjRT0lEKTi0uzszPAykwrAUA7I0vhSwAAAA="/>
  </w:docVars>
  <w:rsids>
    <w:rsidRoot w:val="00714661"/>
    <w:rsid w:val="00175F01"/>
    <w:rsid w:val="0019553C"/>
    <w:rsid w:val="002606FE"/>
    <w:rsid w:val="00265663"/>
    <w:rsid w:val="003A275F"/>
    <w:rsid w:val="005712F8"/>
    <w:rsid w:val="005F3027"/>
    <w:rsid w:val="006168C6"/>
    <w:rsid w:val="006B23E9"/>
    <w:rsid w:val="00713B4D"/>
    <w:rsid w:val="00714661"/>
    <w:rsid w:val="00811B9E"/>
    <w:rsid w:val="009E3FD1"/>
    <w:rsid w:val="00A76CA7"/>
    <w:rsid w:val="00B06714"/>
    <w:rsid w:val="00B237B4"/>
    <w:rsid w:val="00D37C50"/>
    <w:rsid w:val="00E31CE4"/>
    <w:rsid w:val="00E37852"/>
    <w:rsid w:val="00E86EED"/>
    <w:rsid w:val="00EA29FF"/>
    <w:rsid w:val="00F9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F5D5D"/>
  <w15:chartTrackingRefBased/>
  <w15:docId w15:val="{3E66384A-3703-4435-A933-3F83FCE4C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Krithika Jayakumar</dc:creator>
  <cp:keywords/>
  <dc:description/>
  <cp:lastModifiedBy>Krithika Jayakumar</cp:lastModifiedBy>
  <cp:revision>5</cp:revision>
  <dcterms:created xsi:type="dcterms:W3CDTF">2020-07-26T15:04:00Z</dcterms:created>
  <dcterms:modified xsi:type="dcterms:W3CDTF">2020-07-27T14:44:00Z</dcterms:modified>
</cp:coreProperties>
</file>