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5" w:rsidRPr="00EC3F42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</w:t>
      </w:r>
    </w:p>
    <w:p w:rsidR="00F57185" w:rsidRPr="00EC3F42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57185" w:rsidRPr="00EC3F42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Севастопольский государственный университет </w:t>
      </w: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57185" w:rsidRPr="00EC3F42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информационных технологий и управления в технических системах</w:t>
      </w:r>
    </w:p>
    <w:p w:rsidR="00F57185" w:rsidRPr="00EC3F42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«Информационных Систем»</w:t>
      </w:r>
    </w:p>
    <w:p w:rsidR="00F57185" w:rsidRPr="00EC3F42" w:rsidRDefault="00F57185" w:rsidP="00F5718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:rsidR="00F57185" w:rsidRPr="00EC3F42" w:rsidRDefault="00F57185" w:rsidP="00F571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D1321"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E733FA" w:rsidRDefault="00C141E2" w:rsidP="00E733FA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Определение надежности систем при схеме</w:t>
      </w:r>
    </w:p>
    <w:p w:rsidR="00C141E2" w:rsidRDefault="00C141E2" w:rsidP="00E733FA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последовательного и параллельного</w:t>
      </w:r>
    </w:p>
    <w:p w:rsidR="00C141E2" w:rsidRPr="00EC3F42" w:rsidRDefault="00C141E2" w:rsidP="00E733FA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соединения элементов</w:t>
      </w:r>
      <w:r w:rsidR="00CF37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F57185" w:rsidRPr="00EC3F42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</w:t>
      </w:r>
    </w:p>
    <w:p w:rsidR="00F57185" w:rsidRPr="00EC3F42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ст. гр. ИС22-д</w:t>
      </w:r>
    </w:p>
    <w:p w:rsidR="00F57185" w:rsidRPr="00EC3F42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Серегин А.В.</w:t>
      </w:r>
    </w:p>
    <w:p w:rsidR="00F57185" w:rsidRPr="00EC3F42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Проверил:</w:t>
      </w:r>
    </w:p>
    <w:p w:rsidR="00F57185" w:rsidRPr="00EC3F42" w:rsidRDefault="00C6088E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Колесников</w:t>
      </w:r>
    </w:p>
    <w:p w:rsidR="00F57185" w:rsidRPr="00EC3F42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57185" w:rsidRPr="00EC3F42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Севастополь</w:t>
      </w:r>
    </w:p>
    <w:p w:rsidR="00F57185" w:rsidRPr="00EC3F42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2016</w:t>
      </w:r>
    </w:p>
    <w:p w:rsidR="00D9102D" w:rsidRPr="00EC3F42" w:rsidRDefault="00024846" w:rsidP="000248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работы</w:t>
      </w:r>
    </w:p>
    <w:p w:rsidR="00024846" w:rsidRPr="00EC3F42" w:rsidRDefault="00024846" w:rsidP="0002484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F37E0">
        <w:rPr>
          <w:rFonts w:ascii="Times New Roman" w:hAnsi="Times New Roman" w:cs="Times New Roman"/>
          <w:color w:val="000000" w:themeColor="text1"/>
          <w:sz w:val="28"/>
          <w:szCs w:val="28"/>
        </w:rPr>
        <w:t>Произвести расчет показателей надежности систем по статистическим данным, полученных при их испытании при последовательном и параллельном соединении элементов системы.</w:t>
      </w:r>
    </w:p>
    <w:p w:rsidR="00024846" w:rsidRPr="00EC3F42" w:rsidRDefault="00024846" w:rsidP="000248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2. Вариант задания</w:t>
      </w:r>
    </w:p>
    <w:p w:rsidR="00024846" w:rsidRPr="00EC3F42" w:rsidRDefault="00024846" w:rsidP="0002484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№ 21:</w:t>
      </w:r>
    </w:p>
    <w:p w:rsidR="00024846" w:rsidRDefault="00706CD9" w:rsidP="000248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Время работы = 7000.</w:t>
      </w:r>
    </w:p>
    <w:p w:rsidR="00966BBA" w:rsidRDefault="00966BBA" w:rsidP="000248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40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BA" w:rsidRDefault="00966BBA" w:rsidP="00966B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4075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BA" w:rsidRDefault="00966BBA" w:rsidP="00966B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Исследуемая схема.</w:t>
      </w:r>
    </w:p>
    <w:p w:rsidR="00966BBA" w:rsidRPr="00706CD9" w:rsidRDefault="00966BBA" w:rsidP="00966B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4846" w:rsidRPr="00EC3F42" w:rsidRDefault="00024846" w:rsidP="000248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3. Код программы.</w:t>
      </w:r>
    </w:p>
    <w:p w:rsidR="00024846" w:rsidRPr="00EC3F42" w:rsidRDefault="00024846" w:rsidP="000248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Реализация библиотеки </w:t>
      </w:r>
      <w:r w:rsidRPr="00EC3F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</w:t>
      </w:r>
      <w:r w:rsidRPr="00EC3F4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"RIS.h"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&lt;cmath&gt;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RIS::reliabilities(const uint64_t&amp; _count, const uint64_t&amp; _failsCount, const double&amp; _deltaTime)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_failsCount / double(_count * _deltaTime);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RIS::reliabilities(const uint64_t&amp; _count, const uint64_t&amp; _countLeft)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(double)_countLeft / (double)_count;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RIS::reliabilities(const double&amp; _failureIntensity, const double&amp; _workTime)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std::exp(-_failureIntensity * _workTime);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double RIS::failureRate(const uint64_t&amp; _count, const uint64_t&amp; _failsCount)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1.0 - double(_failsCount) / double(_count);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RIS::failureIntensity(const double&amp; _failureRate, const double&amp; _reliabilities)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_failureRate / _reliabilities;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RIS::failureIntensity(const uint64_t&amp; _count, const uint64_t&amp; _failsCount, const double&amp; _deltaTime)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2.0 * double(_failsCount) / double(_count + _count - _failsCount) / double(_deltaTime);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RIS::averageWorkTime(const uint64_t&amp; _count, const uint64_t&amp; _failsCount, const double&amp; _deltaTime)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1.0 / failureIntensity(_count, _failsCount, _deltaTime);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44326" w:rsidRPr="00EC3F42" w:rsidRDefault="0094432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 RIS::averageWorkTime(const double&amp; _failureIntensity)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024846" w:rsidRPr="00EC3F42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return 1.0 / _failureIntensity;</w:t>
      </w:r>
    </w:p>
    <w:p w:rsidR="00A74ACF" w:rsidRPr="00C141E2" w:rsidRDefault="00024846" w:rsidP="00C1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3F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A74ACF" w:rsidRPr="00EC3F42" w:rsidRDefault="00A74ACF" w:rsidP="000248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C3F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Main.cpp: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&lt;RIS.h&gt;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&lt;QDebug&gt;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&lt;QString&gt;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struct Entity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Entity(): reliabilities(0), failureRate(0) {}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Entity(const double&amp; _reliabilities, const double&amp; _failureRate)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: reliabilities(_reliabilities),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failureRate(_failureRate) {}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reliabilities;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failureRate;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 main()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workTime = 7000;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//sheme view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QVector&lt;QVector&lt;double&gt;&gt; sheme = {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C1A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</w:t>
      </w: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{0.000125, 0.000135, 0.00014},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9C1A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</w:t>
      </w: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{0.000115},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C1A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</w:t>
      </w: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{0.00015},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C1A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</w:t>
      </w: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{0.00012, 0.00015, 0.000125, 0.000085},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9C1A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</w:t>
      </w: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{0.000175}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 };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QVector&lt;Entity&gt; entities;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fullReliabilities = 1.0;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double fullFailureRate;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3459EE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3459EE" w:rsidRDefault="003459EE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3459EE" w:rsidRDefault="003459EE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for(auto&amp; system : sheme)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double q = 1.0;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for(auto&amp; entityFailureIntensity : system)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double realiabilities = RIS::reliabilities(entityFailureIntensity, workTime);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double failureRate = 1.0 - realiabilities;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entities &lt;&lt; Entity(realiabilities, failureRate);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q *= failureRate;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fullReliabilities *= 1.0 - q;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fullFailureRate = 1.0 - fullReliabilities;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"Reliabilities / Failure rate:";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for(const Entity&amp; entity : entities)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qDebug() &lt;&lt; QString("%0 / %1").arg(entity.reliabilities, 0, 'f', 5).arg(entity.failureRate, 0, 'f', 5);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QString("Full reliability: %0").arg(fullReliabilities, 0, 'f', 5);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qDebug() &lt;&lt; QString("Full failure rate: %0").arg(fullFailureRate, 0, 'f', 5);</w:t>
      </w: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CD1321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 0;</w:t>
      </w:r>
    </w:p>
    <w:p w:rsidR="00DD7D72" w:rsidRPr="00CD1321" w:rsidRDefault="00CD1321" w:rsidP="00CD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D132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A74ACF" w:rsidRDefault="00DD7D72" w:rsidP="00DD7D7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Расчетные данные</w:t>
      </w:r>
      <w:r w:rsidR="00CB7F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B6F7E" w:rsidRDefault="000B6F7E" w:rsidP="000B6F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рисунке ниже изображены результаты выполнения программного кода.</w:t>
      </w:r>
    </w:p>
    <w:p w:rsidR="000B6F7E" w:rsidRDefault="000B6F7E" w:rsidP="000B6F7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22885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7E" w:rsidRDefault="000B6F7E" w:rsidP="000B6F7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Результаты выполнения программы.</w:t>
      </w:r>
    </w:p>
    <w:p w:rsidR="00234350" w:rsidRDefault="00234350" w:rsidP="000B6F7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</w:p>
    <w:p w:rsidR="00234350" w:rsidRPr="00DD7D72" w:rsidRDefault="00234350" w:rsidP="002343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лабораторной работы были изучены методы расчета показателей надежности в последовательно и параллельно соединенной системе.</w:t>
      </w:r>
      <w:bookmarkStart w:id="0" w:name="_GoBack"/>
      <w:bookmarkEnd w:id="0"/>
    </w:p>
    <w:sectPr w:rsidR="00234350" w:rsidRPr="00DD7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98"/>
    <w:rsid w:val="00024846"/>
    <w:rsid w:val="000B6F7E"/>
    <w:rsid w:val="00234350"/>
    <w:rsid w:val="003459EE"/>
    <w:rsid w:val="006D0398"/>
    <w:rsid w:val="00706CD9"/>
    <w:rsid w:val="00944326"/>
    <w:rsid w:val="00966BBA"/>
    <w:rsid w:val="009C1A52"/>
    <w:rsid w:val="00A74ACF"/>
    <w:rsid w:val="00C141E2"/>
    <w:rsid w:val="00C6088E"/>
    <w:rsid w:val="00CB7FF8"/>
    <w:rsid w:val="00CD1321"/>
    <w:rsid w:val="00CF37E0"/>
    <w:rsid w:val="00D9102D"/>
    <w:rsid w:val="00DD7D72"/>
    <w:rsid w:val="00E733FA"/>
    <w:rsid w:val="00EC3F42"/>
    <w:rsid w:val="00F5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DFC19-7BF6-451B-865C-17EB572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8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19</cp:revision>
  <dcterms:created xsi:type="dcterms:W3CDTF">2016-04-28T07:31:00Z</dcterms:created>
  <dcterms:modified xsi:type="dcterms:W3CDTF">2016-04-28T09:35:00Z</dcterms:modified>
</cp:coreProperties>
</file>