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4"/>
          <w:szCs w:val="24"/>
        </w:rPr>
      </w:pPr>
      <w:r>
        <w:rPr>
          <w:sz w:val="24"/>
          <w:szCs w:val="24"/>
        </w:rPr>
        <w:t>Полезни неща от курса по ООП с C# .NET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Седмица 1: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Shortcuts: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Rename var/func/class/whatever -&gt; CTRL + R CTRL + 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Copy Line -&gt; CTRL + 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Mark whole line  HOME SHIFT + END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Mark whanted area - hold ALT mouse mark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Call Hierrarhy - CTRL + K CTRL + 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Regions - CTR + K, S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Snippets: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cw ctor prop propfull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Как се прави сниппет: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XML file -&gt; .snipped -&gt;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>&lt;?</w:t>
      </w:r>
      <w:r>
        <w:rPr>
          <w:rFonts w:ascii="Consolas" w:hAnsi="Consolas" w:eastAsia="Consolas" w:cs="Consolas"/>
          <w:color w:val="a31515"/>
          <w:sz w:val="19"/>
          <w:szCs w:val="19"/>
        </w:rPr>
        <w:t>xml</w:t>
      </w:r>
      <w:r>
        <w:rPr>
          <w:rFonts w:ascii="Consolas" w:hAnsi="Consolas" w:eastAsia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ff0000"/>
          <w:sz w:val="19"/>
          <w:szCs w:val="19"/>
        </w:rPr>
        <w:t>version</w:t>
      </w:r>
      <w:r>
        <w:rPr>
          <w:rFonts w:ascii="Consolas" w:hAnsi="Consolas" w:eastAsia="Consolas" w:cs="Consolas"/>
          <w:color w:val="0000ff"/>
          <w:sz w:val="19"/>
          <w:szCs w:val="19"/>
        </w:rPr>
        <w:t>=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1.0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ff0000"/>
          <w:sz w:val="19"/>
          <w:szCs w:val="19"/>
        </w:rPr>
        <w:t>encoding</w:t>
      </w:r>
      <w:r>
        <w:rPr>
          <w:rFonts w:ascii="Consolas" w:hAnsi="Consolas" w:eastAsia="Consolas" w:cs="Consolas"/>
          <w:color w:val="0000ff"/>
          <w:sz w:val="19"/>
          <w:szCs w:val="19"/>
        </w:rPr>
        <w:t>=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utf-8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?&gt;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>&lt;</w:t>
      </w:r>
      <w:r>
        <w:rPr>
          <w:rFonts w:ascii="Consolas" w:hAnsi="Consolas" w:eastAsia="Consolas" w:cs="Consolas"/>
          <w:color w:val="a31515"/>
          <w:sz w:val="19"/>
          <w:szCs w:val="19"/>
        </w:rPr>
        <w:t>CodeSnippets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ff0000"/>
          <w:sz w:val="19"/>
          <w:szCs w:val="19"/>
        </w:rPr>
        <w:t>xmlns</w:t>
      </w:r>
      <w:r>
        <w:rPr>
          <w:rFonts w:ascii="Consolas" w:hAnsi="Consolas" w:eastAsia="Consolas" w:cs="Consolas"/>
          <w:color w:val="0000ff"/>
          <w:sz w:val="19"/>
          <w:szCs w:val="19"/>
        </w:rPr>
        <w:t>=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http://schemas.microsoft.com/VisualStudio/2005/CodeSnippet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eastAsia="Consolas" w:cs="Consolas"/>
          <w:color w:val="a31515"/>
          <w:sz w:val="19"/>
          <w:szCs w:val="19"/>
        </w:rPr>
        <w:t>CodeSnippet</w:t>
      </w:r>
      <w:r>
        <w:rPr>
          <w:rFonts w:ascii="Consolas" w:hAnsi="Consolas" w:eastAsia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ff0000"/>
          <w:sz w:val="19"/>
          <w:szCs w:val="19"/>
        </w:rPr>
        <w:t>Format</w:t>
      </w:r>
      <w:r>
        <w:rPr>
          <w:rFonts w:ascii="Consolas" w:hAnsi="Consolas" w:eastAsia="Consolas" w:cs="Consolas"/>
          <w:color w:val="0000ff"/>
          <w:sz w:val="19"/>
          <w:szCs w:val="19"/>
        </w:rPr>
        <w:t>=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1.0.0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Header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Title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  &lt;!--</w:t>
      </w:r>
      <w:r>
        <w:rPr>
          <w:rFonts w:ascii="Consolas" w:hAnsi="Consolas" w:eastAsia="Consolas" w:cs="Consolas"/>
          <w:color w:val="008000"/>
          <w:sz w:val="19"/>
          <w:szCs w:val="19"/>
        </w:rPr>
        <w:t>TITLE</w:t>
      </w:r>
      <w:r>
        <w:rPr>
          <w:rFonts w:ascii="Consolas" w:hAnsi="Consolas" w:eastAsia="Consolas" w:cs="Consolas"/>
          <w:color w:val="0000ff"/>
          <w:sz w:val="19"/>
          <w:szCs w:val="19"/>
        </w:rPr>
        <w:t>--&gt;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eastAsia="Consolas" w:cs="Consolas"/>
          <w:color w:val="a31515"/>
          <w:sz w:val="19"/>
          <w:szCs w:val="19"/>
        </w:rPr>
        <w:t>Title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Shortcut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  &lt;!--</w:t>
      </w:r>
      <w:r>
        <w:rPr>
          <w:rFonts w:ascii="Consolas" w:hAnsi="Consolas" w:eastAsia="Consolas" w:cs="Consolas"/>
          <w:color w:val="008000"/>
          <w:sz w:val="19"/>
          <w:szCs w:val="19"/>
        </w:rPr>
        <w:t>SHORCUT</w:t>
      </w:r>
      <w:r>
        <w:rPr>
          <w:rFonts w:ascii="Consolas" w:hAnsi="Consolas" w:eastAsia="Consolas" w:cs="Consolas"/>
          <w:color w:val="0000ff"/>
          <w:sz w:val="19"/>
          <w:szCs w:val="19"/>
        </w:rPr>
        <w:t>--&gt;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eastAsia="Consolas" w:cs="Consolas"/>
          <w:color w:val="a31515"/>
          <w:sz w:val="19"/>
          <w:szCs w:val="19"/>
        </w:rPr>
        <w:t>Shortcut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eastAsia="Consolas" w:cs="Consolas"/>
          <w:color w:val="a31515"/>
          <w:sz w:val="19"/>
          <w:szCs w:val="19"/>
        </w:rPr>
        <w:t>Header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Snippet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Code</w:t>
      </w:r>
      <w:r>
        <w:rPr>
          <w:rFonts w:ascii="Consolas" w:hAnsi="Consolas" w:eastAsia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ff0000"/>
          <w:sz w:val="19"/>
          <w:szCs w:val="19"/>
        </w:rPr>
        <w:t>Language</w:t>
      </w:r>
      <w:r>
        <w:rPr>
          <w:rFonts w:ascii="Consolas" w:hAnsi="Consolas" w:eastAsia="Consolas" w:cs="Consolas"/>
          <w:color w:val="0000ff"/>
          <w:sz w:val="19"/>
          <w:szCs w:val="19"/>
        </w:rPr>
        <w:t>=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CSharp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  &lt;![CDATA[</w:t>
      </w:r>
      <w:r>
        <w:rPr>
          <w:rFonts w:ascii="Consolas" w:hAnsi="Consolas" w:eastAsia="Consolas" w:cs="Consolas"/>
          <w:color w:val="808080"/>
          <w:sz w:val="19"/>
          <w:szCs w:val="19"/>
        </w:rPr>
        <w:t xml:space="preserve"> &lt;!--CODE--&gt; $end$</w:t>
      </w:r>
      <w:r>
        <w:rPr>
          <w:rFonts w:ascii="Consolas" w:hAnsi="Consolas" w:eastAsia="Consolas" w:cs="Consolas"/>
          <w:color w:val="0000ff"/>
          <w:sz w:val="19"/>
          <w:szCs w:val="19"/>
        </w:rPr>
        <w:t>]]&gt;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eastAsia="Consolas" w:cs="Consolas"/>
          <w:color w:val="a31515"/>
          <w:sz w:val="19"/>
          <w:szCs w:val="19"/>
        </w:rPr>
        <w:t>Code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Declarations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Literal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ID</w:t>
      </w:r>
      <w:r>
        <w:rPr>
          <w:rFonts w:ascii="Consolas" w:hAnsi="Consolas" w:eastAsia="Consolas" w:cs="Consolas"/>
          <w:color w:val="0000ff"/>
          <w:sz w:val="19"/>
          <w:szCs w:val="19"/>
        </w:rPr>
        <w:t>&gt;&lt;!--</w:t>
      </w:r>
      <w:r>
        <w:rPr>
          <w:rFonts w:ascii="Consolas" w:hAnsi="Consolas" w:eastAsia="Consolas" w:cs="Consolas"/>
          <w:color w:val="008000"/>
          <w:sz w:val="19"/>
          <w:szCs w:val="19"/>
        </w:rPr>
        <w:t>PARAM</w:t>
      </w:r>
      <w:r>
        <w:rPr>
          <w:rFonts w:ascii="Consolas" w:hAnsi="Consolas" w:eastAsia="Consolas" w:cs="Consolas"/>
          <w:color w:val="0000ff"/>
          <w:sz w:val="19"/>
          <w:szCs w:val="19"/>
        </w:rPr>
        <w:t>--&gt;&lt;/</w:t>
      </w:r>
      <w:r>
        <w:rPr>
          <w:rFonts w:ascii="Consolas" w:hAnsi="Consolas" w:eastAsia="Consolas" w:cs="Consolas"/>
          <w:color w:val="a31515"/>
          <w:sz w:val="19"/>
          <w:szCs w:val="19"/>
        </w:rPr>
        <w:t>ID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Default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  <w:t>true</w:t>
      </w:r>
      <w:r>
        <w:rPr>
          <w:rFonts w:ascii="Consolas" w:hAnsi="Consolas" w:eastAsia="Consolas" w:cs="Consolas"/>
          <w:color w:val="0000ff"/>
          <w:sz w:val="19"/>
          <w:szCs w:val="19"/>
        </w:rPr>
        <w:t>&lt;/</w:t>
      </w:r>
      <w:r>
        <w:rPr>
          <w:rFonts w:ascii="Consolas" w:hAnsi="Consolas" w:eastAsia="Consolas" w:cs="Consolas"/>
          <w:color w:val="a31515"/>
          <w:sz w:val="19"/>
          <w:szCs w:val="19"/>
        </w:rPr>
        <w:t>Default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ToolTip</w:t>
      </w:r>
      <w:r>
        <w:rPr>
          <w:rFonts w:ascii="Consolas" w:hAnsi="Consolas" w:eastAsia="Consolas" w:cs="Consolas"/>
          <w:color w:val="0000ff"/>
          <w:sz w:val="19"/>
          <w:szCs w:val="19"/>
        </w:rPr>
        <w:t>&gt;&lt;!--</w:t>
      </w:r>
      <w:r>
        <w:rPr>
          <w:rFonts w:ascii="Consolas" w:hAnsi="Consolas" w:eastAsia="Consolas" w:cs="Consolas"/>
          <w:color w:val="008000"/>
          <w:sz w:val="19"/>
          <w:szCs w:val="19"/>
        </w:rPr>
        <w:t>INFO</w:t>
      </w:r>
      <w:r>
        <w:rPr>
          <w:rFonts w:ascii="Consolas" w:hAnsi="Consolas" w:eastAsia="Consolas" w:cs="Consolas"/>
          <w:color w:val="0000ff"/>
          <w:sz w:val="19"/>
          <w:szCs w:val="19"/>
        </w:rPr>
        <w:t>--&gt;&lt;/</w:t>
      </w:r>
      <w:r>
        <w:rPr>
          <w:rFonts w:ascii="Consolas" w:hAnsi="Consolas" w:eastAsia="Consolas" w:cs="Consolas"/>
          <w:color w:val="a31515"/>
          <w:sz w:val="19"/>
          <w:szCs w:val="19"/>
        </w:rPr>
        <w:t>ToolTip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eastAsia="Consolas" w:cs="Consolas"/>
          <w:color w:val="a31515"/>
          <w:sz w:val="19"/>
          <w:szCs w:val="19"/>
        </w:rPr>
        <w:t>Literal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eastAsia="Consolas" w:cs="Consolas"/>
          <w:color w:val="a31515"/>
          <w:sz w:val="19"/>
          <w:szCs w:val="19"/>
        </w:rPr>
        <w:t>Declarations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eastAsia="Consolas" w:cs="Consolas"/>
          <w:color w:val="a31515"/>
          <w:sz w:val="19"/>
          <w:szCs w:val="19"/>
        </w:rPr>
        <w:t>Snippet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eastAsia="Consolas" w:cs="Consolas"/>
          <w:color w:val="a31515"/>
          <w:sz w:val="19"/>
          <w:szCs w:val="19"/>
        </w:rPr>
        <w:t>CodeSnippet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ff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>&lt;/</w:t>
      </w:r>
      <w:r>
        <w:rPr>
          <w:rFonts w:ascii="Consolas" w:hAnsi="Consolas" w:eastAsia="Consolas" w:cs="Consolas"/>
          <w:color w:val="a31515"/>
          <w:sz w:val="19"/>
          <w:szCs w:val="19"/>
        </w:rPr>
        <w:t>CodeSnippets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ff"/>
          <w:sz w:val="19"/>
          <w:szCs w:val="19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Стил: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Класовете и методи започват с главна буква. Променливи малка (CamelCase)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Всяка променлива на нов ред, по-нагледно, ако трябват коментари.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За WPF приложения: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XAML: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Border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StackPanel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Grid - ColumnDefinitions, ColumnDefinition Width=*, RowDefinitions, RowDefinition Heigth=*, Grid.Column, Grid.Row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TextBlock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TextBox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ComboBox - ComboBoxItem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CheckBox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GroupBox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Функционалност на бутоните: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Click=”event_name” - имаме име на евент, когато натиснем бутона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private void event_name_Click(object sender, RoutedEventArgs e) - функция която се изпълнява когато се натисне бутона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(string)((Button) sender).Content //switch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самите елементи могат да имат имена, които във файла, където пишем код на C#, можем да достъпваме, променяме и извличаме данни от/в тях и т.н.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Полезни неща: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TryParse string-&gt;int ex. int a = int32.TryParse(str)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Седмица 2: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Полезно: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Трябва да пишем пред класовете public.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Нови обекти на клас създаваме &lt;клас-име&gt; обект = new  &lt;клас-име&gt;() &lt;- конструктор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Полета и пропъртита - propful tab tab -&gt; field името е с малка започваща, пропартито е същото име с главна започваща. Пропъртито има гет и сет методи, които са със синтаксис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get{...return field_name} set{...field_name = value} (value e стойността която се подава при извикване на сет метод). В пропъртито можем да слагаме private пред set / get -&gt; readonly writeonly.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Nullable variables &lt;тип&gt;? име. Това позволява на стойността да бъде null.</w:t>
      </w:r>
    </w:p>
    <w:p>
      <w:pPr>
        <w:rPr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5265420" cy="2415540"/>
            <wp:effectExtent l="0" t="0" r="0" b="0"/>
            <wp:docPr id="1" name="Pictur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8"/>
                    <pic:cNvPicPr>
                      <a:extLst>
                        <a:ext uri="smNativeData">
                          <sm:smNativeData xmlns:sm="smNativeData" val="SMDATA_14_yg2sXxMAAAAlAAAAEQ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GQgAADcDgAAZCAAANwOAAAAAAAACQAAAAQAAAAAAAAADAAAABAAAAAAAAAAAAAAAAAAAAAAAAAAHgAAAGgAAAAAAAAAAAAAAAAAAAAAAAAAAAAAABAnAAAQJwAAAAAAAAAAAAAAAAAAAAAAAAAAAAAAAAAAAAAAAAAAAAAUAAAAAAAAAMDA/wAAAAAAZAAAADIAAAAAAAAAZAAAAAAAAAB/f38ACgAAACEAAABAAAAAPAAAAE8AAAAHIAAAAAAAAAAAAAAAAAAAAAAAAAAAAAAAAAAAAAAAAAAAAABkIAAA3A4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155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Tuples - когато искаме да пакетираме няколко неща в едно нещо. Например искаме функцията ни да върне наредена твойка инд стринг дабъл -&gt; ползване този тип (int, string double), като пред всяко можем да слагаме имена и след това когато ползваме променливата, която съдържа тези данни да извикваме желаните данни.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“=&gt;” този символ казва, че ако имаме една фунцкия Ф1() директно върни нещо. Като например:</w:t>
      </w:r>
    </w:p>
    <w:p>
      <w:pPr>
        <w:rPr>
          <w:rFonts w:eastAsia="Times New Roman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(int dummy, int max, int min)  MinMax(int i)</w:t>
      </w:r>
      <w:r>
        <w:rPr>
          <w:rFonts w:eastAsia="Times New Roman"/>
          <w:sz w:val="24"/>
          <w:szCs w:val="24"/>
        </w:rPr>
      </w:r>
    </w:p>
    <w:p>
      <w:pPr>
        <w:pStyle w:val="para4"/>
        <w:ind w:firstLine="7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=&gt; (0, int.MinValue, int.MaxValue);</w:t>
      </w:r>
    </w:p>
    <w:p>
      <w:pPr>
        <w:pStyle w:val="para4"/>
        <w:ind w:firstLine="7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4"/>
        <w:spacing/>
        <w:jc w:val="center"/>
        <w:rPr>
          <w:rFonts w:ascii="Times New Roman" w:hAnsi="Times New Roman" w:eastAsia="Times New Roman" w:cs="Times New Roman"/>
        </w:rPr>
      </w:pPr>
      <w:r/>
      <w:r>
        <w:rPr>
          <w:noProof/>
        </w:rPr>
        <w:drawing>
          <wp:inline distT="0" distB="0" distL="0" distR="0">
            <wp:extent cx="4381500" cy="2202180"/>
            <wp:effectExtent l="0" t="0" r="0" b="0"/>
            <wp:docPr id="2" name="Pictur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9"/>
                    <pic:cNvPicPr>
                      <a:extLst>
                        <a:ext uri="smNativeData">
                          <sm:smNativeData xmlns:sm="smNativeData" val="SMDATA_14_yg2sXx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QaAACMDQAA9BoAAIwNAAAAAAAACQAAAAQAAAAAAAAADAAAABAAAAAAAAAAAAAAAAAAAAAAAAAAHgAAAGgAAAAAAAAAAAAAAAAAAAAAAAAAAAAAABAnAAAQJwAAAAAAAAAAAAAAAAAAAAAAAAAAAAAAAAAAAAAAAAAAAAAUAAAAAAAAAMDA/wAAAAAAZAAAADIAAAAAAAAAZAAAAAAAAAB/f38ACgAAACEAAABAAAAAPAAAAFUAAAAHIAAAAAAAAAAAAAAAAAAAAAAAAAAAAAAAAAAAAAAAAAAAAAD0GgAAjA0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021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Pattern matching с switch и when. В условията на суйтча можем да кажем &lt;тип&gt; име when (булево условие).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PropertyPattern matching синтаксис: </w:t>
      </w:r>
    </w:p>
    <w:p>
      <w:pPr>
        <w:rPr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3322320" cy="1539240"/>
            <wp:effectExtent l="0" t="0" r="0" b="0"/>
            <wp:docPr id="3" name="Pictur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8"/>
                    <pic:cNvPicPr>
                      <a:extLst>
                        <a:ext uri="smNativeData">
                          <sm:smNativeData xmlns:sm="smNativeData" val="SMDATA_14_yg2sXx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AUAAB4CQAAcBQAAHgJAAAAAAAACQAAAAQAAAAAAAAADAAAABAAAAAAAAAAAAAAAAAAAAAAAAAAHgAAAGgAAAAAAAAAAAAAAAAAAAAAAAAAAAAAABAnAAAQJwAAAAAAAAAAAAAAAAAAAAAAAAAAAAAAAAAAAAAAAAAAAAAUAAAAAAAAAMDA/wAAAAAAZAAAADIAAAAAAAAAZAAAAAAAAAB/f38ACgAAACEAAABAAAAAPAAAAFkAAAAHIAAAAAAAAAAAAAAAAAAAAAAAAAAAAAAAAAAAAAAAAAAAAABwFAAAeAk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5392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noProof/>
        </w:rPr>
        <w:drawing>
          <wp:inline distT="0" distB="0" distL="0" distR="0">
            <wp:extent cx="3086100" cy="1264285"/>
            <wp:effectExtent l="0" t="0" r="0" b="0"/>
            <wp:docPr id="4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8"/>
                    <pic:cNvPicPr>
                      <a:picLocks noChangeAspect="1"/>
                      <a:extLst>
                        <a:ext uri="smNativeData">
                          <sm:smNativeData xmlns:sm="smNativeData" val="SMDATA_14_yg2s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wSAADHBwAA/BIAAMcHAAAAAAAACQAAAAQAAAAAAAAADAAAABAAAAAAAAAAAAAAAAAAAAAAAAAAHgAAAGgAAAAAAAAAAAAAAAAAAAAAAAAAAAAAABAnAAAQJwAAAAAAAAAAAAAAAAAAAAAAAAAAAAAAAAAAAAAAAAAAAAAUAAAAAAAAAMDA/wAAAAAAZAAAADIAAAAAAAAAZAAAAAAAAAB/f38ACgAAACEAAABAAAAAPAAAAFkAAAAHIAAAAAAAAAAAAAAAAAAAAAAAAAAAAAAAAAAAAAAAAAAAAAD8EgAAxwc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642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“is” примерно проверява дали инпута е инт if (input is int count) -&gt; count става стойността на input.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Class Diagram -&gt; Project -&gt; New Item -&gt; Class Diagram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Toolbox добавяме каквото ни е нужно.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Седмица 3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Полезно: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Правим малки смислени функции, които да правят едно нещо, преизползваме код, предодвратяваме повтарящ се код.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Статични методи/променливи. Име на класа . &lt;static_method/ member&gt;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Random функция.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Random myRandom = new Random() -&gt; myRandom.Next(1, 7) //[1,7)</w:t>
      </w:r>
    </w:p>
    <w:p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876800" cy="1242060"/>
            <wp:effectExtent l="0" t="0" r="0" b="0"/>
            <wp:docPr id="5" name="Pictur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9"/>
                    <pic:cNvPicPr>
                      <a:picLocks noChangeAspect="1"/>
                      <a:extLst>
                        <a:ext uri="smNativeData">
                          <sm:smNativeData xmlns:sm="smNativeData" val="SMDATA_14_yg2s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AHgAApAc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420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Множество от константи - enum &lt;name&gt;{EL1, EL2 ...}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</w:pPr>
      <w:r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  <w:t>private enumMyEnum</w:t>
      </w:r>
      <w:r>
        <w:rPr>
          <w:rFonts w:ascii="Times New Roman" w:hAnsi="Times New Roman" w:eastAsia="Times New Roman" w:cs="Times New Roman"/>
          <w:sz w:val="22"/>
          <w:szCs w:val="22"/>
          <w:lang w:val="en-us" w:eastAsia="zh-cn" w:bidi="ar-sa"/>
        </w:rPr>
        <w:t xml:space="preserve">: </w:t>
      </w:r>
      <w:r>
        <w:rPr>
          <w:rFonts w:ascii="Times New Roman" w:hAnsi="Times New Roman" w:eastAsia="Times New Roman" w:cs="Times New Roman"/>
          <w:i/>
          <w:iCs/>
          <w:sz w:val="22"/>
          <w:szCs w:val="22"/>
          <w:lang w:val="en-us" w:eastAsia="zh-cn" w:bidi="ar-sa"/>
        </w:rPr>
        <w:t>typeName</w:t>
      </w:r>
      <w:r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  <w:t>{</w:t>
      </w:r>
      <w:r>
        <w:rPr>
          <w:rFonts w:ascii="Times New Roman" w:hAnsi="Times New Roman" w:eastAsia="Times New Roman" w:cs="Times New Roman"/>
          <w:i/>
          <w:iCs/>
          <w:sz w:val="22"/>
          <w:szCs w:val="22"/>
          <w:lang w:val="en-us" w:eastAsia="zh-cn" w:bidi="ar-sa"/>
        </w:rPr>
        <w:t>Constant1</w:t>
      </w:r>
      <w:r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  <w:t>,</w:t>
      </w:r>
      <w:r>
        <w:rPr>
          <w:rFonts w:ascii="Times New Roman" w:hAnsi="Times New Roman" w:eastAsia="Times New Roman" w:cs="Times New Roman"/>
          <w:i/>
          <w:iCs/>
          <w:sz w:val="22"/>
          <w:szCs w:val="22"/>
          <w:lang w:val="en-us" w:eastAsia="zh-cn" w:bidi="ar-sa"/>
        </w:rPr>
        <w:t>Constant2</w:t>
      </w:r>
      <w:r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  <w:t>,</w:t>
      </w:r>
      <w:r>
        <w:rPr>
          <w:rFonts w:ascii="Times New Roman" w:hAnsi="Times New Roman" w:eastAsia="Times New Roman" w:cs="Times New Roman"/>
          <w:i/>
          <w:iCs/>
          <w:sz w:val="22"/>
          <w:szCs w:val="22"/>
          <w:lang w:val="en-us" w:eastAsia="zh-cn" w:bidi="ar-sa"/>
        </w:rPr>
        <w:t>...</w:t>
      </w:r>
      <w:r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  <w:t>}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</w:pPr>
      <w:r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  <w:t>Можем да overload-ваме методи - едно и също име на метод, но различни параметри.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</w:pPr>
      <w:r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  <w:t>Подаване на аргумент на функция по референция. Можем да използваме думите ref(когато очакваме подадения арг да е инициализиран предварително) и out(когато очакваме, че функцията ще му даде стойност). И когато подаваме аргумент задължително пишем следното func(ref/out varName).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</w:pPr>
      <w:r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  <w:t>След c#7 можем да извикваме фънк(out int variable) и тази променлива е валидна в скоупа в който е ползвана, ползва се в TryParse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</w:pPr>
      <w:r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  <w:t>Ако класа, от който искаме да създадем инстанция няма конструктор който да работи с конкретни параметри можем да направим следното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</w:pPr>
      <w:r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  <w:t>construcotr_name(&lt;member_name&gt;: &lt;val&gt;...)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</w:pPr>
      <w:r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  <w:t>Структура от данни са колекции от дании които са свързани помежду си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</w:pPr>
      <w:r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  <w:t>Масиви: Lenght, създаваме като &lt;type&gt;[] c = new &lt;type&gt;[number], при създаването на масив всички елементи приемат дефолтни стойности, числовите 0, булевите лъжа, референтните NULL, static Array.Resize(ref myArr, newSize)), ArrayInitializer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</w:pPr>
      <w:r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  <w:t>foreach (type id in arr){statement}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</w:pPr>
      <w:r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  <w:t>var когато ползваме тази дума задължително трябва да кажем = някаква стойност иначе ще доведе до грешка, удобно е да се ползва във foreach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</w:pPr>
      <w:r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  <w:t>Подаване на масив като аргумент на функция става само чрез неговото име без скоби, а в метода трябва да бъде обявено, че параметъра е масив (т.е. със скоби). Подаване без реф прави копие на референцията към която сочи масива, но може чрез нея да се променят елементите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</w:pPr>
      <w:r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  <w:t>двуметни масиви - int[ , ] myArray = {{1, 2},{3 ,4}} (всеки “ред” има еднакъв брой елементи), но ако си искаме наш си брой правим int[][] myCoolArray{new int[] {2,3 ,3}, new int[] {2,1,2}...}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</w:pPr>
      <w:r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  <w:t>int[ , ] b; b= new int[3,5], int[][] c; c = new int[2][]; c[0] = new int[5].....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</w:pPr>
      <w:r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  <w:t>GetLength...или два вложени foreach-а един по редове и другия колони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</w:pPr>
      <w:r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  <w:t>params (на последно място) пример foo(params double[] numbers)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</w:pPr>
      <w:r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</w:pPr>
      <w:r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</w:pPr>
      <w:r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</w:pPr>
      <w:r>
        <w:rPr>
          <w:rFonts w:ascii="Lucida Console" w:hAnsi="Lucida Console" w:eastAsia="Lucida Console" w:cs="Lucida Console"/>
          <w:sz w:val="22"/>
          <w:szCs w:val="22"/>
          <w:lang w:val="en-us" w:eastAsia="zh-cn" w:bidi="ar-sa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  <w:font w:name="Lucida Console">
    <w:panose1 w:val="020B060904050402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12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05111242" w:val="97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Default"/>
    <w:qFormat/>
    <w:pPr>
      <w:widowControl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Consolas" w:hAnsi="Consolas" w:eastAsia="Consolas" w:cs="Consolas"/>
      <w:kern w:val="1"/>
      <w:sz w:val="24"/>
      <w:szCs w:val="24"/>
      <w:lang w:val="en-us" w:eastAsia="zh-cn" w:bidi="ar-sa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Default"/>
    <w:qFormat/>
    <w:pPr>
      <w:widowControl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Consolas" w:hAnsi="Consolas" w:eastAsia="Consolas" w:cs="Consolas"/>
      <w:kern w:val="1"/>
      <w:sz w:val="24"/>
      <w:szCs w:val="24"/>
      <w:lang w:val="en-us" w:eastAsia="zh-cn" w:bidi="ar-sa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2020-11-07T13:34:23Z</dcterms:created>
  <dcterms:modified xsi:type="dcterms:W3CDTF">2020-11-11T16:14:02Z</dcterms:modified>
</cp:coreProperties>
</file>