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dpwzqllaiiob" w:id="0"/>
      <w:bookmarkEnd w:id="0"/>
      <w:r w:rsidDel="00000000" w:rsidR="00000000" w:rsidRPr="00000000">
        <w:rPr>
          <w:rtl w:val="0"/>
        </w:rPr>
        <w:t xml:space="preserve">VIZE </w:t>
      </w:r>
    </w:p>
    <w:p w:rsidR="00000000" w:rsidDel="00000000" w:rsidP="00000000" w:rsidRDefault="00000000" w:rsidRPr="00000000" w14:paraId="00000002">
      <w:pPr>
        <w:pStyle w:val="Heading2"/>
        <w:rPr/>
      </w:pPr>
      <w:bookmarkStart w:colFirst="0" w:colLast="0" w:name="_92k3vp60bwwu" w:id="1"/>
      <w:bookmarkEnd w:id="1"/>
      <w:r w:rsidDel="00000000" w:rsidR="00000000" w:rsidRPr="00000000">
        <w:rPr>
          <w:rtl w:val="0"/>
        </w:rPr>
        <w:t xml:space="preserve">Cíl projektu</w:t>
      </w:r>
    </w:p>
    <w:p w:rsidR="00000000" w:rsidDel="00000000" w:rsidP="00000000" w:rsidRDefault="00000000" w:rsidRPr="00000000" w14:paraId="00000003">
      <w:pPr>
        <w:rPr>
          <w:sz w:val="24"/>
          <w:szCs w:val="24"/>
        </w:rPr>
      </w:pPr>
      <w:r w:rsidDel="00000000" w:rsidR="00000000" w:rsidRPr="00000000">
        <w:rPr>
          <w:sz w:val="24"/>
          <w:szCs w:val="24"/>
          <w:rtl w:val="0"/>
        </w:rPr>
        <w:t xml:space="preserve">Vyvinout komplexní a uživatelsky přívětivý nástroj pro správu studentských praxí, který usnadní koordinaci a komunikaci mezi studenty, vyučujícími a externími odborníky zapojenými do praxe. Systém umožní vyučujícím zadávat nabídky praxí, studentům vybírat praxe dle zájmů a schopností a přidělovat externí specialisty ke konkrétním praxím. Tento nástroj podpoří efektivní spolupráci prostřednictvím správy úloh a sdílení dokumentů.</w:t>
      </w:r>
    </w:p>
    <w:p w:rsidR="00000000" w:rsidDel="00000000" w:rsidP="00000000" w:rsidRDefault="00000000" w:rsidRPr="00000000" w14:paraId="00000004">
      <w:pPr>
        <w:pStyle w:val="Heading2"/>
        <w:rPr/>
      </w:pPr>
      <w:bookmarkStart w:colFirst="0" w:colLast="0" w:name="_f4e07iefnnij" w:id="2"/>
      <w:bookmarkEnd w:id="2"/>
      <w:r w:rsidDel="00000000" w:rsidR="00000000" w:rsidRPr="00000000">
        <w:rPr>
          <w:rtl w:val="0"/>
        </w:rPr>
        <w:t xml:space="preserve">Problém</w:t>
      </w:r>
    </w:p>
    <w:p w:rsidR="00000000" w:rsidDel="00000000" w:rsidP="00000000" w:rsidRDefault="00000000" w:rsidRPr="00000000" w14:paraId="00000005">
      <w:pPr>
        <w:rPr>
          <w:sz w:val="24"/>
          <w:szCs w:val="24"/>
        </w:rPr>
      </w:pPr>
      <w:r w:rsidDel="00000000" w:rsidR="00000000" w:rsidRPr="00000000">
        <w:rPr>
          <w:sz w:val="24"/>
          <w:szCs w:val="24"/>
          <w:rtl w:val="0"/>
        </w:rPr>
        <w:t xml:space="preserve">Současné nástroje pro správu studentských praxí často neumožňují dostatečnou spolupráci všech zúčastněných stran a jsou komplikované na instalaci a údržbu. Proto navrhujeme vytvořit jednoduché a intuitivní řešení, které bude plně přizpůsobeno potřebám akademického prostředí a efektivně podpoří komunikaci a koordinaci mezi studenty, vyučujícími a externími odborníky.</w:t>
      </w:r>
    </w:p>
    <w:p w:rsidR="00000000" w:rsidDel="00000000" w:rsidP="00000000" w:rsidRDefault="00000000" w:rsidRPr="00000000" w14:paraId="00000006">
      <w:pPr>
        <w:pStyle w:val="Heading2"/>
        <w:rPr>
          <w:sz w:val="24"/>
          <w:szCs w:val="24"/>
        </w:rPr>
      </w:pPr>
      <w:bookmarkStart w:colFirst="0" w:colLast="0" w:name="_bfnvbjlktc3c" w:id="3"/>
      <w:bookmarkEnd w:id="3"/>
      <w:r w:rsidDel="00000000" w:rsidR="00000000" w:rsidRPr="00000000">
        <w:rPr>
          <w:rtl w:val="0"/>
        </w:rPr>
        <w:t xml:space="preserve">Hlavní uživatelé</w:t>
      </w:r>
      <w:r w:rsidDel="00000000" w:rsidR="00000000" w:rsidRPr="00000000">
        <w:rPr>
          <w:rtl w:val="0"/>
        </w:rPr>
      </w:r>
    </w:p>
    <w:p w:rsidR="00000000" w:rsidDel="00000000" w:rsidP="00000000" w:rsidRDefault="00000000" w:rsidRPr="00000000" w14:paraId="00000007">
      <w:pPr>
        <w:numPr>
          <w:ilvl w:val="0"/>
          <w:numId w:val="4"/>
        </w:numPr>
        <w:ind w:left="720" w:hanging="360"/>
        <w:rPr>
          <w:sz w:val="24"/>
          <w:szCs w:val="24"/>
        </w:rPr>
      </w:pPr>
      <w:r w:rsidDel="00000000" w:rsidR="00000000" w:rsidRPr="00000000">
        <w:rPr>
          <w:sz w:val="24"/>
          <w:szCs w:val="24"/>
          <w:rtl w:val="0"/>
        </w:rPr>
        <w:t xml:space="preserve">Student</w:t>
      </w:r>
    </w:p>
    <w:p w:rsidR="00000000" w:rsidDel="00000000" w:rsidP="00000000" w:rsidRDefault="00000000" w:rsidRPr="00000000" w14:paraId="00000008">
      <w:pPr>
        <w:numPr>
          <w:ilvl w:val="1"/>
          <w:numId w:val="4"/>
        </w:numPr>
        <w:ind w:left="1440" w:hanging="360"/>
        <w:rPr>
          <w:sz w:val="24"/>
          <w:szCs w:val="24"/>
        </w:rPr>
      </w:pPr>
      <w:r w:rsidDel="00000000" w:rsidR="00000000" w:rsidRPr="00000000">
        <w:rPr>
          <w:sz w:val="24"/>
          <w:szCs w:val="24"/>
          <w:rtl w:val="0"/>
        </w:rPr>
        <w:t xml:space="preserve">Hlavní uživatel, který vybírá praxi, plní úlohy a komunikuje s ostatními.</w:t>
      </w:r>
    </w:p>
    <w:p w:rsidR="00000000" w:rsidDel="00000000" w:rsidP="00000000" w:rsidRDefault="00000000" w:rsidRPr="00000000" w14:paraId="00000009">
      <w:pPr>
        <w:numPr>
          <w:ilvl w:val="0"/>
          <w:numId w:val="4"/>
        </w:numPr>
        <w:ind w:left="720" w:hanging="360"/>
        <w:rPr>
          <w:sz w:val="24"/>
          <w:szCs w:val="24"/>
        </w:rPr>
      </w:pPr>
      <w:r w:rsidDel="00000000" w:rsidR="00000000" w:rsidRPr="00000000">
        <w:rPr>
          <w:sz w:val="24"/>
          <w:szCs w:val="24"/>
          <w:rtl w:val="0"/>
        </w:rPr>
        <w:t xml:space="preserve">Vyučující</w:t>
      </w:r>
    </w:p>
    <w:p w:rsidR="00000000" w:rsidDel="00000000" w:rsidP="00000000" w:rsidRDefault="00000000" w:rsidRPr="00000000" w14:paraId="0000000A">
      <w:pPr>
        <w:numPr>
          <w:ilvl w:val="1"/>
          <w:numId w:val="4"/>
        </w:numPr>
        <w:ind w:left="1440" w:hanging="360"/>
        <w:rPr>
          <w:sz w:val="24"/>
          <w:szCs w:val="24"/>
        </w:rPr>
      </w:pPr>
      <w:r w:rsidDel="00000000" w:rsidR="00000000" w:rsidRPr="00000000">
        <w:rPr>
          <w:sz w:val="24"/>
          <w:szCs w:val="24"/>
          <w:rtl w:val="0"/>
        </w:rPr>
        <w:t xml:space="preserve">Zadává praxe, koordinuje úkoly a hodnotí průběh.</w:t>
      </w:r>
    </w:p>
    <w:p w:rsidR="00000000" w:rsidDel="00000000" w:rsidP="00000000" w:rsidRDefault="00000000" w:rsidRPr="00000000" w14:paraId="0000000B">
      <w:pPr>
        <w:numPr>
          <w:ilvl w:val="0"/>
          <w:numId w:val="4"/>
        </w:numPr>
        <w:ind w:left="720" w:hanging="360"/>
        <w:rPr>
          <w:sz w:val="24"/>
          <w:szCs w:val="24"/>
        </w:rPr>
      </w:pPr>
      <w:r w:rsidDel="00000000" w:rsidR="00000000" w:rsidRPr="00000000">
        <w:rPr>
          <w:sz w:val="24"/>
          <w:szCs w:val="24"/>
          <w:rtl w:val="0"/>
        </w:rPr>
        <w:t xml:space="preserve">Externista</w:t>
      </w:r>
    </w:p>
    <w:p w:rsidR="00000000" w:rsidDel="00000000" w:rsidP="00000000" w:rsidRDefault="00000000" w:rsidRPr="00000000" w14:paraId="0000000C">
      <w:pPr>
        <w:numPr>
          <w:ilvl w:val="1"/>
          <w:numId w:val="4"/>
        </w:numPr>
        <w:ind w:left="1440" w:hanging="360"/>
        <w:rPr>
          <w:sz w:val="24"/>
          <w:szCs w:val="24"/>
        </w:rPr>
      </w:pPr>
      <w:r w:rsidDel="00000000" w:rsidR="00000000" w:rsidRPr="00000000">
        <w:rPr>
          <w:sz w:val="24"/>
          <w:szCs w:val="24"/>
          <w:rtl w:val="0"/>
        </w:rPr>
        <w:t xml:space="preserve">Poskytuje odbornou podporu a hodnotí výsledky úloh.</w:t>
      </w:r>
    </w:p>
    <w:p w:rsidR="00000000" w:rsidDel="00000000" w:rsidP="00000000" w:rsidRDefault="00000000" w:rsidRPr="00000000" w14:paraId="0000000D">
      <w:pPr>
        <w:numPr>
          <w:ilvl w:val="0"/>
          <w:numId w:val="4"/>
        </w:numPr>
        <w:spacing w:after="0" w:afterAutospacing="0" w:lineRule="auto"/>
        <w:ind w:left="720" w:hanging="360"/>
      </w:pPr>
      <w:r w:rsidDel="00000000" w:rsidR="00000000" w:rsidRPr="00000000">
        <w:rPr>
          <w:sz w:val="24"/>
          <w:szCs w:val="24"/>
          <w:rtl w:val="0"/>
        </w:rPr>
        <w:t xml:space="preserve">Admin/Superadmin</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E">
      <w:pPr>
        <w:numPr>
          <w:ilvl w:val="1"/>
          <w:numId w:val="4"/>
        </w:numPr>
        <w:spacing w:after="240" w:lineRule="auto"/>
        <w:ind w:left="1440" w:hanging="360"/>
      </w:pPr>
      <w:r w:rsidDel="00000000" w:rsidR="00000000" w:rsidRPr="00000000">
        <w:rPr>
          <w:rtl w:val="0"/>
        </w:rPr>
        <w:t xml:space="preserve">Spravuje uživatelské účty a nastavuje oprávnění; jinak má přístup pouze ke čtení (read-only).﻿</w:t>
      </w:r>
      <w:r w:rsidDel="00000000" w:rsidR="00000000" w:rsidRPr="00000000">
        <w:rPr>
          <w:rtl w:val="0"/>
        </w:rPr>
      </w:r>
    </w:p>
    <w:p w:rsidR="00000000" w:rsidDel="00000000" w:rsidP="00000000" w:rsidRDefault="00000000" w:rsidRPr="00000000" w14:paraId="0000000F">
      <w:pPr>
        <w:pStyle w:val="Heading2"/>
        <w:rPr>
          <w:sz w:val="24"/>
          <w:szCs w:val="24"/>
        </w:rPr>
      </w:pPr>
      <w:bookmarkStart w:colFirst="0" w:colLast="0" w:name="_je79kh63n5v2" w:id="4"/>
      <w:bookmarkEnd w:id="4"/>
      <w:r w:rsidDel="00000000" w:rsidR="00000000" w:rsidRPr="00000000">
        <w:rPr>
          <w:rtl w:val="0"/>
        </w:rPr>
        <w:t xml:space="preserve">Klíčové požadavky </w:t>
      </w:r>
      <w:r w:rsidDel="00000000" w:rsidR="00000000" w:rsidRPr="00000000">
        <w:rPr>
          <w:rtl w:val="0"/>
        </w:rPr>
      </w:r>
    </w:p>
    <w:p w:rsidR="00000000" w:rsidDel="00000000" w:rsidP="00000000" w:rsidRDefault="00000000" w:rsidRPr="00000000" w14:paraId="00000010">
      <w:pPr>
        <w:numPr>
          <w:ilvl w:val="0"/>
          <w:numId w:val="2"/>
        </w:numPr>
        <w:ind w:left="720" w:hanging="360"/>
        <w:rPr>
          <w:sz w:val="24"/>
          <w:szCs w:val="24"/>
        </w:rPr>
      </w:pPr>
      <w:r w:rsidDel="00000000" w:rsidR="00000000" w:rsidRPr="00000000">
        <w:rPr>
          <w:sz w:val="24"/>
          <w:szCs w:val="24"/>
          <w:rtl w:val="0"/>
        </w:rPr>
        <w:t xml:space="preserve">Správa praxí</w:t>
      </w:r>
    </w:p>
    <w:p w:rsidR="00000000" w:rsidDel="00000000" w:rsidP="00000000" w:rsidRDefault="00000000" w:rsidRPr="00000000" w14:paraId="00000011">
      <w:pPr>
        <w:numPr>
          <w:ilvl w:val="1"/>
          <w:numId w:val="2"/>
        </w:numPr>
        <w:ind w:left="1440" w:hanging="360"/>
        <w:rPr>
          <w:sz w:val="24"/>
          <w:szCs w:val="24"/>
        </w:rPr>
      </w:pPr>
      <w:r w:rsidDel="00000000" w:rsidR="00000000" w:rsidRPr="00000000">
        <w:rPr>
          <w:sz w:val="24"/>
          <w:szCs w:val="24"/>
          <w:rtl w:val="0"/>
        </w:rPr>
        <w:t xml:space="preserve">Umožnit vyučujícím zakládat a spravovat praktické projekty v systému.</w:t>
      </w:r>
    </w:p>
    <w:p w:rsidR="00000000" w:rsidDel="00000000" w:rsidP="00000000" w:rsidRDefault="00000000" w:rsidRPr="00000000" w14:paraId="00000012">
      <w:pPr>
        <w:numPr>
          <w:ilvl w:val="0"/>
          <w:numId w:val="2"/>
        </w:numPr>
        <w:ind w:left="720" w:hanging="360"/>
        <w:rPr>
          <w:sz w:val="24"/>
          <w:szCs w:val="24"/>
        </w:rPr>
      </w:pPr>
      <w:r w:rsidDel="00000000" w:rsidR="00000000" w:rsidRPr="00000000">
        <w:rPr>
          <w:sz w:val="24"/>
          <w:szCs w:val="24"/>
          <w:rtl w:val="0"/>
        </w:rPr>
        <w:t xml:space="preserve">Výběr praxí</w:t>
      </w:r>
    </w:p>
    <w:p w:rsidR="00000000" w:rsidDel="00000000" w:rsidP="00000000" w:rsidRDefault="00000000" w:rsidRPr="00000000" w14:paraId="00000013">
      <w:pPr>
        <w:numPr>
          <w:ilvl w:val="1"/>
          <w:numId w:val="2"/>
        </w:numPr>
        <w:ind w:left="1440" w:hanging="360"/>
        <w:rPr>
          <w:sz w:val="24"/>
          <w:szCs w:val="24"/>
        </w:rPr>
      </w:pPr>
      <w:r w:rsidDel="00000000" w:rsidR="00000000" w:rsidRPr="00000000">
        <w:rPr>
          <w:sz w:val="24"/>
          <w:szCs w:val="24"/>
          <w:rtl w:val="0"/>
        </w:rPr>
        <w:t xml:space="preserve">Studenti si mohou prohlížet a vybírat praxe dle svých preferencí.</w:t>
      </w:r>
    </w:p>
    <w:p w:rsidR="00000000" w:rsidDel="00000000" w:rsidP="00000000" w:rsidRDefault="00000000" w:rsidRPr="00000000" w14:paraId="00000014">
      <w:pPr>
        <w:numPr>
          <w:ilvl w:val="0"/>
          <w:numId w:val="2"/>
        </w:numPr>
        <w:ind w:left="720" w:hanging="360"/>
        <w:rPr>
          <w:sz w:val="24"/>
          <w:szCs w:val="24"/>
        </w:rPr>
      </w:pPr>
      <w:r w:rsidDel="00000000" w:rsidR="00000000" w:rsidRPr="00000000">
        <w:rPr>
          <w:sz w:val="24"/>
          <w:szCs w:val="24"/>
          <w:rtl w:val="0"/>
        </w:rPr>
        <w:t xml:space="preserve">Role externistů</w:t>
      </w:r>
    </w:p>
    <w:p w:rsidR="00000000" w:rsidDel="00000000" w:rsidP="00000000" w:rsidRDefault="00000000" w:rsidRPr="00000000" w14:paraId="00000015">
      <w:pPr>
        <w:numPr>
          <w:ilvl w:val="1"/>
          <w:numId w:val="2"/>
        </w:numPr>
        <w:ind w:left="1440" w:hanging="360"/>
        <w:rPr>
          <w:sz w:val="24"/>
          <w:szCs w:val="24"/>
        </w:rPr>
      </w:pPr>
      <w:r w:rsidDel="00000000" w:rsidR="00000000" w:rsidRPr="00000000">
        <w:rPr>
          <w:sz w:val="24"/>
          <w:szCs w:val="24"/>
          <w:rtl w:val="0"/>
        </w:rPr>
        <w:t xml:space="preserve">Přidání externích specialistů k praxím jako hodnotitelů a spolupracovníků.</w:t>
      </w:r>
    </w:p>
    <w:p w:rsidR="00000000" w:rsidDel="00000000" w:rsidP="00000000" w:rsidRDefault="00000000" w:rsidRPr="00000000" w14:paraId="00000016">
      <w:pPr>
        <w:numPr>
          <w:ilvl w:val="0"/>
          <w:numId w:val="2"/>
        </w:numPr>
        <w:ind w:left="720" w:hanging="360"/>
        <w:rPr>
          <w:sz w:val="24"/>
          <w:szCs w:val="24"/>
        </w:rPr>
      </w:pPr>
      <w:r w:rsidDel="00000000" w:rsidR="00000000" w:rsidRPr="00000000">
        <w:rPr>
          <w:sz w:val="24"/>
          <w:szCs w:val="24"/>
          <w:rtl w:val="0"/>
        </w:rPr>
        <w:t xml:space="preserve">Správa úloh</w:t>
      </w:r>
    </w:p>
    <w:p w:rsidR="00000000" w:rsidDel="00000000" w:rsidP="00000000" w:rsidRDefault="00000000" w:rsidRPr="00000000" w14:paraId="00000017">
      <w:pPr>
        <w:numPr>
          <w:ilvl w:val="1"/>
          <w:numId w:val="2"/>
        </w:numPr>
        <w:ind w:left="1440" w:hanging="360"/>
        <w:rPr>
          <w:sz w:val="24"/>
          <w:szCs w:val="24"/>
        </w:rPr>
      </w:pPr>
      <w:r w:rsidDel="00000000" w:rsidR="00000000" w:rsidRPr="00000000">
        <w:rPr>
          <w:sz w:val="24"/>
          <w:szCs w:val="24"/>
          <w:rtl w:val="0"/>
        </w:rPr>
        <w:t xml:space="preserve">Vytváření a editace úloh všemi uživateli spojenými s praxí.</w:t>
      </w:r>
    </w:p>
    <w:p w:rsidR="00000000" w:rsidDel="00000000" w:rsidP="00000000" w:rsidRDefault="00000000" w:rsidRPr="00000000" w14:paraId="00000018">
      <w:pPr>
        <w:numPr>
          <w:ilvl w:val="0"/>
          <w:numId w:val="2"/>
        </w:numPr>
        <w:ind w:left="720" w:hanging="360"/>
        <w:rPr>
          <w:sz w:val="24"/>
          <w:szCs w:val="24"/>
        </w:rPr>
      </w:pPr>
      <w:r w:rsidDel="00000000" w:rsidR="00000000" w:rsidRPr="00000000">
        <w:rPr>
          <w:sz w:val="24"/>
          <w:szCs w:val="24"/>
          <w:rtl w:val="0"/>
        </w:rPr>
        <w:t xml:space="preserve">Reportování úloh</w:t>
      </w:r>
    </w:p>
    <w:p w:rsidR="00000000" w:rsidDel="00000000" w:rsidP="00000000" w:rsidRDefault="00000000" w:rsidRPr="00000000" w14:paraId="00000019">
      <w:pPr>
        <w:numPr>
          <w:ilvl w:val="1"/>
          <w:numId w:val="2"/>
        </w:numPr>
        <w:ind w:left="1440" w:hanging="360"/>
        <w:rPr>
          <w:sz w:val="24"/>
          <w:szCs w:val="24"/>
        </w:rPr>
      </w:pPr>
      <w:r w:rsidDel="00000000" w:rsidR="00000000" w:rsidRPr="00000000">
        <w:rPr>
          <w:sz w:val="24"/>
          <w:szCs w:val="24"/>
          <w:rtl w:val="0"/>
        </w:rPr>
        <w:t xml:space="preserve">Označení úloh jako reportovatelných pro tvorbu závěrečného reportu.</w:t>
      </w:r>
    </w:p>
    <w:p w:rsidR="00000000" w:rsidDel="00000000" w:rsidP="00000000" w:rsidRDefault="00000000" w:rsidRPr="00000000" w14:paraId="0000001A">
      <w:pPr>
        <w:numPr>
          <w:ilvl w:val="0"/>
          <w:numId w:val="2"/>
        </w:numPr>
        <w:ind w:left="720" w:hanging="360"/>
        <w:rPr>
          <w:sz w:val="24"/>
          <w:szCs w:val="24"/>
        </w:rPr>
      </w:pPr>
      <w:r w:rsidDel="00000000" w:rsidR="00000000" w:rsidRPr="00000000">
        <w:rPr>
          <w:sz w:val="24"/>
          <w:szCs w:val="24"/>
          <w:rtl w:val="0"/>
        </w:rPr>
        <w:t xml:space="preserve">Posudky</w:t>
      </w:r>
    </w:p>
    <w:p w:rsidR="00000000" w:rsidDel="00000000" w:rsidP="00000000" w:rsidRDefault="00000000" w:rsidRPr="00000000" w14:paraId="0000001B">
      <w:pPr>
        <w:numPr>
          <w:ilvl w:val="1"/>
          <w:numId w:val="2"/>
        </w:numPr>
        <w:ind w:left="1440" w:hanging="360"/>
        <w:rPr>
          <w:sz w:val="24"/>
          <w:szCs w:val="24"/>
        </w:rPr>
      </w:pPr>
      <w:r w:rsidDel="00000000" w:rsidR="00000000" w:rsidRPr="00000000">
        <w:rPr>
          <w:sz w:val="24"/>
          <w:szCs w:val="24"/>
          <w:rtl w:val="0"/>
        </w:rPr>
        <w:t xml:space="preserve">Vkládání hodnocení a posudků od všech zúčastněných.</w:t>
      </w:r>
    </w:p>
    <w:p w:rsidR="00000000" w:rsidDel="00000000" w:rsidP="00000000" w:rsidRDefault="00000000" w:rsidRPr="00000000" w14:paraId="0000001C">
      <w:pPr>
        <w:numPr>
          <w:ilvl w:val="0"/>
          <w:numId w:val="2"/>
        </w:numPr>
        <w:ind w:left="720" w:hanging="360"/>
        <w:rPr>
          <w:sz w:val="24"/>
          <w:szCs w:val="24"/>
        </w:rPr>
      </w:pPr>
      <w:r w:rsidDel="00000000" w:rsidR="00000000" w:rsidRPr="00000000">
        <w:rPr>
          <w:sz w:val="24"/>
          <w:szCs w:val="24"/>
          <w:rtl w:val="0"/>
        </w:rPr>
        <w:t xml:space="preserve">Export a reporty</w:t>
      </w:r>
    </w:p>
    <w:p w:rsidR="00000000" w:rsidDel="00000000" w:rsidP="00000000" w:rsidRDefault="00000000" w:rsidRPr="00000000" w14:paraId="0000001D">
      <w:pPr>
        <w:numPr>
          <w:ilvl w:val="1"/>
          <w:numId w:val="2"/>
        </w:numPr>
        <w:ind w:left="1440" w:hanging="360"/>
        <w:rPr>
          <w:sz w:val="24"/>
          <w:szCs w:val="24"/>
        </w:rPr>
      </w:pPr>
      <w:r w:rsidDel="00000000" w:rsidR="00000000" w:rsidRPr="00000000">
        <w:rPr>
          <w:sz w:val="24"/>
          <w:szCs w:val="24"/>
          <w:rtl w:val="0"/>
        </w:rPr>
        <w:t xml:space="preserve">Generování přehledných reportů a kompletního exportu dat po ukončení praxe.</w:t>
      </w:r>
    </w:p>
    <w:p w:rsidR="00000000" w:rsidDel="00000000" w:rsidP="00000000" w:rsidRDefault="00000000" w:rsidRPr="00000000" w14:paraId="0000001E">
      <w:pPr>
        <w:numPr>
          <w:ilvl w:val="0"/>
          <w:numId w:val="2"/>
        </w:numPr>
        <w:ind w:left="720" w:hanging="360"/>
        <w:rPr>
          <w:sz w:val="24"/>
          <w:szCs w:val="24"/>
        </w:rPr>
      </w:pPr>
      <w:r w:rsidDel="00000000" w:rsidR="00000000" w:rsidRPr="00000000">
        <w:rPr>
          <w:sz w:val="24"/>
          <w:szCs w:val="24"/>
          <w:rtl w:val="0"/>
        </w:rPr>
        <w:t xml:space="preserve">Role-based přístup</w:t>
      </w:r>
    </w:p>
    <w:p w:rsidR="00000000" w:rsidDel="00000000" w:rsidP="00000000" w:rsidRDefault="00000000" w:rsidRPr="00000000" w14:paraId="0000001F">
      <w:pPr>
        <w:numPr>
          <w:ilvl w:val="1"/>
          <w:numId w:val="2"/>
        </w:numPr>
        <w:ind w:left="1440" w:hanging="360"/>
        <w:rPr>
          <w:sz w:val="24"/>
          <w:szCs w:val="24"/>
        </w:rPr>
      </w:pPr>
      <w:r w:rsidDel="00000000" w:rsidR="00000000" w:rsidRPr="00000000">
        <w:rPr>
          <w:sz w:val="24"/>
          <w:szCs w:val="24"/>
          <w:rtl w:val="0"/>
        </w:rPr>
        <w:t xml:space="preserve">Definice oprávnění podle rolí (student, vyučující, externista) pro bezpečnou práci se systémem.</w:t>
      </w:r>
    </w:p>
    <w:p w:rsidR="00000000" w:rsidDel="00000000" w:rsidP="00000000" w:rsidRDefault="00000000" w:rsidRPr="00000000" w14:paraId="00000020">
      <w:pPr>
        <w:pStyle w:val="Heading2"/>
        <w:rPr>
          <w:sz w:val="24"/>
          <w:szCs w:val="24"/>
        </w:rPr>
      </w:pPr>
      <w:bookmarkStart w:colFirst="0" w:colLast="0" w:name="_i7ezwjyfar4n" w:id="5"/>
      <w:bookmarkEnd w:id="5"/>
      <w:r w:rsidDel="00000000" w:rsidR="00000000" w:rsidRPr="00000000">
        <w:rPr>
          <w:rtl w:val="0"/>
        </w:rPr>
        <w:t xml:space="preserve">Technické vlastnosti</w:t>
      </w:r>
      <w:r w:rsidDel="00000000" w:rsidR="00000000" w:rsidRPr="00000000">
        <w:rPr>
          <w:rtl w:val="0"/>
        </w:rPr>
      </w:r>
    </w:p>
    <w:p w:rsidR="00000000" w:rsidDel="00000000" w:rsidP="00000000" w:rsidRDefault="00000000" w:rsidRPr="00000000" w14:paraId="00000021">
      <w:pPr>
        <w:numPr>
          <w:ilvl w:val="0"/>
          <w:numId w:val="17"/>
        </w:numPr>
        <w:ind w:left="720" w:hanging="360"/>
        <w:rPr>
          <w:sz w:val="24"/>
          <w:szCs w:val="24"/>
        </w:rPr>
      </w:pPr>
      <w:r w:rsidDel="00000000" w:rsidR="00000000" w:rsidRPr="00000000">
        <w:rPr>
          <w:sz w:val="24"/>
          <w:szCs w:val="24"/>
          <w:rtl w:val="0"/>
        </w:rPr>
        <w:t xml:space="preserve">Webová aplikace dostupná z různých zařízení bez nutnosti instalace.</w:t>
      </w:r>
    </w:p>
    <w:p w:rsidR="00000000" w:rsidDel="00000000" w:rsidP="00000000" w:rsidRDefault="00000000" w:rsidRPr="00000000" w14:paraId="00000022">
      <w:pPr>
        <w:numPr>
          <w:ilvl w:val="0"/>
          <w:numId w:val="17"/>
        </w:numPr>
        <w:ind w:left="720" w:hanging="360"/>
        <w:rPr>
          <w:sz w:val="24"/>
          <w:szCs w:val="24"/>
        </w:rPr>
      </w:pPr>
      <w:r w:rsidDel="00000000" w:rsidR="00000000" w:rsidRPr="00000000">
        <w:rPr>
          <w:sz w:val="24"/>
          <w:szCs w:val="24"/>
          <w:rtl w:val="0"/>
        </w:rPr>
        <w:t xml:space="preserve">Synchronizace dat mezi uživateli.</w:t>
      </w:r>
    </w:p>
    <w:p w:rsidR="00000000" w:rsidDel="00000000" w:rsidP="00000000" w:rsidRDefault="00000000" w:rsidRPr="00000000" w14:paraId="00000023">
      <w:pPr>
        <w:numPr>
          <w:ilvl w:val="0"/>
          <w:numId w:val="17"/>
        </w:numPr>
        <w:ind w:left="720" w:hanging="360"/>
        <w:rPr>
          <w:sz w:val="24"/>
          <w:szCs w:val="24"/>
        </w:rPr>
      </w:pPr>
      <w:r w:rsidDel="00000000" w:rsidR="00000000" w:rsidRPr="00000000">
        <w:rPr>
          <w:sz w:val="24"/>
          <w:szCs w:val="24"/>
          <w:rtl w:val="0"/>
        </w:rPr>
        <w:t xml:space="preserve">Personalizované uživatelské účty s bezpečnostními prvky.</w:t>
      </w:r>
    </w:p>
    <w:p w:rsidR="00000000" w:rsidDel="00000000" w:rsidP="00000000" w:rsidRDefault="00000000" w:rsidRPr="00000000" w14:paraId="00000024">
      <w:pPr>
        <w:numPr>
          <w:ilvl w:val="0"/>
          <w:numId w:val="17"/>
        </w:numPr>
        <w:ind w:left="720" w:hanging="360"/>
        <w:rPr>
          <w:sz w:val="24"/>
          <w:szCs w:val="24"/>
        </w:rPr>
      </w:pPr>
      <w:r w:rsidDel="00000000" w:rsidR="00000000" w:rsidRPr="00000000">
        <w:rPr>
          <w:sz w:val="24"/>
          <w:szCs w:val="24"/>
          <w:rtl w:val="0"/>
        </w:rPr>
        <w:t xml:space="preserve">Intuitivní uživatelské rozhraní zaměřené na efektivní správu praxí.</w:t>
      </w:r>
    </w:p>
    <w:p w:rsidR="00000000" w:rsidDel="00000000" w:rsidP="00000000" w:rsidRDefault="00000000" w:rsidRPr="00000000" w14:paraId="00000025">
      <w:pPr>
        <w:pStyle w:val="Heading2"/>
        <w:rPr>
          <w:sz w:val="24"/>
          <w:szCs w:val="24"/>
        </w:rPr>
      </w:pPr>
      <w:bookmarkStart w:colFirst="0" w:colLast="0" w:name="_6lvjxqun2332" w:id="6"/>
      <w:bookmarkEnd w:id="6"/>
      <w:r w:rsidDel="00000000" w:rsidR="00000000" w:rsidRPr="00000000">
        <w:rPr>
          <w:rtl w:val="0"/>
        </w:rPr>
        <w:t xml:space="preserve">Tým</w:t>
      </w:r>
      <w:r w:rsidDel="00000000" w:rsidR="00000000" w:rsidRPr="00000000">
        <w:rPr>
          <w:rtl w:val="0"/>
        </w:rPr>
      </w:r>
    </w:p>
    <w:p w:rsidR="00000000" w:rsidDel="00000000" w:rsidP="00000000" w:rsidRDefault="00000000" w:rsidRPr="00000000" w14:paraId="00000026">
      <w:pPr>
        <w:numPr>
          <w:ilvl w:val="0"/>
          <w:numId w:val="11"/>
        </w:numPr>
        <w:ind w:left="720" w:hanging="360"/>
        <w:rPr>
          <w:sz w:val="24"/>
          <w:szCs w:val="24"/>
        </w:rPr>
      </w:pPr>
      <w:r w:rsidDel="00000000" w:rsidR="00000000" w:rsidRPr="00000000">
        <w:rPr>
          <w:sz w:val="24"/>
          <w:szCs w:val="24"/>
          <w:rtl w:val="0"/>
        </w:rPr>
        <w:t xml:space="preserve">Okon Aleš</w:t>
      </w:r>
    </w:p>
    <w:p w:rsidR="00000000" w:rsidDel="00000000" w:rsidP="00000000" w:rsidRDefault="00000000" w:rsidRPr="00000000" w14:paraId="00000027">
      <w:pPr>
        <w:numPr>
          <w:ilvl w:val="1"/>
          <w:numId w:val="11"/>
        </w:numPr>
        <w:ind w:left="1440" w:hanging="360"/>
        <w:rPr>
          <w:sz w:val="24"/>
          <w:szCs w:val="24"/>
        </w:rPr>
      </w:pPr>
      <w:r w:rsidDel="00000000" w:rsidR="00000000" w:rsidRPr="00000000">
        <w:rPr>
          <w:sz w:val="24"/>
          <w:szCs w:val="24"/>
          <w:rtl w:val="0"/>
        </w:rPr>
        <w:t xml:space="preserve">Teamleader</w:t>
      </w:r>
    </w:p>
    <w:p w:rsidR="00000000" w:rsidDel="00000000" w:rsidP="00000000" w:rsidRDefault="00000000" w:rsidRPr="00000000" w14:paraId="00000028">
      <w:pPr>
        <w:numPr>
          <w:ilvl w:val="0"/>
          <w:numId w:val="11"/>
        </w:numPr>
        <w:ind w:left="720" w:hanging="360"/>
        <w:rPr>
          <w:sz w:val="24"/>
          <w:szCs w:val="24"/>
        </w:rPr>
      </w:pPr>
      <w:r w:rsidDel="00000000" w:rsidR="00000000" w:rsidRPr="00000000">
        <w:rPr>
          <w:sz w:val="24"/>
          <w:szCs w:val="24"/>
          <w:rtl w:val="0"/>
        </w:rPr>
        <w:t xml:space="preserve">Tkachenko Elizaveta </w:t>
      </w:r>
    </w:p>
    <w:p w:rsidR="00000000" w:rsidDel="00000000" w:rsidP="00000000" w:rsidRDefault="00000000" w:rsidRPr="00000000" w14:paraId="00000029">
      <w:pPr>
        <w:numPr>
          <w:ilvl w:val="1"/>
          <w:numId w:val="11"/>
        </w:numPr>
        <w:ind w:left="1440" w:hanging="360"/>
        <w:rPr>
          <w:sz w:val="24"/>
          <w:szCs w:val="24"/>
        </w:rPr>
      </w:pPr>
      <w:r w:rsidDel="00000000" w:rsidR="00000000" w:rsidRPr="00000000">
        <w:rPr>
          <w:sz w:val="24"/>
          <w:szCs w:val="24"/>
          <w:rtl w:val="0"/>
        </w:rPr>
        <w:t xml:space="preserve">Analytik</w:t>
      </w:r>
    </w:p>
    <w:p w:rsidR="00000000" w:rsidDel="00000000" w:rsidP="00000000" w:rsidRDefault="00000000" w:rsidRPr="00000000" w14:paraId="0000002A">
      <w:pPr>
        <w:numPr>
          <w:ilvl w:val="0"/>
          <w:numId w:val="11"/>
        </w:numPr>
        <w:ind w:left="720" w:hanging="360"/>
        <w:rPr>
          <w:sz w:val="24"/>
          <w:szCs w:val="24"/>
        </w:rPr>
      </w:pPr>
      <w:r w:rsidDel="00000000" w:rsidR="00000000" w:rsidRPr="00000000">
        <w:rPr>
          <w:sz w:val="24"/>
          <w:szCs w:val="24"/>
          <w:rtl w:val="0"/>
        </w:rPr>
        <w:t xml:space="preserve">Křížková Jessica </w:t>
      </w:r>
    </w:p>
    <w:p w:rsidR="00000000" w:rsidDel="00000000" w:rsidP="00000000" w:rsidRDefault="00000000" w:rsidRPr="00000000" w14:paraId="0000002B">
      <w:pPr>
        <w:numPr>
          <w:ilvl w:val="1"/>
          <w:numId w:val="11"/>
        </w:numPr>
        <w:ind w:left="1440" w:hanging="360"/>
        <w:rPr>
          <w:sz w:val="24"/>
          <w:szCs w:val="24"/>
        </w:rPr>
      </w:pPr>
      <w:r w:rsidDel="00000000" w:rsidR="00000000" w:rsidRPr="00000000">
        <w:rPr>
          <w:sz w:val="24"/>
          <w:szCs w:val="24"/>
          <w:rtl w:val="0"/>
        </w:rPr>
        <w:t xml:space="preserve">Developer</w:t>
      </w:r>
    </w:p>
    <w:p w:rsidR="00000000" w:rsidDel="00000000" w:rsidP="00000000" w:rsidRDefault="00000000" w:rsidRPr="00000000" w14:paraId="0000002C">
      <w:pPr>
        <w:pStyle w:val="Heading2"/>
        <w:rPr/>
      </w:pPr>
      <w:bookmarkStart w:colFirst="0" w:colLast="0" w:name="_clp3njjk3itg" w:id="7"/>
      <w:bookmarkEnd w:id="7"/>
      <w:r w:rsidDel="00000000" w:rsidR="00000000" w:rsidRPr="00000000">
        <w:rPr>
          <w:rtl w:val="0"/>
        </w:rPr>
        <w:t xml:space="preserve">Objednatel projektu</w:t>
      </w:r>
    </w:p>
    <w:p w:rsidR="00000000" w:rsidDel="00000000" w:rsidP="00000000" w:rsidRDefault="00000000" w:rsidRPr="00000000" w14:paraId="0000002D">
      <w:pPr>
        <w:rPr/>
      </w:pPr>
      <w:r w:rsidDel="00000000" w:rsidR="00000000" w:rsidRPr="00000000">
        <w:rPr>
          <w:sz w:val="24"/>
          <w:szCs w:val="24"/>
          <w:rtl w:val="0"/>
        </w:rPr>
        <w:t xml:space="preserve">Projekt je realizován na zakázku Ostravské univerzity, která má zájem o efektivní nástroj pro správu studentských praxí, jež usnadní koordinaci a komunikaci mezi všemi zúčastněnými subjekty v rámci univerzitního prostředí. Oficiálním zástupcem univerzity pro oblast odborných praxí a hlavním kontaktem pro tento projekt je RNDr. Vajgl Marek, Ph.D., který vystupuje jako garant a přímo komunikuje požadavky zákazníka.﻿</w:t>
      </w:r>
      <w:r w:rsidDel="00000000" w:rsidR="00000000" w:rsidRPr="00000000">
        <w:rPr>
          <w:rtl w:val="0"/>
        </w:rPr>
      </w:r>
    </w:p>
    <w:p w:rsidR="00000000" w:rsidDel="00000000" w:rsidP="00000000" w:rsidRDefault="00000000" w:rsidRPr="00000000" w14:paraId="0000002E">
      <w:pPr>
        <w:pStyle w:val="Heading2"/>
        <w:spacing w:after="80" w:lineRule="auto"/>
        <w:rPr/>
      </w:pPr>
      <w:bookmarkStart w:colFirst="0" w:colLast="0" w:name="_8tljsegip0la" w:id="8"/>
      <w:bookmarkEnd w:id="8"/>
      <w:r w:rsidDel="00000000" w:rsidR="00000000" w:rsidRPr="00000000">
        <w:rPr>
          <w:rtl w:val="0"/>
        </w:rPr>
        <w:t xml:space="preserve">FURPS+ Požadavky</w:t>
      </w:r>
    </w:p>
    <w:p w:rsidR="00000000" w:rsidDel="00000000" w:rsidP="00000000" w:rsidRDefault="00000000" w:rsidRPr="00000000" w14:paraId="0000002F">
      <w:pPr>
        <w:pStyle w:val="Heading3"/>
        <w:spacing w:after="240" w:before="240" w:lineRule="auto"/>
        <w:rPr/>
      </w:pPr>
      <w:bookmarkStart w:colFirst="0" w:colLast="0" w:name="_z86t8r33rvuq" w:id="9"/>
      <w:bookmarkEnd w:id="9"/>
      <w:r w:rsidDel="00000000" w:rsidR="00000000" w:rsidRPr="00000000">
        <w:rPr>
          <w:rtl w:val="0"/>
        </w:rPr>
        <w:t xml:space="preserve">F — Functionality (funkčnost)</w:t>
      </w:r>
    </w:p>
    <w:p w:rsidR="00000000" w:rsidDel="00000000" w:rsidP="00000000" w:rsidRDefault="00000000" w:rsidRPr="00000000" w14:paraId="00000030">
      <w:pPr>
        <w:numPr>
          <w:ilvl w:val="0"/>
          <w:numId w:val="6"/>
        </w:numPr>
        <w:spacing w:after="0" w:afterAutospacing="0" w:lineRule="auto"/>
        <w:ind w:left="720" w:hanging="360"/>
        <w:rPr>
          <w:sz w:val="24"/>
          <w:szCs w:val="24"/>
        </w:rPr>
      </w:pPr>
      <w:r w:rsidDel="00000000" w:rsidR="00000000" w:rsidRPr="00000000">
        <w:rPr>
          <w:sz w:val="24"/>
          <w:szCs w:val="24"/>
          <w:rtl w:val="0"/>
        </w:rPr>
        <w:t xml:space="preserve">Registrace a vytvoření účtů</w:t>
      </w:r>
    </w:p>
    <w:p w:rsidR="00000000" w:rsidDel="00000000" w:rsidP="00000000" w:rsidRDefault="00000000" w:rsidRPr="00000000" w14:paraId="00000031">
      <w:pPr>
        <w:numPr>
          <w:ilvl w:val="0"/>
          <w:numId w:val="5"/>
        </w:numPr>
        <w:spacing w:after="0" w:afterAutospacing="0" w:lineRule="auto"/>
        <w:ind w:left="1440" w:hanging="360"/>
        <w:rPr>
          <w:sz w:val="24"/>
          <w:szCs w:val="24"/>
        </w:rPr>
      </w:pPr>
      <w:r w:rsidDel="00000000" w:rsidR="00000000" w:rsidRPr="00000000">
        <w:rPr>
          <w:sz w:val="24"/>
          <w:szCs w:val="24"/>
          <w:rtl w:val="0"/>
        </w:rPr>
        <w:t xml:space="preserve">Student a Učitel se registrují sami, pouze s univerzitní e-mailovou adresou ({ID}@student.osu.cz﻿, {ID}@osu.cz﻿).</w:t>
      </w:r>
    </w:p>
    <w:p w:rsidR="00000000" w:rsidDel="00000000" w:rsidP="00000000" w:rsidRDefault="00000000" w:rsidRPr="00000000" w14:paraId="00000032">
      <w:pPr>
        <w:numPr>
          <w:ilvl w:val="0"/>
          <w:numId w:val="5"/>
        </w:numPr>
        <w:spacing w:after="0" w:afterAutospacing="0" w:lineRule="auto"/>
        <w:ind w:left="1440" w:hanging="360"/>
        <w:rPr>
          <w:sz w:val="24"/>
          <w:szCs w:val="24"/>
        </w:rPr>
      </w:pPr>
      <w:r w:rsidDel="00000000" w:rsidR="00000000" w:rsidRPr="00000000">
        <w:rPr>
          <w:sz w:val="24"/>
          <w:szCs w:val="24"/>
          <w:rtl w:val="0"/>
        </w:rPr>
        <w:t xml:space="preserve">Externista účet nezakládá sám; vytváří mu jej Učitel.</w:t>
      </w:r>
    </w:p>
    <w:p w:rsidR="00000000" w:rsidDel="00000000" w:rsidP="00000000" w:rsidRDefault="00000000" w:rsidRPr="00000000" w14:paraId="00000033">
      <w:pPr>
        <w:numPr>
          <w:ilvl w:val="0"/>
          <w:numId w:val="5"/>
        </w:numPr>
        <w:spacing w:after="0" w:afterAutospacing="0" w:lineRule="auto"/>
        <w:ind w:left="1440" w:hanging="360"/>
        <w:rPr>
          <w:sz w:val="24"/>
          <w:szCs w:val="24"/>
        </w:rPr>
      </w:pPr>
      <w:r w:rsidDel="00000000" w:rsidR="00000000" w:rsidRPr="00000000">
        <w:rPr>
          <w:sz w:val="24"/>
          <w:szCs w:val="24"/>
          <w:rtl w:val="0"/>
        </w:rPr>
        <w:t xml:space="preserve">Systém kontroluje doménu e-mailu a posílá potvrzovací e-mail.</w:t>
      </w:r>
    </w:p>
    <w:p w:rsidR="00000000" w:rsidDel="00000000" w:rsidP="00000000" w:rsidRDefault="00000000" w:rsidRPr="00000000" w14:paraId="00000034">
      <w:pPr>
        <w:numPr>
          <w:ilvl w:val="0"/>
          <w:numId w:val="5"/>
        </w:numPr>
        <w:spacing w:after="0" w:afterAutospacing="0" w:lineRule="auto"/>
        <w:ind w:left="1440" w:hanging="360"/>
        <w:rPr>
          <w:sz w:val="24"/>
          <w:szCs w:val="24"/>
        </w:rPr>
      </w:pPr>
      <w:r w:rsidDel="00000000" w:rsidR="00000000" w:rsidRPr="00000000">
        <w:rPr>
          <w:sz w:val="24"/>
          <w:szCs w:val="24"/>
          <w:rtl w:val="0"/>
        </w:rPr>
        <w:t xml:space="preserve">Přihlášení probíhá pomocí uloženého jména a hesla v systému (SSO není požadováno).</w:t>
      </w:r>
    </w:p>
    <w:p w:rsidR="00000000" w:rsidDel="00000000" w:rsidP="00000000" w:rsidRDefault="00000000" w:rsidRPr="00000000" w14:paraId="00000035">
      <w:pPr>
        <w:numPr>
          <w:ilvl w:val="0"/>
          <w:numId w:val="5"/>
        </w:numPr>
        <w:spacing w:after="0" w:afterAutospacing="0" w:lineRule="auto"/>
        <w:ind w:left="1440" w:hanging="360"/>
        <w:rPr>
          <w:sz w:val="24"/>
          <w:szCs w:val="24"/>
          <w:u w:val="none"/>
        </w:rPr>
      </w:pPr>
      <w:r w:rsidDel="00000000" w:rsidR="00000000" w:rsidRPr="00000000">
        <w:rPr>
          <w:sz w:val="24"/>
          <w:szCs w:val="24"/>
          <w:rtl w:val="0"/>
        </w:rPr>
        <w:t xml:space="preserve">Omezení registrace z externích elektronických adres.</w:t>
      </w:r>
    </w:p>
    <w:p w:rsidR="00000000" w:rsidDel="00000000" w:rsidP="00000000" w:rsidRDefault="00000000" w:rsidRPr="00000000" w14:paraId="00000036">
      <w:pPr>
        <w:numPr>
          <w:ilvl w:val="0"/>
          <w:numId w:val="5"/>
        </w:numPr>
        <w:spacing w:after="240" w:lineRule="auto"/>
        <w:ind w:left="1440" w:hanging="360"/>
        <w:rPr>
          <w:sz w:val="24"/>
          <w:szCs w:val="24"/>
        </w:rPr>
      </w:pPr>
      <w:r w:rsidDel="00000000" w:rsidR="00000000" w:rsidRPr="00000000">
        <w:rPr>
          <w:sz w:val="24"/>
          <w:szCs w:val="24"/>
          <w:rtl w:val="0"/>
        </w:rPr>
        <w:t xml:space="preserve">Autentizace využívá JWT tokeny uložené v zabezpečených cookies.</w:t>
      </w:r>
    </w:p>
    <w:p w:rsidR="00000000" w:rsidDel="00000000" w:rsidP="00000000" w:rsidRDefault="00000000" w:rsidRPr="00000000" w14:paraId="00000037">
      <w:pPr>
        <w:spacing w:after="240" w:lineRule="auto"/>
        <w:ind w:left="1440" w:firstLine="0"/>
        <w:rPr>
          <w:sz w:val="24"/>
          <w:szCs w:val="24"/>
        </w:rPr>
      </w:pPr>
      <w:r w:rsidDel="00000000" w:rsidR="00000000" w:rsidRPr="00000000">
        <w:rPr>
          <w:rtl w:val="0"/>
        </w:rPr>
      </w:r>
    </w:p>
    <w:p w:rsidR="00000000" w:rsidDel="00000000" w:rsidP="00000000" w:rsidRDefault="00000000" w:rsidRPr="00000000" w14:paraId="00000038">
      <w:pPr>
        <w:numPr>
          <w:ilvl w:val="0"/>
          <w:numId w:val="6"/>
        </w:numPr>
        <w:spacing w:after="0" w:afterAutospacing="0" w:lineRule="auto"/>
        <w:ind w:left="720" w:hanging="360"/>
        <w:rPr>
          <w:sz w:val="24"/>
          <w:szCs w:val="24"/>
        </w:rPr>
      </w:pPr>
      <w:r w:rsidDel="00000000" w:rsidR="00000000" w:rsidRPr="00000000">
        <w:rPr>
          <w:sz w:val="24"/>
          <w:szCs w:val="24"/>
          <w:rtl w:val="0"/>
        </w:rPr>
        <w:t xml:space="preserve">Zobrazení seznamů po přihlášení</w:t>
      </w:r>
    </w:p>
    <w:p w:rsidR="00000000" w:rsidDel="00000000" w:rsidP="00000000" w:rsidRDefault="00000000" w:rsidRPr="00000000" w14:paraId="00000039">
      <w:pPr>
        <w:numPr>
          <w:ilvl w:val="0"/>
          <w:numId w:val="16"/>
        </w:numPr>
        <w:spacing w:after="0" w:afterAutospacing="0" w:lineRule="auto"/>
        <w:ind w:left="1440" w:hanging="360"/>
        <w:rPr>
          <w:sz w:val="24"/>
          <w:szCs w:val="24"/>
        </w:rPr>
      </w:pPr>
      <w:r w:rsidDel="00000000" w:rsidR="00000000" w:rsidRPr="00000000">
        <w:rPr>
          <w:sz w:val="24"/>
          <w:szCs w:val="24"/>
          <w:rtl w:val="0"/>
        </w:rPr>
        <w:t xml:space="preserve">Student vidí seznam všech dostupných praxí a může si jednu vybrat; po výběru vidí jen svou praxi.</w:t>
      </w:r>
    </w:p>
    <w:p w:rsidR="00000000" w:rsidDel="00000000" w:rsidP="00000000" w:rsidRDefault="00000000" w:rsidRPr="00000000" w14:paraId="0000003A">
      <w:pPr>
        <w:numPr>
          <w:ilvl w:val="0"/>
          <w:numId w:val="16"/>
        </w:numPr>
        <w:spacing w:after="0" w:afterAutospacing="0" w:lineRule="auto"/>
        <w:ind w:left="1440" w:hanging="360"/>
        <w:rPr>
          <w:sz w:val="24"/>
          <w:szCs w:val="24"/>
        </w:rPr>
      </w:pPr>
      <w:r w:rsidDel="00000000" w:rsidR="00000000" w:rsidRPr="00000000">
        <w:rPr>
          <w:sz w:val="24"/>
          <w:szCs w:val="24"/>
          <w:rtl w:val="0"/>
        </w:rPr>
        <w:t xml:space="preserve">Učitel vidí primárně své praxe, volitelně může zobrazit všechny.</w:t>
      </w:r>
    </w:p>
    <w:p w:rsidR="00000000" w:rsidDel="00000000" w:rsidP="00000000" w:rsidRDefault="00000000" w:rsidRPr="00000000" w14:paraId="0000003B">
      <w:pPr>
        <w:numPr>
          <w:ilvl w:val="0"/>
          <w:numId w:val="16"/>
        </w:numPr>
        <w:spacing w:after="0" w:afterAutospacing="0" w:lineRule="auto"/>
        <w:ind w:left="1440" w:hanging="360"/>
        <w:rPr>
          <w:sz w:val="24"/>
          <w:szCs w:val="24"/>
        </w:rPr>
      </w:pPr>
      <w:r w:rsidDel="00000000" w:rsidR="00000000" w:rsidRPr="00000000">
        <w:rPr>
          <w:sz w:val="24"/>
          <w:szCs w:val="24"/>
          <w:rtl w:val="0"/>
        </w:rPr>
        <w:t xml:space="preserve">Externista vidí pouze své praxe.</w:t>
      </w:r>
    </w:p>
    <w:p w:rsidR="00000000" w:rsidDel="00000000" w:rsidP="00000000" w:rsidRDefault="00000000" w:rsidRPr="00000000" w14:paraId="0000003C">
      <w:pPr>
        <w:numPr>
          <w:ilvl w:val="0"/>
          <w:numId w:val="16"/>
        </w:numPr>
        <w:spacing w:after="240" w:lineRule="auto"/>
        <w:ind w:left="1440" w:hanging="360"/>
        <w:rPr>
          <w:sz w:val="24"/>
          <w:szCs w:val="24"/>
        </w:rPr>
      </w:pPr>
      <w:r w:rsidDel="00000000" w:rsidR="00000000" w:rsidRPr="00000000">
        <w:rPr>
          <w:sz w:val="24"/>
          <w:szCs w:val="24"/>
          <w:rtl w:val="0"/>
        </w:rPr>
        <w:t xml:space="preserve">Admin﻿ má kompletní přehled všech uživatelských účtů (studentů, učitelů, externistů) včetně jejich rolí a stavů.</w:t>
      </w:r>
    </w:p>
    <w:p w:rsidR="00000000" w:rsidDel="00000000" w:rsidP="00000000" w:rsidRDefault="00000000" w:rsidRPr="00000000" w14:paraId="0000003D">
      <w:pPr>
        <w:spacing w:after="240" w:lineRule="auto"/>
        <w:ind w:left="1440" w:firstLine="0"/>
        <w:rPr>
          <w:sz w:val="24"/>
          <w:szCs w:val="24"/>
        </w:rPr>
      </w:pPr>
      <w:r w:rsidDel="00000000" w:rsidR="00000000" w:rsidRPr="00000000">
        <w:rPr>
          <w:rtl w:val="0"/>
        </w:rPr>
      </w:r>
    </w:p>
    <w:p w:rsidR="00000000" w:rsidDel="00000000" w:rsidP="00000000" w:rsidRDefault="00000000" w:rsidRPr="00000000" w14:paraId="0000003E">
      <w:pPr>
        <w:numPr>
          <w:ilvl w:val="0"/>
          <w:numId w:val="6"/>
        </w:numPr>
        <w:spacing w:after="0" w:afterAutospacing="0" w:lineRule="auto"/>
        <w:ind w:left="720" w:hanging="360"/>
        <w:rPr>
          <w:sz w:val="24"/>
          <w:szCs w:val="24"/>
        </w:rPr>
      </w:pPr>
      <w:r w:rsidDel="00000000" w:rsidR="00000000" w:rsidRPr="00000000">
        <w:rPr>
          <w:sz w:val="24"/>
          <w:szCs w:val="24"/>
          <w:rtl w:val="0"/>
        </w:rPr>
        <w:t xml:space="preserve">Autentizace a autorizace</w:t>
      </w:r>
    </w:p>
    <w:p w:rsidR="00000000" w:rsidDel="00000000" w:rsidP="00000000" w:rsidRDefault="00000000" w:rsidRPr="00000000" w14:paraId="0000003F">
      <w:pPr>
        <w:numPr>
          <w:ilvl w:val="0"/>
          <w:numId w:val="8"/>
        </w:numPr>
        <w:spacing w:after="0" w:afterAutospacing="0" w:lineRule="auto"/>
        <w:ind w:left="1440" w:hanging="360"/>
        <w:rPr>
          <w:sz w:val="24"/>
          <w:szCs w:val="24"/>
        </w:rPr>
      </w:pPr>
      <w:r w:rsidDel="00000000" w:rsidR="00000000" w:rsidRPr="00000000">
        <w:rPr>
          <w:sz w:val="24"/>
          <w:szCs w:val="24"/>
          <w:rtl w:val="0"/>
        </w:rPr>
        <w:t xml:space="preserve">Přihlášení generuje JWT Bearer token﻿, který se ukládá do bezpečné HTTP-only cookie﻿.</w:t>
      </w:r>
    </w:p>
    <w:p w:rsidR="00000000" w:rsidDel="00000000" w:rsidP="00000000" w:rsidRDefault="00000000" w:rsidRPr="00000000" w14:paraId="00000040">
      <w:pPr>
        <w:numPr>
          <w:ilvl w:val="0"/>
          <w:numId w:val="8"/>
        </w:numPr>
        <w:spacing w:after="0" w:afterAutospacing="0" w:lineRule="auto"/>
        <w:ind w:left="1440" w:hanging="360"/>
        <w:rPr>
          <w:sz w:val="24"/>
          <w:szCs w:val="24"/>
        </w:rPr>
      </w:pPr>
      <w:r w:rsidDel="00000000" w:rsidR="00000000" w:rsidRPr="00000000">
        <w:rPr>
          <w:sz w:val="24"/>
          <w:szCs w:val="24"/>
          <w:rtl w:val="0"/>
        </w:rPr>
        <w:t xml:space="preserve">Token nese důležité informace (claimy﻿) včetně role uživatele a e-mailu.</w:t>
      </w:r>
    </w:p>
    <w:p w:rsidR="00000000" w:rsidDel="00000000" w:rsidP="00000000" w:rsidRDefault="00000000" w:rsidRPr="00000000" w14:paraId="00000041">
      <w:pPr>
        <w:numPr>
          <w:ilvl w:val="0"/>
          <w:numId w:val="8"/>
        </w:numPr>
        <w:spacing w:after="0" w:afterAutospacing="0" w:lineRule="auto"/>
        <w:ind w:left="1440" w:hanging="360"/>
        <w:rPr>
          <w:sz w:val="24"/>
          <w:szCs w:val="24"/>
        </w:rPr>
      </w:pPr>
      <w:r w:rsidDel="00000000" w:rsidR="00000000" w:rsidRPr="00000000">
        <w:rPr>
          <w:sz w:val="24"/>
          <w:szCs w:val="24"/>
          <w:rtl w:val="0"/>
        </w:rPr>
        <w:t xml:space="preserve">Obnova hesla probíhá přes e-mailové žádosti, které obsahují bezpečnostní token a sekundární „zkrácený token“ v paměti (memory cache﻿) s časovým omezením (TTL cca 10 minut).</w:t>
      </w:r>
    </w:p>
    <w:p w:rsidR="00000000" w:rsidDel="00000000" w:rsidP="00000000" w:rsidRDefault="00000000" w:rsidRPr="00000000" w14:paraId="00000042">
      <w:pPr>
        <w:numPr>
          <w:ilvl w:val="0"/>
          <w:numId w:val="8"/>
        </w:numPr>
        <w:spacing w:after="240" w:lineRule="auto"/>
        <w:ind w:left="1440" w:hanging="360"/>
        <w:rPr>
          <w:sz w:val="24"/>
          <w:szCs w:val="24"/>
        </w:rPr>
      </w:pPr>
      <w:r w:rsidDel="00000000" w:rsidR="00000000" w:rsidRPr="00000000">
        <w:rPr>
          <w:sz w:val="24"/>
          <w:szCs w:val="24"/>
          <w:rtl w:val="0"/>
        </w:rPr>
        <w:t xml:space="preserve">Potvrzení nové identity nebo resetu hesla se provádí kliknutím na odkaz zaslaný e-mailem.</w:t>
      </w:r>
    </w:p>
    <w:p w:rsidR="00000000" w:rsidDel="00000000" w:rsidP="00000000" w:rsidRDefault="00000000" w:rsidRPr="00000000" w14:paraId="00000043">
      <w:pPr>
        <w:spacing w:after="240" w:lineRule="auto"/>
        <w:ind w:left="1440" w:firstLine="0"/>
        <w:rPr>
          <w:sz w:val="24"/>
          <w:szCs w:val="24"/>
        </w:rPr>
      </w:pPr>
      <w:r w:rsidDel="00000000" w:rsidR="00000000" w:rsidRPr="00000000">
        <w:rPr>
          <w:rtl w:val="0"/>
        </w:rPr>
      </w:r>
    </w:p>
    <w:p w:rsidR="00000000" w:rsidDel="00000000" w:rsidP="00000000" w:rsidRDefault="00000000" w:rsidRPr="00000000" w14:paraId="00000044">
      <w:pPr>
        <w:numPr>
          <w:ilvl w:val="0"/>
          <w:numId w:val="6"/>
        </w:numPr>
        <w:spacing w:after="0" w:afterAutospacing="0" w:lineRule="auto"/>
        <w:ind w:left="720" w:hanging="360"/>
        <w:rPr>
          <w:sz w:val="24"/>
          <w:szCs w:val="24"/>
        </w:rPr>
      </w:pPr>
      <w:r w:rsidDel="00000000" w:rsidR="00000000" w:rsidRPr="00000000">
        <w:rPr>
          <w:sz w:val="24"/>
          <w:szCs w:val="24"/>
          <w:rtl w:val="0"/>
        </w:rPr>
        <w:t xml:space="preserve">Správa životního cyklu praxe</w:t>
      </w:r>
    </w:p>
    <w:p w:rsidR="00000000" w:rsidDel="00000000" w:rsidP="00000000" w:rsidRDefault="00000000" w:rsidRPr="00000000" w14:paraId="00000045">
      <w:pPr>
        <w:numPr>
          <w:ilvl w:val="0"/>
          <w:numId w:val="13"/>
        </w:numPr>
        <w:spacing w:after="0" w:afterAutospacing="0" w:lineRule="auto"/>
        <w:ind w:left="1440" w:hanging="360"/>
        <w:rPr>
          <w:sz w:val="24"/>
          <w:szCs w:val="24"/>
        </w:rPr>
      </w:pPr>
      <w:r w:rsidDel="00000000" w:rsidR="00000000" w:rsidRPr="00000000">
        <w:rPr>
          <w:sz w:val="24"/>
          <w:szCs w:val="24"/>
          <w:rtl w:val="0"/>
        </w:rPr>
        <w:t xml:space="preserve">Stavy praxe:</w:t>
      </w:r>
    </w:p>
    <w:p w:rsidR="00000000" w:rsidDel="00000000" w:rsidP="00000000" w:rsidRDefault="00000000" w:rsidRPr="00000000" w14:paraId="00000046">
      <w:pPr>
        <w:numPr>
          <w:ilvl w:val="1"/>
          <w:numId w:val="13"/>
        </w:numPr>
        <w:spacing w:after="0" w:afterAutospacing="0" w:lineRule="auto"/>
        <w:ind w:left="2160" w:hanging="360"/>
        <w:rPr>
          <w:sz w:val="24"/>
          <w:szCs w:val="24"/>
        </w:rPr>
      </w:pPr>
      <w:r w:rsidDel="00000000" w:rsidR="00000000" w:rsidRPr="00000000">
        <w:rPr>
          <w:sz w:val="24"/>
          <w:szCs w:val="24"/>
          <w:rtl w:val="0"/>
        </w:rPr>
        <w:t xml:space="preserve">Založená (vidí a edituje Učitel/Externista; Student nevidí),</w:t>
      </w:r>
    </w:p>
    <w:p w:rsidR="00000000" w:rsidDel="00000000" w:rsidP="00000000" w:rsidRDefault="00000000" w:rsidRPr="00000000" w14:paraId="00000047">
      <w:pPr>
        <w:numPr>
          <w:ilvl w:val="1"/>
          <w:numId w:val="13"/>
        </w:numPr>
        <w:spacing w:after="0" w:afterAutospacing="0" w:lineRule="auto"/>
        <w:ind w:left="2160" w:hanging="360"/>
        <w:rPr>
          <w:sz w:val="24"/>
          <w:szCs w:val="24"/>
        </w:rPr>
      </w:pPr>
      <w:r w:rsidDel="00000000" w:rsidR="00000000" w:rsidRPr="00000000">
        <w:rPr>
          <w:sz w:val="24"/>
          <w:szCs w:val="24"/>
          <w:rtl w:val="0"/>
        </w:rPr>
        <w:t xml:space="preserve">Vypsaná (vidí Student, může si ji „zabrat“; praxi už nikdo needituje),</w:t>
      </w:r>
    </w:p>
    <w:p w:rsidR="00000000" w:rsidDel="00000000" w:rsidP="00000000" w:rsidRDefault="00000000" w:rsidRPr="00000000" w14:paraId="00000048">
      <w:pPr>
        <w:numPr>
          <w:ilvl w:val="1"/>
          <w:numId w:val="13"/>
        </w:numPr>
        <w:spacing w:after="0" w:afterAutospacing="0" w:lineRule="auto"/>
        <w:ind w:left="2160" w:hanging="360"/>
        <w:rPr>
          <w:sz w:val="24"/>
          <w:szCs w:val="24"/>
        </w:rPr>
      </w:pPr>
      <w:r w:rsidDel="00000000" w:rsidR="00000000" w:rsidRPr="00000000">
        <w:rPr>
          <w:sz w:val="24"/>
          <w:szCs w:val="24"/>
          <w:rtl w:val="0"/>
        </w:rPr>
        <w:t xml:space="preserve">Vybraná (po přiřazení studenta; některé údaje se zamykají; pracuje se s úkoly),</w:t>
      </w:r>
    </w:p>
    <w:p w:rsidR="00000000" w:rsidDel="00000000" w:rsidP="00000000" w:rsidRDefault="00000000" w:rsidRPr="00000000" w14:paraId="00000049">
      <w:pPr>
        <w:numPr>
          <w:ilvl w:val="1"/>
          <w:numId w:val="13"/>
        </w:numPr>
        <w:spacing w:after="0" w:afterAutospacing="0" w:lineRule="auto"/>
        <w:ind w:left="2160" w:hanging="360"/>
        <w:rPr>
          <w:sz w:val="24"/>
          <w:szCs w:val="24"/>
        </w:rPr>
      </w:pPr>
      <w:r w:rsidDel="00000000" w:rsidR="00000000" w:rsidRPr="00000000">
        <w:rPr>
          <w:sz w:val="24"/>
          <w:szCs w:val="24"/>
          <w:rtl w:val="0"/>
        </w:rPr>
        <w:t xml:space="preserve">Zrušená (jen k zobrazení pro trojici vlastníků),</w:t>
      </w:r>
    </w:p>
    <w:p w:rsidR="00000000" w:rsidDel="00000000" w:rsidP="00000000" w:rsidRDefault="00000000" w:rsidRPr="00000000" w14:paraId="0000004A">
      <w:pPr>
        <w:numPr>
          <w:ilvl w:val="1"/>
          <w:numId w:val="13"/>
        </w:numPr>
        <w:spacing w:after="0" w:afterAutospacing="0" w:lineRule="auto"/>
        <w:ind w:left="2160" w:hanging="360"/>
        <w:rPr>
          <w:sz w:val="24"/>
          <w:szCs w:val="24"/>
        </w:rPr>
      </w:pPr>
      <w:r w:rsidDel="00000000" w:rsidR="00000000" w:rsidRPr="00000000">
        <w:rPr>
          <w:sz w:val="24"/>
          <w:szCs w:val="24"/>
          <w:rtl w:val="0"/>
        </w:rPr>
        <w:t xml:space="preserve">Uzavřená (po splnění podmínek; jen k zobrazení).</w:t>
      </w:r>
    </w:p>
    <w:p w:rsidR="00000000" w:rsidDel="00000000" w:rsidP="00000000" w:rsidRDefault="00000000" w:rsidRPr="00000000" w14:paraId="0000004B">
      <w:pPr>
        <w:numPr>
          <w:ilvl w:val="0"/>
          <w:numId w:val="13"/>
        </w:numPr>
        <w:pBdr>
          <w:top w:color="auto" w:space="0" w:sz="0" w:val="none"/>
          <w:bottom w:color="auto" w:space="0" w:sz="0" w:val="none"/>
          <w:between w:color="auto" w:space="0" w:sz="0" w:val="none"/>
        </w:pBdr>
        <w:spacing w:after="180" w:before="0" w:beforeAutospacing="0" w:lineRule="auto"/>
        <w:ind w:left="1440" w:hanging="360"/>
        <w:rPr>
          <w:sz w:val="24"/>
          <w:szCs w:val="24"/>
        </w:rPr>
      </w:pPr>
      <w:r w:rsidDel="00000000" w:rsidR="00000000" w:rsidRPr="00000000">
        <w:rPr>
          <w:sz w:val="24"/>
          <w:szCs w:val="24"/>
          <w:rtl w:val="0"/>
        </w:rPr>
        <w:t xml:space="preserve">Uzavření praxe vyžaduje tři posudky (od studenta, externisty, učitele) a uzavřené úkoly; uzavírá učitel.</w:t>
      </w:r>
      <w:r w:rsidDel="00000000" w:rsidR="00000000" w:rsidRPr="00000000">
        <w:rPr>
          <w:rtl w:val="0"/>
        </w:rPr>
      </w:r>
    </w:p>
    <w:p w:rsidR="00000000" w:rsidDel="00000000" w:rsidP="00000000" w:rsidRDefault="00000000" w:rsidRPr="00000000" w14:paraId="0000004C">
      <w:pPr>
        <w:spacing w:after="240" w:lineRule="auto"/>
        <w:ind w:left="720" w:firstLine="0"/>
        <w:rPr>
          <w:sz w:val="24"/>
          <w:szCs w:val="24"/>
        </w:rPr>
      </w:pPr>
      <w:r w:rsidDel="00000000" w:rsidR="00000000" w:rsidRPr="00000000">
        <w:rPr>
          <w:rtl w:val="0"/>
        </w:rPr>
      </w:r>
    </w:p>
    <w:p w:rsidR="00000000" w:rsidDel="00000000" w:rsidP="00000000" w:rsidRDefault="00000000" w:rsidRPr="00000000" w14:paraId="0000004D">
      <w:pPr>
        <w:numPr>
          <w:ilvl w:val="0"/>
          <w:numId w:val="6"/>
        </w:numPr>
        <w:spacing w:after="0" w:afterAutospacing="0" w:lineRule="auto"/>
        <w:ind w:left="720" w:hanging="360"/>
        <w:rPr>
          <w:sz w:val="24"/>
          <w:szCs w:val="24"/>
        </w:rPr>
      </w:pPr>
      <w:r w:rsidDel="00000000" w:rsidR="00000000" w:rsidRPr="00000000">
        <w:rPr>
          <w:sz w:val="24"/>
          <w:szCs w:val="24"/>
          <w:rtl w:val="0"/>
        </w:rPr>
        <w:t xml:space="preserve">Úkoly</w:t>
      </w:r>
    </w:p>
    <w:p w:rsidR="00000000" w:rsidDel="00000000" w:rsidP="00000000" w:rsidRDefault="00000000" w:rsidRPr="00000000" w14:paraId="0000004E">
      <w:pPr>
        <w:numPr>
          <w:ilvl w:val="0"/>
          <w:numId w:val="1"/>
        </w:numPr>
        <w:spacing w:after="0" w:afterAutospacing="0" w:lineRule="auto"/>
        <w:ind w:left="1440" w:hanging="360"/>
        <w:rPr>
          <w:sz w:val="24"/>
          <w:szCs w:val="24"/>
        </w:rPr>
      </w:pPr>
      <w:r w:rsidDel="00000000" w:rsidR="00000000" w:rsidRPr="00000000">
        <w:rPr>
          <w:sz w:val="24"/>
          <w:szCs w:val="24"/>
          <w:rtl w:val="0"/>
        </w:rPr>
        <w:t xml:space="preserve">Stavy</w:t>
      </w:r>
    </w:p>
    <w:p w:rsidR="00000000" w:rsidDel="00000000" w:rsidP="00000000" w:rsidRDefault="00000000" w:rsidRPr="00000000" w14:paraId="0000004F">
      <w:pPr>
        <w:numPr>
          <w:ilvl w:val="1"/>
          <w:numId w:val="1"/>
        </w:numPr>
        <w:spacing w:after="0" w:afterAutospacing="0" w:lineRule="auto"/>
        <w:ind w:left="2160" w:hanging="360"/>
        <w:rPr>
          <w:sz w:val="24"/>
          <w:szCs w:val="24"/>
        </w:rPr>
      </w:pPr>
      <w:r w:rsidDel="00000000" w:rsidR="00000000" w:rsidRPr="00000000">
        <w:rPr>
          <w:sz w:val="24"/>
          <w:szCs w:val="24"/>
          <w:rtl w:val="0"/>
        </w:rPr>
        <w:t xml:space="preserve">Vytvořený/otevřený</w:t>
      </w:r>
      <w:r w:rsidDel="00000000" w:rsidR="00000000" w:rsidRPr="00000000">
        <w:rPr>
          <w:rFonts w:ascii="Roboto" w:cs="Roboto" w:eastAsia="Roboto" w:hAnsi="Roboto"/>
          <w:sz w:val="24"/>
          <w:szCs w:val="24"/>
          <w:rtl w:val="0"/>
        </w:rPr>
        <w:t xml:space="preserve"> – úkol je právě vytvořen a je dostupný ke zpracování.</w:t>
      </w:r>
      <w:r w:rsidDel="00000000" w:rsidR="00000000" w:rsidRPr="00000000">
        <w:rPr>
          <w:rtl w:val="0"/>
        </w:rPr>
      </w:r>
    </w:p>
    <w:p w:rsidR="00000000" w:rsidDel="00000000" w:rsidP="00000000" w:rsidRDefault="00000000" w:rsidRPr="00000000" w14:paraId="00000050">
      <w:pPr>
        <w:numPr>
          <w:ilvl w:val="1"/>
          <w:numId w:val="1"/>
        </w:numPr>
        <w:spacing w:after="0" w:afterAutospacing="0" w:lineRule="auto"/>
        <w:ind w:left="2160" w:hanging="360"/>
        <w:rPr>
          <w:sz w:val="24"/>
          <w:szCs w:val="24"/>
        </w:rPr>
      </w:pPr>
      <w:r w:rsidDel="00000000" w:rsidR="00000000" w:rsidRPr="00000000">
        <w:rPr>
          <w:sz w:val="24"/>
          <w:szCs w:val="24"/>
          <w:rtl w:val="0"/>
        </w:rPr>
        <w:t xml:space="preserve">Uzavřený/splněný </w:t>
      </w:r>
      <w:r w:rsidDel="00000000" w:rsidR="00000000" w:rsidRPr="00000000">
        <w:rPr>
          <w:rFonts w:ascii="Roboto" w:cs="Roboto" w:eastAsia="Roboto" w:hAnsi="Roboto"/>
          <w:sz w:val="24"/>
          <w:szCs w:val="24"/>
          <w:rtl w:val="0"/>
        </w:rPr>
        <w:t xml:space="preserve">– úkol byl úspěšně dokončen a uzavřen.</w:t>
      </w:r>
      <w:r w:rsidDel="00000000" w:rsidR="00000000" w:rsidRPr="00000000">
        <w:rPr>
          <w:rtl w:val="0"/>
        </w:rPr>
      </w:r>
    </w:p>
    <w:p w:rsidR="00000000" w:rsidDel="00000000" w:rsidP="00000000" w:rsidRDefault="00000000" w:rsidRPr="00000000" w14:paraId="00000051">
      <w:pPr>
        <w:numPr>
          <w:ilvl w:val="1"/>
          <w:numId w:val="1"/>
        </w:numPr>
        <w:spacing w:after="0" w:afterAutospacing="0" w:lineRule="auto"/>
        <w:ind w:left="2160" w:hanging="360"/>
        <w:rPr>
          <w:sz w:val="24"/>
          <w:szCs w:val="24"/>
        </w:rPr>
      </w:pPr>
      <w:r w:rsidDel="00000000" w:rsidR="00000000" w:rsidRPr="00000000">
        <w:rPr>
          <w:sz w:val="24"/>
          <w:szCs w:val="24"/>
          <w:rtl w:val="0"/>
        </w:rPr>
        <w:t xml:space="preserve">Zrušený </w:t>
      </w:r>
      <w:r w:rsidDel="00000000" w:rsidR="00000000" w:rsidRPr="00000000">
        <w:rPr>
          <w:rFonts w:ascii="Roboto" w:cs="Roboto" w:eastAsia="Roboto" w:hAnsi="Roboto"/>
          <w:sz w:val="24"/>
          <w:szCs w:val="24"/>
          <w:rtl w:val="0"/>
        </w:rPr>
        <w:t xml:space="preserve">– úkol byl zrušen a není dále aktivní.</w:t>
      </w:r>
    </w:p>
    <w:p w:rsidR="00000000" w:rsidDel="00000000" w:rsidP="00000000" w:rsidRDefault="00000000" w:rsidRPr="00000000" w14:paraId="00000052">
      <w:pPr>
        <w:numPr>
          <w:ilvl w:val="0"/>
          <w:numId w:val="1"/>
        </w:numPr>
        <w:spacing w:after="0" w:after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Hodnocení úkolu probíhá vždy slovně, bez bodového či numerického ohodnocení. Výsledek je zadán buď jako text, nebo formou souboru, který se následně uloží do systému. Hodnocení může zadat kdokoli (student, učitel i externista) při uzavření úkolu.</w:t>
      </w:r>
    </w:p>
    <w:p w:rsidR="00000000" w:rsidDel="00000000" w:rsidP="00000000" w:rsidRDefault="00000000" w:rsidRPr="00000000" w14:paraId="00000053">
      <w:pPr>
        <w:numPr>
          <w:ilvl w:val="0"/>
          <w:numId w:val="1"/>
        </w:numPr>
        <w:spacing w:after="240" w:lineRule="auto"/>
        <w:ind w:left="1440" w:hanging="360"/>
        <w:rPr>
          <w:rFonts w:ascii="Roboto" w:cs="Roboto" w:eastAsia="Roboto" w:hAnsi="Roboto"/>
          <w:sz w:val="24"/>
          <w:szCs w:val="24"/>
        </w:rPr>
      </w:pPr>
      <w:r w:rsidDel="00000000" w:rsidR="00000000" w:rsidRPr="00000000">
        <w:rPr>
          <w:sz w:val="24"/>
          <w:szCs w:val="24"/>
          <w:rtl w:val="0"/>
        </w:rPr>
        <w:t xml:space="preserve">Příznak "reportovat" označuje úkoly, které budou exportovány.</w:t>
      </w:r>
    </w:p>
    <w:p w:rsidR="00000000" w:rsidDel="00000000" w:rsidP="00000000" w:rsidRDefault="00000000" w:rsidRPr="00000000" w14:paraId="00000054">
      <w:pPr>
        <w:spacing w:after="240" w:lineRule="auto"/>
        <w:ind w:left="1440" w:firstLine="0"/>
        <w:rPr>
          <w:sz w:val="24"/>
          <w:szCs w:val="24"/>
        </w:rPr>
      </w:pPr>
      <w:r w:rsidDel="00000000" w:rsidR="00000000" w:rsidRPr="00000000">
        <w:rPr>
          <w:rtl w:val="0"/>
        </w:rPr>
      </w:r>
    </w:p>
    <w:p w:rsidR="00000000" w:rsidDel="00000000" w:rsidP="00000000" w:rsidRDefault="00000000" w:rsidRPr="00000000" w14:paraId="00000055">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Export</w:t>
      </w:r>
    </w:p>
    <w:p w:rsidR="00000000" w:rsidDel="00000000" w:rsidP="00000000" w:rsidRDefault="00000000" w:rsidRPr="00000000" w14:paraId="00000056">
      <w:pPr>
        <w:numPr>
          <w:ilvl w:val="0"/>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Kompletní export praxe ve formátu DOCX nebo dlouhá HTML stránka vhodná pro tisk či konverzi do PDF.</w:t>
      </w:r>
    </w:p>
    <w:p w:rsidR="00000000" w:rsidDel="00000000" w:rsidP="00000000" w:rsidRDefault="00000000" w:rsidRPr="00000000" w14:paraId="00000057">
      <w:pPr>
        <w:numPr>
          <w:ilvl w:val="0"/>
          <w:numId w:val="3"/>
        </w:numPr>
        <w:spacing w:after="240" w:before="0" w:beforeAutospacing="0" w:lineRule="auto"/>
        <w:ind w:left="1440" w:hanging="360"/>
        <w:rPr>
          <w:sz w:val="24"/>
          <w:szCs w:val="24"/>
        </w:rPr>
      </w:pPr>
      <w:r w:rsidDel="00000000" w:rsidR="00000000" w:rsidRPr="00000000">
        <w:rPr>
          <w:sz w:val="24"/>
          <w:szCs w:val="24"/>
          <w:rtl w:val="0"/>
        </w:rPr>
        <w:t xml:space="preserve">Export zahrnuje všechny vlastnosti praxe a pouze reportované úkoly.</w:t>
      </w:r>
      <w:r w:rsidDel="00000000" w:rsidR="00000000" w:rsidRPr="00000000">
        <w:rPr>
          <w:rtl w:val="0"/>
        </w:rPr>
      </w:r>
    </w:p>
    <w:p w:rsidR="00000000" w:rsidDel="00000000" w:rsidP="00000000" w:rsidRDefault="00000000" w:rsidRPr="00000000" w14:paraId="00000058">
      <w:pPr>
        <w:spacing w:after="240" w:lineRule="auto"/>
        <w:ind w:left="720" w:firstLine="0"/>
        <w:rPr>
          <w:sz w:val="24"/>
          <w:szCs w:val="24"/>
        </w:rPr>
      </w:pPr>
      <w:r w:rsidDel="00000000" w:rsidR="00000000" w:rsidRPr="00000000">
        <w:rPr>
          <w:rtl w:val="0"/>
        </w:rPr>
      </w:r>
    </w:p>
    <w:p w:rsidR="00000000" w:rsidDel="00000000" w:rsidP="00000000" w:rsidRDefault="00000000" w:rsidRPr="00000000" w14:paraId="00000059">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Notifikace</w:t>
      </w:r>
    </w:p>
    <w:p w:rsidR="00000000" w:rsidDel="00000000" w:rsidP="00000000" w:rsidRDefault="00000000" w:rsidRPr="00000000" w14:paraId="0000005A">
      <w:pPr>
        <w:numPr>
          <w:ilvl w:val="0"/>
          <w:numId w:val="9"/>
        </w:numPr>
        <w:spacing w:after="0" w:afterAutospacing="0" w:lineRule="auto"/>
        <w:ind w:left="1440" w:hanging="360"/>
        <w:rPr>
          <w:sz w:val="24"/>
          <w:szCs w:val="24"/>
        </w:rPr>
      </w:pPr>
      <w:r w:rsidDel="00000000" w:rsidR="00000000" w:rsidRPr="00000000">
        <w:rPr>
          <w:sz w:val="24"/>
          <w:szCs w:val="24"/>
          <w:rtl w:val="0"/>
        </w:rPr>
        <w:t xml:space="preserve">E-mailové notifikace jsou zasílány notifikační mikroslužbou, která komunikuje asynchronně.</w:t>
      </w:r>
    </w:p>
    <w:p w:rsidR="00000000" w:rsidDel="00000000" w:rsidP="00000000" w:rsidRDefault="00000000" w:rsidRPr="00000000" w14:paraId="0000005B">
      <w:pPr>
        <w:numPr>
          <w:ilvl w:val="0"/>
          <w:numId w:val="9"/>
        </w:numPr>
        <w:spacing w:after="0" w:afterAutospacing="0" w:lineRule="auto"/>
        <w:ind w:left="1440" w:hanging="360"/>
        <w:rPr>
          <w:sz w:val="24"/>
          <w:szCs w:val="24"/>
        </w:rPr>
      </w:pPr>
      <w:r w:rsidDel="00000000" w:rsidR="00000000" w:rsidRPr="00000000">
        <w:rPr>
          <w:sz w:val="24"/>
          <w:szCs w:val="24"/>
          <w:rtl w:val="0"/>
        </w:rPr>
        <w:t xml:space="preserve">Notifikační služba nemá veřejné HTTP API, což zvyšuje bezpečnost a stabilitu systému.</w:t>
      </w:r>
    </w:p>
    <w:p w:rsidR="00000000" w:rsidDel="00000000" w:rsidP="00000000" w:rsidRDefault="00000000" w:rsidRPr="00000000" w14:paraId="0000005C">
      <w:pPr>
        <w:numPr>
          <w:ilvl w:val="0"/>
          <w:numId w:val="9"/>
        </w:numPr>
        <w:spacing w:after="240" w:lineRule="auto"/>
        <w:ind w:left="1440" w:hanging="360"/>
        <w:rPr>
          <w:sz w:val="24"/>
          <w:szCs w:val="24"/>
        </w:rPr>
      </w:pPr>
      <w:r w:rsidDel="00000000" w:rsidR="00000000" w:rsidRPr="00000000">
        <w:rPr>
          <w:sz w:val="24"/>
          <w:szCs w:val="24"/>
          <w:rtl w:val="0"/>
        </w:rPr>
        <w:t xml:space="preserve">Výpadek notifikací neovlivní běh systému – dočasně nebudou doručovány e-maily, které lze následně doručit po obnovení služby.</w:t>
      </w:r>
    </w:p>
    <w:p w:rsidR="00000000" w:rsidDel="00000000" w:rsidP="00000000" w:rsidRDefault="00000000" w:rsidRPr="00000000" w14:paraId="0000005D">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5E">
      <w:pPr>
        <w:numPr>
          <w:ilvl w:val="0"/>
          <w:numId w:val="6"/>
        </w:numPr>
        <w:spacing w:after="0" w:afterAutospacing="0" w:lineRule="auto"/>
        <w:ind w:left="720" w:hanging="360"/>
        <w:rPr>
          <w:sz w:val="24"/>
          <w:szCs w:val="24"/>
        </w:rPr>
      </w:pPr>
      <w:r w:rsidDel="00000000" w:rsidR="00000000" w:rsidRPr="00000000">
        <w:rPr>
          <w:sz w:val="24"/>
          <w:szCs w:val="24"/>
          <w:rtl w:val="0"/>
        </w:rPr>
        <w:t xml:space="preserve">Uživatelské rozhraní</w:t>
      </w:r>
    </w:p>
    <w:p w:rsidR="00000000" w:rsidDel="00000000" w:rsidP="00000000" w:rsidRDefault="00000000" w:rsidRPr="00000000" w14:paraId="0000005F">
      <w:pPr>
        <w:numPr>
          <w:ilvl w:val="0"/>
          <w:numId w:val="14"/>
        </w:numPr>
        <w:spacing w:after="0" w:afterAutospacing="0" w:lineRule="auto"/>
        <w:ind w:left="1440" w:hanging="360"/>
        <w:rPr>
          <w:sz w:val="24"/>
          <w:szCs w:val="24"/>
        </w:rPr>
      </w:pPr>
      <w:r w:rsidDel="00000000" w:rsidR="00000000" w:rsidRPr="00000000">
        <w:rPr>
          <w:sz w:val="24"/>
          <w:szCs w:val="24"/>
          <w:rtl w:val="0"/>
        </w:rPr>
        <w:t xml:space="preserve">Úvodní stránka s popisem a přihlašovacím formulářem.</w:t>
      </w:r>
    </w:p>
    <w:p w:rsidR="00000000" w:rsidDel="00000000" w:rsidP="00000000" w:rsidRDefault="00000000" w:rsidRPr="00000000" w14:paraId="00000060">
      <w:pPr>
        <w:numPr>
          <w:ilvl w:val="0"/>
          <w:numId w:val="14"/>
        </w:numPr>
        <w:spacing w:after="240" w:lineRule="auto"/>
        <w:ind w:left="1440" w:hanging="360"/>
        <w:rPr>
          <w:sz w:val="24"/>
          <w:szCs w:val="24"/>
        </w:rPr>
      </w:pPr>
      <w:r w:rsidDel="00000000" w:rsidR="00000000" w:rsidRPr="00000000">
        <w:rPr>
          <w:sz w:val="24"/>
          <w:szCs w:val="24"/>
          <w:rtl w:val="0"/>
        </w:rPr>
        <w:t xml:space="preserve">Možnost vyhledávání a filtrování v seznamech praxí.</w:t>
      </w:r>
    </w:p>
    <w:p w:rsidR="00000000" w:rsidDel="00000000" w:rsidP="00000000" w:rsidRDefault="00000000" w:rsidRPr="00000000" w14:paraId="00000061">
      <w:pPr>
        <w:pStyle w:val="Heading3"/>
        <w:spacing w:after="240" w:lineRule="auto"/>
        <w:ind w:left="0" w:firstLine="0"/>
        <w:rPr/>
      </w:pPr>
      <w:bookmarkStart w:colFirst="0" w:colLast="0" w:name="_gkhl01kxrz5h" w:id="10"/>
      <w:bookmarkEnd w:id="10"/>
      <w:r w:rsidDel="00000000" w:rsidR="00000000" w:rsidRPr="00000000">
        <w:rPr>
          <w:rtl w:val="0"/>
        </w:rPr>
        <w:t xml:space="preserve">U — Usability (Použitelnost)</w:t>
      </w:r>
    </w:p>
    <w:p w:rsidR="00000000" w:rsidDel="00000000" w:rsidP="00000000" w:rsidRDefault="00000000" w:rsidRPr="00000000" w14:paraId="00000062">
      <w:pPr>
        <w:numPr>
          <w:ilvl w:val="0"/>
          <w:numId w:val="15"/>
        </w:numPr>
        <w:spacing w:after="0" w:afterAutospacing="0" w:lineRule="auto"/>
        <w:ind w:left="720" w:hanging="360"/>
        <w:rPr>
          <w:sz w:val="24"/>
          <w:szCs w:val="24"/>
        </w:rPr>
      </w:pPr>
      <w:r w:rsidDel="00000000" w:rsidR="00000000" w:rsidRPr="00000000">
        <w:rPr>
          <w:sz w:val="24"/>
          <w:szCs w:val="24"/>
          <w:rtl w:val="0"/>
        </w:rPr>
        <w:t xml:space="preserve">Primárním doménovým identifikátorem studentů je studijní číslo, které se používá napříč celým systémem a je součástí všech exportů.</w:t>
      </w:r>
    </w:p>
    <w:p w:rsidR="00000000" w:rsidDel="00000000" w:rsidP="00000000" w:rsidRDefault="00000000" w:rsidRPr="00000000" w14:paraId="00000063">
      <w:pPr>
        <w:numPr>
          <w:ilvl w:val="0"/>
          <w:numId w:val="15"/>
        </w:numPr>
        <w:spacing w:after="0" w:afterAutospacing="0" w:lineRule="auto"/>
        <w:ind w:left="720" w:hanging="360"/>
        <w:rPr>
          <w:sz w:val="24"/>
          <w:szCs w:val="24"/>
        </w:rPr>
      </w:pPr>
      <w:r w:rsidDel="00000000" w:rsidR="00000000" w:rsidRPr="00000000">
        <w:rPr>
          <w:sz w:val="24"/>
          <w:szCs w:val="24"/>
          <w:rtl w:val="0"/>
        </w:rPr>
        <w:t xml:space="preserve">Systém nabízí dashboardy a přehledy podle rolí uživatelů, což podporuje prioritizaci a efektivní orientaci ve funkcionalitách.</w:t>
      </w:r>
    </w:p>
    <w:p w:rsidR="00000000" w:rsidDel="00000000" w:rsidP="00000000" w:rsidRDefault="00000000" w:rsidRPr="00000000" w14:paraId="00000064">
      <w:pPr>
        <w:numPr>
          <w:ilvl w:val="0"/>
          <w:numId w:val="15"/>
        </w:numPr>
        <w:spacing w:after="0" w:afterAutospacing="0" w:lineRule="auto"/>
        <w:ind w:left="720" w:hanging="360"/>
        <w:rPr>
          <w:sz w:val="24"/>
          <w:szCs w:val="24"/>
        </w:rPr>
      </w:pPr>
      <w:r w:rsidDel="00000000" w:rsidR="00000000" w:rsidRPr="00000000">
        <w:rPr>
          <w:sz w:val="24"/>
          <w:szCs w:val="24"/>
          <w:rtl w:val="0"/>
        </w:rPr>
        <w:t xml:space="preserve">Uživatelské rozhraní je navrženo pro jednoduchost: hodnocení a posudky je možné zadat buď vložením textu, který se uloží jako soubor, nebo nahráním souboru (PDF, DOCX).</w:t>
      </w:r>
    </w:p>
    <w:p w:rsidR="00000000" w:rsidDel="00000000" w:rsidP="00000000" w:rsidRDefault="00000000" w:rsidRPr="00000000" w14:paraId="00000065">
      <w:pPr>
        <w:numPr>
          <w:ilvl w:val="0"/>
          <w:numId w:val="15"/>
        </w:numPr>
        <w:spacing w:after="0" w:afterAutospacing="0" w:lineRule="auto"/>
        <w:ind w:left="720" w:hanging="360"/>
        <w:rPr>
          <w:sz w:val="24"/>
          <w:szCs w:val="24"/>
        </w:rPr>
      </w:pPr>
      <w:r w:rsidDel="00000000" w:rsidR="00000000" w:rsidRPr="00000000">
        <w:rPr>
          <w:sz w:val="24"/>
          <w:szCs w:val="24"/>
          <w:rtl w:val="0"/>
        </w:rPr>
        <w:t xml:space="preserve">Navigace je intuitivní a responzivní, vhodná i pro mobilní zařízení.</w:t>
      </w:r>
    </w:p>
    <w:p w:rsidR="00000000" w:rsidDel="00000000" w:rsidP="00000000" w:rsidRDefault="00000000" w:rsidRPr="00000000" w14:paraId="00000066">
      <w:pPr>
        <w:numPr>
          <w:ilvl w:val="0"/>
          <w:numId w:val="15"/>
        </w:numPr>
        <w:spacing w:after="0" w:afterAutospacing="0" w:lineRule="auto"/>
        <w:ind w:left="720" w:hanging="360"/>
        <w:rPr>
          <w:sz w:val="24"/>
          <w:szCs w:val="24"/>
        </w:rPr>
      </w:pPr>
      <w:r w:rsidDel="00000000" w:rsidR="00000000" w:rsidRPr="00000000">
        <w:rPr>
          <w:sz w:val="24"/>
          <w:szCs w:val="24"/>
          <w:rtl w:val="0"/>
        </w:rPr>
        <w:t xml:space="preserve">Cílové parametry použitelnosti zahrnují možnost přechodu z přehledu do detailu praxe či úkolu maximálně ve dvou kliknutích a podání posudku či hodnocení do jedné minuty pomocí jednoduchých formulářů.</w:t>
      </w:r>
    </w:p>
    <w:p w:rsidR="00000000" w:rsidDel="00000000" w:rsidP="00000000" w:rsidRDefault="00000000" w:rsidRPr="00000000" w14:paraId="00000067">
      <w:pPr>
        <w:numPr>
          <w:ilvl w:val="0"/>
          <w:numId w:val="15"/>
        </w:numPr>
        <w:spacing w:after="240" w:lineRule="auto"/>
        <w:ind w:left="720" w:hanging="360"/>
        <w:rPr>
          <w:sz w:val="24"/>
          <w:szCs w:val="24"/>
        </w:rPr>
      </w:pPr>
      <w:r w:rsidDel="00000000" w:rsidR="00000000" w:rsidRPr="00000000">
        <w:rPr>
          <w:sz w:val="24"/>
          <w:szCs w:val="24"/>
          <w:rtl w:val="0"/>
        </w:rPr>
        <w:t xml:space="preserve">Seznamy praxí podporují vyhledávání a filtrování (například podle učitele), přičemž tyto funkce nejsou v prvním vydání povinné, ale rozšiřují komfort uživatelů.</w:t>
      </w:r>
      <w:r w:rsidDel="00000000" w:rsidR="00000000" w:rsidRPr="00000000">
        <w:rPr>
          <w:rtl w:val="0"/>
        </w:rPr>
      </w:r>
    </w:p>
    <w:p w:rsidR="00000000" w:rsidDel="00000000" w:rsidP="00000000" w:rsidRDefault="00000000" w:rsidRPr="00000000" w14:paraId="00000068">
      <w:pPr>
        <w:pStyle w:val="Heading3"/>
        <w:spacing w:after="240" w:before="240" w:lineRule="auto"/>
        <w:rPr>
          <w:sz w:val="24"/>
          <w:szCs w:val="24"/>
        </w:rPr>
      </w:pPr>
      <w:bookmarkStart w:colFirst="0" w:colLast="0" w:name="_i50e2o1wtbv9" w:id="11"/>
      <w:bookmarkEnd w:id="11"/>
      <w:r w:rsidDel="00000000" w:rsidR="00000000" w:rsidRPr="00000000">
        <w:rPr>
          <w:rtl w:val="0"/>
        </w:rPr>
        <w:t xml:space="preserve">R — Reliability (Spolehlivost)</w:t>
      </w:r>
      <w:r w:rsidDel="00000000" w:rsidR="00000000" w:rsidRPr="00000000">
        <w:rPr>
          <w:rtl w:val="0"/>
        </w:rPr>
      </w:r>
    </w:p>
    <w:p w:rsidR="00000000" w:rsidDel="00000000" w:rsidP="00000000" w:rsidRDefault="00000000" w:rsidRPr="00000000" w14:paraId="00000069">
      <w:pPr>
        <w:keepNext w:val="0"/>
        <w:keepLines w:val="0"/>
        <w:numPr>
          <w:ilvl w:val="0"/>
          <w:numId w:val="12"/>
        </w:numPr>
        <w:spacing w:after="0" w:afterAutospacing="0" w:lineRule="auto"/>
        <w:ind w:left="720" w:hanging="360"/>
        <w:rPr>
          <w:sz w:val="24"/>
          <w:szCs w:val="24"/>
        </w:rPr>
      </w:pPr>
      <w:r w:rsidDel="00000000" w:rsidR="00000000" w:rsidRPr="00000000">
        <w:rPr>
          <w:sz w:val="24"/>
          <w:szCs w:val="24"/>
          <w:rtl w:val="0"/>
        </w:rPr>
        <w:t xml:space="preserve">Bezpečné přihlášení pomocí JWT tokenu uloženého v HTTP-only cookies, komunikace šifrovaná pomocí HTTPS.</w:t>
      </w:r>
    </w:p>
    <w:p w:rsidR="00000000" w:rsidDel="00000000" w:rsidP="00000000" w:rsidRDefault="00000000" w:rsidRPr="00000000" w14:paraId="0000006A">
      <w:pPr>
        <w:keepNext w:val="0"/>
        <w:keepLines w:val="0"/>
        <w:numPr>
          <w:ilvl w:val="0"/>
          <w:numId w:val="12"/>
        </w:numPr>
        <w:spacing w:after="0" w:afterAutospacing="0" w:lineRule="auto"/>
        <w:ind w:left="720" w:hanging="360"/>
        <w:rPr>
          <w:sz w:val="24"/>
          <w:szCs w:val="24"/>
        </w:rPr>
      </w:pPr>
      <w:r w:rsidDel="00000000" w:rsidR="00000000" w:rsidRPr="00000000">
        <w:rPr>
          <w:sz w:val="24"/>
          <w:szCs w:val="24"/>
          <w:rtl w:val="0"/>
        </w:rPr>
        <w:t xml:space="preserve">Reset hesla přes email s časově omezeným tokenem (TTL cca 10 minut).</w:t>
      </w:r>
    </w:p>
    <w:p w:rsidR="00000000" w:rsidDel="00000000" w:rsidP="00000000" w:rsidRDefault="00000000" w:rsidRPr="00000000" w14:paraId="0000006B">
      <w:pPr>
        <w:keepNext w:val="0"/>
        <w:keepLines w:val="0"/>
        <w:numPr>
          <w:ilvl w:val="0"/>
          <w:numId w:val="12"/>
        </w:numPr>
        <w:spacing w:after="0" w:afterAutospacing="0" w:lineRule="auto"/>
        <w:ind w:left="720" w:hanging="360"/>
        <w:rPr>
          <w:sz w:val="24"/>
          <w:szCs w:val="24"/>
        </w:rPr>
      </w:pPr>
      <w:r w:rsidDel="00000000" w:rsidR="00000000" w:rsidRPr="00000000">
        <w:rPr>
          <w:sz w:val="24"/>
          <w:szCs w:val="24"/>
          <w:rtl w:val="0"/>
        </w:rPr>
        <w:t xml:space="preserve">Požadovaná dostupnost minimálně 99,5% měsíčně, vysoká přesnost doručení notifikací (≥ 99%).</w:t>
      </w:r>
    </w:p>
    <w:p w:rsidR="00000000" w:rsidDel="00000000" w:rsidP="00000000" w:rsidRDefault="00000000" w:rsidRPr="00000000" w14:paraId="0000006C">
      <w:pPr>
        <w:keepNext w:val="0"/>
        <w:keepLines w:val="0"/>
        <w:numPr>
          <w:ilvl w:val="0"/>
          <w:numId w:val="12"/>
        </w:numPr>
        <w:spacing w:after="80" w:lineRule="auto"/>
        <w:ind w:left="720" w:hanging="360"/>
        <w:rPr>
          <w:sz w:val="24"/>
          <w:szCs w:val="24"/>
        </w:rPr>
      </w:pPr>
      <w:r w:rsidDel="00000000" w:rsidR="00000000" w:rsidRPr="00000000">
        <w:rPr>
          <w:sz w:val="24"/>
          <w:szCs w:val="24"/>
          <w:rtl w:val="0"/>
        </w:rPr>
        <w:t xml:space="preserve">Kontrola práv přístupu založená na rolích.</w:t>
      </w:r>
      <w:r w:rsidDel="00000000" w:rsidR="00000000" w:rsidRPr="00000000">
        <w:rPr>
          <w:rtl w:val="0"/>
        </w:rPr>
      </w:r>
    </w:p>
    <w:p w:rsidR="00000000" w:rsidDel="00000000" w:rsidP="00000000" w:rsidRDefault="00000000" w:rsidRPr="00000000" w14:paraId="0000006D">
      <w:pPr>
        <w:pStyle w:val="Heading3"/>
        <w:spacing w:after="240" w:before="240" w:lineRule="auto"/>
        <w:rPr/>
      </w:pPr>
      <w:bookmarkStart w:colFirst="0" w:colLast="0" w:name="_1fw7gdn625xe" w:id="12"/>
      <w:bookmarkEnd w:id="12"/>
      <w:r w:rsidDel="00000000" w:rsidR="00000000" w:rsidRPr="00000000">
        <w:rPr>
          <w:rtl w:val="0"/>
        </w:rPr>
        <w:t xml:space="preserve">P — Performance (výkon)</w:t>
      </w:r>
    </w:p>
    <w:p w:rsidR="00000000" w:rsidDel="00000000" w:rsidP="00000000" w:rsidRDefault="00000000" w:rsidRPr="00000000" w14:paraId="0000006E">
      <w:pPr>
        <w:numPr>
          <w:ilvl w:val="0"/>
          <w:numId w:val="7"/>
        </w:numPr>
        <w:pBdr>
          <w:top w:color="auto" w:space="0" w:sz="0" w:val="none"/>
          <w:bottom w:color="auto" w:space="0" w:sz="0" w:val="none"/>
          <w:between w:color="auto" w:space="0" w:sz="0" w:val="none"/>
        </w:pBdr>
        <w:ind w:left="720" w:hanging="360"/>
        <w:rPr>
          <w:sz w:val="24"/>
          <w:szCs w:val="24"/>
        </w:rPr>
      </w:pPr>
      <w:r w:rsidDel="00000000" w:rsidR="00000000" w:rsidRPr="00000000">
        <w:rPr>
          <w:sz w:val="24"/>
          <w:szCs w:val="24"/>
          <w:rtl w:val="0"/>
        </w:rPr>
        <w:t xml:space="preserve">Asynchronní zpracování komunikace a notifikací.</w:t>
      </w:r>
    </w:p>
    <w:p w:rsidR="00000000" w:rsidDel="00000000" w:rsidP="00000000" w:rsidRDefault="00000000" w:rsidRPr="00000000" w14:paraId="0000006F">
      <w:pPr>
        <w:numPr>
          <w:ilvl w:val="0"/>
          <w:numId w:val="7"/>
        </w:numPr>
        <w:pBdr>
          <w:top w:color="auto" w:space="0" w:sz="0" w:val="none"/>
          <w:bottom w:color="auto" w:space="0" w:sz="0" w:val="none"/>
          <w:between w:color="auto" w:space="0" w:sz="0" w:val="none"/>
        </w:pBdr>
        <w:ind w:left="720" w:hanging="360"/>
        <w:rPr>
          <w:sz w:val="24"/>
          <w:szCs w:val="24"/>
        </w:rPr>
      </w:pPr>
      <w:r w:rsidDel="00000000" w:rsidR="00000000" w:rsidRPr="00000000">
        <w:rPr>
          <w:sz w:val="24"/>
          <w:szCs w:val="24"/>
          <w:rtl w:val="0"/>
        </w:rPr>
        <w:t xml:space="preserve">Časy odpovědí</w:t>
      </w:r>
    </w:p>
    <w:p w:rsidR="00000000" w:rsidDel="00000000" w:rsidP="00000000" w:rsidRDefault="00000000" w:rsidRPr="00000000" w14:paraId="00000070">
      <w:pPr>
        <w:numPr>
          <w:ilvl w:val="1"/>
          <w:numId w:val="7"/>
        </w:numPr>
        <w:pBdr>
          <w:top w:color="auto" w:space="0" w:sz="0" w:val="none"/>
          <w:bottom w:color="auto" w:space="0" w:sz="0" w:val="none"/>
          <w:between w:color="auto" w:space="0" w:sz="0" w:val="none"/>
        </w:pBdr>
        <w:ind w:left="1440" w:hanging="360"/>
        <w:rPr>
          <w:sz w:val="24"/>
          <w:szCs w:val="24"/>
          <w:u w:val="none"/>
        </w:rPr>
      </w:pPr>
      <w:r w:rsidDel="00000000" w:rsidR="00000000" w:rsidRPr="00000000">
        <w:rPr>
          <w:sz w:val="24"/>
          <w:szCs w:val="24"/>
          <w:rtl w:val="0"/>
        </w:rPr>
        <w:t xml:space="preserve">Načtení seznamu praxí do 1,5 sekundy.</w:t>
      </w:r>
    </w:p>
    <w:p w:rsidR="00000000" w:rsidDel="00000000" w:rsidP="00000000" w:rsidRDefault="00000000" w:rsidRPr="00000000" w14:paraId="00000071">
      <w:pPr>
        <w:numPr>
          <w:ilvl w:val="1"/>
          <w:numId w:val="7"/>
        </w:numPr>
        <w:pBdr>
          <w:top w:color="auto" w:space="0" w:sz="0" w:val="none"/>
          <w:bottom w:color="auto" w:space="0" w:sz="0" w:val="none"/>
          <w:between w:color="auto" w:space="0" w:sz="0" w:val="none"/>
        </w:pBdr>
        <w:ind w:left="1440" w:hanging="360"/>
        <w:rPr>
          <w:sz w:val="24"/>
          <w:szCs w:val="24"/>
          <w:u w:val="none"/>
        </w:rPr>
      </w:pPr>
      <w:r w:rsidDel="00000000" w:rsidR="00000000" w:rsidRPr="00000000">
        <w:rPr>
          <w:sz w:val="24"/>
          <w:szCs w:val="24"/>
          <w:rtl w:val="0"/>
        </w:rPr>
        <w:t xml:space="preserve">Načtení detailu praxe do 2 sekund.</w:t>
      </w:r>
    </w:p>
    <w:p w:rsidR="00000000" w:rsidDel="00000000" w:rsidP="00000000" w:rsidRDefault="00000000" w:rsidRPr="00000000" w14:paraId="00000072">
      <w:pPr>
        <w:numPr>
          <w:ilvl w:val="1"/>
          <w:numId w:val="7"/>
        </w:numPr>
        <w:pBdr>
          <w:top w:color="auto" w:space="0" w:sz="0" w:val="none"/>
          <w:bottom w:color="auto" w:space="0" w:sz="0" w:val="none"/>
          <w:between w:color="auto" w:space="0" w:sz="0" w:val="none"/>
        </w:pBdr>
        <w:ind w:left="1440" w:hanging="360"/>
        <w:rPr>
          <w:sz w:val="24"/>
          <w:szCs w:val="24"/>
          <w:u w:val="none"/>
        </w:rPr>
      </w:pPr>
      <w:r w:rsidDel="00000000" w:rsidR="00000000" w:rsidRPr="00000000">
        <w:rPr>
          <w:sz w:val="24"/>
          <w:szCs w:val="24"/>
          <w:rtl w:val="0"/>
        </w:rPr>
        <w:t xml:space="preserve">Export dat do 5 sekund pro 50 reportovaných úkolů.</w:t>
      </w:r>
    </w:p>
    <w:p w:rsidR="00000000" w:rsidDel="00000000" w:rsidP="00000000" w:rsidRDefault="00000000" w:rsidRPr="00000000" w14:paraId="00000073">
      <w:pPr>
        <w:numPr>
          <w:ilvl w:val="0"/>
          <w:numId w:val="7"/>
        </w:numPr>
        <w:pBdr>
          <w:top w:color="auto" w:space="0" w:sz="0" w:val="none"/>
          <w:bottom w:color="auto" w:space="0" w:sz="0" w:val="none"/>
          <w:between w:color="auto" w:space="0" w:sz="0" w:val="none"/>
        </w:pBdr>
        <w:ind w:left="720" w:hanging="360"/>
        <w:rPr>
          <w:sz w:val="24"/>
          <w:szCs w:val="24"/>
        </w:rPr>
      </w:pPr>
      <w:r w:rsidDel="00000000" w:rsidR="00000000" w:rsidRPr="00000000">
        <w:rPr>
          <w:sz w:val="24"/>
          <w:szCs w:val="24"/>
          <w:rtl w:val="0"/>
        </w:rPr>
        <w:t xml:space="preserve">Omezení velikosti a počtu nahraných souborů, podporované formáty externích dokumentů.</w:t>
      </w:r>
    </w:p>
    <w:p w:rsidR="00000000" w:rsidDel="00000000" w:rsidP="00000000" w:rsidRDefault="00000000" w:rsidRPr="00000000" w14:paraId="00000074">
      <w:pPr>
        <w:numPr>
          <w:ilvl w:val="0"/>
          <w:numId w:val="7"/>
        </w:numPr>
        <w:pBdr>
          <w:top w:color="auto" w:space="0" w:sz="0" w:val="none"/>
          <w:bottom w:color="auto" w:space="0" w:sz="0" w:val="none"/>
          <w:between w:color="auto" w:space="0" w:sz="0" w:val="none"/>
        </w:pBdr>
        <w:ind w:left="720" w:hanging="360"/>
        <w:rPr>
          <w:sz w:val="24"/>
          <w:szCs w:val="24"/>
        </w:rPr>
      </w:pPr>
      <w:r w:rsidDel="00000000" w:rsidR="00000000" w:rsidRPr="00000000">
        <w:rPr>
          <w:sz w:val="24"/>
          <w:szCs w:val="24"/>
          <w:rtl w:val="0"/>
        </w:rPr>
        <w:t xml:space="preserve">Škálovatelnost systému zajištěna kontejnerizací.</w:t>
      </w: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r>
    </w:p>
    <w:p w:rsidR="00000000" w:rsidDel="00000000" w:rsidP="00000000" w:rsidRDefault="00000000" w:rsidRPr="00000000" w14:paraId="00000076">
      <w:pPr>
        <w:pStyle w:val="Heading3"/>
        <w:spacing w:after="240" w:before="240" w:lineRule="auto"/>
        <w:rPr/>
      </w:pPr>
      <w:bookmarkStart w:colFirst="0" w:colLast="0" w:name="_b810am61at7y" w:id="13"/>
      <w:bookmarkEnd w:id="13"/>
      <w:r w:rsidDel="00000000" w:rsidR="00000000" w:rsidRPr="00000000">
        <w:rPr>
          <w:rtl w:val="0"/>
        </w:rPr>
        <w:t xml:space="preserve">S — Supportability (podporovatelnost)</w:t>
      </w:r>
    </w:p>
    <w:p w:rsidR="00000000" w:rsidDel="00000000" w:rsidP="00000000" w:rsidRDefault="00000000" w:rsidRPr="00000000" w14:paraId="00000077">
      <w:pPr>
        <w:numPr>
          <w:ilvl w:val="0"/>
          <w:numId w:val="10"/>
        </w:numPr>
        <w:pBdr>
          <w:top w:color="auto" w:space="0" w:sz="0" w:val="none"/>
          <w:bottom w:color="auto" w:space="0" w:sz="0" w:val="none"/>
          <w:between w:color="auto" w:space="0" w:sz="0" w:val="none"/>
        </w:pBdr>
        <w:ind w:left="720" w:hanging="360"/>
        <w:rPr/>
      </w:pPr>
      <w:r w:rsidDel="00000000" w:rsidR="00000000" w:rsidRPr="00000000">
        <w:rPr>
          <w:rFonts w:ascii="Roboto" w:cs="Roboto" w:eastAsia="Roboto" w:hAnsi="Roboto"/>
          <w:sz w:val="24"/>
          <w:szCs w:val="24"/>
          <w:rtl w:val="0"/>
        </w:rPr>
        <w:t xml:space="preserve">Architektura využívá vícevrstvý model Controller–Service–Repository a middleware ControllerAdvice pro zpracování chyb.</w:t>
      </w:r>
      <w:r w:rsidDel="00000000" w:rsidR="00000000" w:rsidRPr="00000000">
        <w:rPr>
          <w:rtl w:val="0"/>
        </w:rPr>
      </w:r>
    </w:p>
    <w:p w:rsidR="00000000" w:rsidDel="00000000" w:rsidP="00000000" w:rsidRDefault="00000000" w:rsidRPr="00000000" w14:paraId="00000078">
      <w:pPr>
        <w:numPr>
          <w:ilvl w:val="0"/>
          <w:numId w:val="10"/>
        </w:numPr>
        <w:pBdr>
          <w:top w:color="auto" w:space="0" w:sz="0" w:val="none"/>
          <w:bottom w:color="auto" w:space="0" w:sz="0" w:val="none"/>
          <w:between w:color="auto" w:space="0" w:sz="0" w:val="none"/>
        </w:pBdr>
        <w:ind w:left="720" w:hanging="360"/>
        <w:rPr/>
      </w:pPr>
      <w:r w:rsidDel="00000000" w:rsidR="00000000" w:rsidRPr="00000000">
        <w:rPr>
          <w:rFonts w:ascii="Roboto" w:cs="Roboto" w:eastAsia="Roboto" w:hAnsi="Roboto"/>
          <w:sz w:val="24"/>
          <w:szCs w:val="24"/>
          <w:rtl w:val="0"/>
        </w:rPr>
        <w:t xml:space="preserve">Správa verzí v Git s integrací Azure DevOps.</w:t>
      </w:r>
    </w:p>
    <w:p w:rsidR="00000000" w:rsidDel="00000000" w:rsidP="00000000" w:rsidRDefault="00000000" w:rsidRPr="00000000" w14:paraId="00000079">
      <w:pPr>
        <w:numPr>
          <w:ilvl w:val="0"/>
          <w:numId w:val="10"/>
        </w:numPr>
        <w:pBdr>
          <w:top w:color="auto" w:space="0" w:sz="0" w:val="none"/>
          <w:bottom w:color="auto" w:space="0" w:sz="0" w:val="none"/>
          <w:between w:color="auto" w:space="0" w:sz="0" w:val="none"/>
        </w:pBdr>
        <w:ind w:left="720" w:hanging="360"/>
        <w:rPr/>
      </w:pPr>
      <w:r w:rsidDel="00000000" w:rsidR="00000000" w:rsidRPr="00000000">
        <w:rPr>
          <w:rFonts w:ascii="Roboto" w:cs="Roboto" w:eastAsia="Roboto" w:hAnsi="Roboto"/>
          <w:sz w:val="24"/>
          <w:szCs w:val="24"/>
          <w:rtl w:val="0"/>
        </w:rPr>
        <w:t xml:space="preserve">Unit testy a manuální testování v testovacím prostředí </w:t>
      </w:r>
      <w:r w:rsidDel="00000000" w:rsidR="00000000" w:rsidRPr="00000000">
        <w:rPr>
          <w:sz w:val="24"/>
          <w:szCs w:val="24"/>
          <w:rtl w:val="0"/>
        </w:rPr>
        <w:t xml:space="preserve">na školním serveru.</w:t>
      </w:r>
      <w:r w:rsidDel="00000000" w:rsidR="00000000" w:rsidRPr="00000000">
        <w:rPr>
          <w:rtl w:val="0"/>
        </w:rPr>
      </w:r>
    </w:p>
    <w:p w:rsidR="00000000" w:rsidDel="00000000" w:rsidP="00000000" w:rsidRDefault="00000000" w:rsidRPr="00000000" w14:paraId="0000007A">
      <w:pPr>
        <w:numPr>
          <w:ilvl w:val="0"/>
          <w:numId w:val="10"/>
        </w:numPr>
        <w:pBdr>
          <w:top w:color="auto" w:space="0" w:sz="0" w:val="none"/>
          <w:bottom w:color="auto" w:space="0" w:sz="0" w:val="none"/>
          <w:between w:color="auto" w:space="0" w:sz="0" w:val="none"/>
        </w:pBdr>
        <w:ind w:left="720" w:hanging="360"/>
        <w:rPr/>
      </w:pPr>
      <w:r w:rsidDel="00000000" w:rsidR="00000000" w:rsidRPr="00000000">
        <w:rPr>
          <w:rFonts w:ascii="Roboto" w:cs="Roboto" w:eastAsia="Roboto" w:hAnsi="Roboto"/>
          <w:sz w:val="24"/>
          <w:szCs w:val="24"/>
          <w:rtl w:val="0"/>
        </w:rPr>
        <w:t xml:space="preserve">Centrální logování, APM (Application Performance Monitoring), health-check endpointy.</w:t>
      </w:r>
    </w:p>
    <w:p w:rsidR="00000000" w:rsidDel="00000000" w:rsidP="00000000" w:rsidRDefault="00000000" w:rsidRPr="00000000" w14:paraId="0000007B">
      <w:pPr>
        <w:numPr>
          <w:ilvl w:val="0"/>
          <w:numId w:val="10"/>
        </w:numPr>
        <w:pBdr>
          <w:top w:color="auto" w:space="0" w:sz="0" w:val="none"/>
          <w:bottom w:color="auto" w:space="0" w:sz="0" w:val="none"/>
          <w:between w:color="auto" w:space="0" w:sz="0" w:val="none"/>
        </w:pBdr>
        <w:ind w:left="720" w:hanging="360"/>
        <w:rPr/>
      </w:pPr>
      <w:r w:rsidDel="00000000" w:rsidR="00000000" w:rsidRPr="00000000">
        <w:rPr>
          <w:rFonts w:ascii="Roboto" w:cs="Roboto" w:eastAsia="Roboto" w:hAnsi="Roboto"/>
          <w:sz w:val="24"/>
          <w:szCs w:val="24"/>
          <w:rtl w:val="0"/>
        </w:rPr>
        <w:t xml:space="preserve">Konfigurace přes soubory a proměnné prostředí, flexibilní nastavení a rozšíření.</w:t>
      </w:r>
    </w:p>
    <w:p w:rsidR="00000000" w:rsidDel="00000000" w:rsidP="00000000" w:rsidRDefault="00000000" w:rsidRPr="00000000" w14:paraId="0000007C">
      <w:pPr>
        <w:numPr>
          <w:ilvl w:val="0"/>
          <w:numId w:val="10"/>
        </w:numPr>
        <w:pBdr>
          <w:top w:color="auto" w:space="0" w:sz="0" w:val="none"/>
          <w:bottom w:color="auto" w:space="0" w:sz="0" w:val="none"/>
          <w:between w:color="auto" w:space="0" w:sz="0" w:val="none"/>
        </w:pBdr>
        <w:ind w:left="720" w:hanging="360"/>
        <w:rPr/>
      </w:pPr>
      <w:r w:rsidDel="00000000" w:rsidR="00000000" w:rsidRPr="00000000">
        <w:rPr>
          <w:rFonts w:ascii="Roboto" w:cs="Roboto" w:eastAsia="Roboto" w:hAnsi="Roboto"/>
          <w:sz w:val="24"/>
          <w:szCs w:val="24"/>
          <w:rtl w:val="0"/>
        </w:rPr>
        <w:t xml:space="preserve">Stahování dat v souladu s GDPR, anonymizace dat po vymazání.</w:t>
      </w:r>
    </w:p>
    <w:p w:rsidR="00000000" w:rsidDel="00000000" w:rsidP="00000000" w:rsidRDefault="00000000" w:rsidRPr="00000000" w14:paraId="0000007D">
      <w:pPr>
        <w:numPr>
          <w:ilvl w:val="0"/>
          <w:numId w:val="10"/>
        </w:numPr>
        <w:pBdr>
          <w:top w:color="auto" w:space="0" w:sz="0" w:val="none"/>
          <w:bottom w:color="auto" w:space="0" w:sz="0" w:val="none"/>
          <w:between w:color="auto" w:space="0" w:sz="0" w:val="none"/>
        </w:pBdr>
        <w:ind w:left="720" w:hanging="360"/>
        <w:rPr/>
      </w:pPr>
      <w:r w:rsidDel="00000000" w:rsidR="00000000" w:rsidRPr="00000000">
        <w:rPr>
          <w:rFonts w:ascii="Roboto" w:cs="Roboto" w:eastAsia="Roboto" w:hAnsi="Roboto"/>
          <w:sz w:val="24"/>
          <w:szCs w:val="24"/>
          <w:rtl w:val="0"/>
        </w:rPr>
        <w:t xml:space="preserve">Nasazení připraveno na cloudová a školní serverová prostředí.</w:t>
      </w:r>
    </w:p>
    <w:p w:rsidR="00000000" w:rsidDel="00000000" w:rsidP="00000000" w:rsidRDefault="00000000" w:rsidRPr="00000000" w14:paraId="0000007E">
      <w:pPr>
        <w:numPr>
          <w:ilvl w:val="0"/>
          <w:numId w:val="10"/>
        </w:numPr>
        <w:pBdr>
          <w:top w:color="auto" w:space="0" w:sz="0" w:val="none"/>
          <w:bottom w:color="auto" w:space="0" w:sz="0" w:val="none"/>
          <w:between w:color="auto" w:space="0" w:sz="0" w:val="none"/>
        </w:pBdr>
        <w:ind w:left="720" w:hanging="360"/>
        <w:rPr/>
      </w:pPr>
      <w:r w:rsidDel="00000000" w:rsidR="00000000" w:rsidRPr="00000000">
        <w:rPr>
          <w:rFonts w:ascii="Roboto" w:cs="Roboto" w:eastAsia="Roboto" w:hAnsi="Roboto"/>
          <w:sz w:val="24"/>
          <w:szCs w:val="24"/>
          <w:rtl w:val="0"/>
        </w:rPr>
        <w:t xml:space="preserve">Uchovávání a Ochrana osobních údajů.</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