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7B1F8" w14:textId="5471BE5E" w:rsidR="00C31BC2" w:rsidRPr="00A77E83" w:rsidRDefault="007663B5" w:rsidP="0083503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77E83">
        <w:rPr>
          <w:rFonts w:ascii="Times New Roman" w:hAnsi="Times New Roman" w:cs="Times New Roman"/>
          <w:sz w:val="24"/>
          <w:szCs w:val="24"/>
          <w:u w:val="single"/>
        </w:rPr>
        <w:t>Felhasználói dokumentáció</w:t>
      </w:r>
      <w:r w:rsidR="00BA040D" w:rsidRPr="00A77E83">
        <w:rPr>
          <w:rFonts w:ascii="Times New Roman" w:hAnsi="Times New Roman" w:cs="Times New Roman"/>
          <w:sz w:val="24"/>
          <w:szCs w:val="24"/>
          <w:u w:val="single"/>
        </w:rPr>
        <w:t xml:space="preserve"> – Minta Webáruház:</w:t>
      </w:r>
    </w:p>
    <w:p w14:paraId="3B19E2E5" w14:textId="0179A31E" w:rsidR="00987D7C" w:rsidRPr="00A77E83" w:rsidRDefault="00DF5B23" w:rsidP="00835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E83">
        <w:rPr>
          <w:rFonts w:ascii="Times New Roman" w:hAnsi="Times New Roman" w:cs="Times New Roman"/>
          <w:sz w:val="24"/>
          <w:szCs w:val="24"/>
        </w:rPr>
        <w:t>A „Minta Webáruház” egy ruházattal és kiegészítőkkel foglalkozó egyszerű internetes áruház.</w:t>
      </w:r>
      <w:r w:rsidR="00987D7C" w:rsidRPr="00A77E83">
        <w:rPr>
          <w:rFonts w:ascii="Times New Roman" w:hAnsi="Times New Roman" w:cs="Times New Roman"/>
          <w:sz w:val="24"/>
          <w:szCs w:val="24"/>
        </w:rPr>
        <w:br/>
        <w:t>A vásárló 5 kategóriából választhat igénye szerint, hogy milyen típusú és kategóriájú ruházati termékeket valamint kiegészítőket szeretne vásárolni.</w:t>
      </w:r>
    </w:p>
    <w:p w14:paraId="4E6BCA8F" w14:textId="77849120" w:rsidR="00446F2C" w:rsidRPr="00A77E83" w:rsidRDefault="00446F2C" w:rsidP="008350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7E83">
        <w:rPr>
          <w:rFonts w:ascii="Times New Roman" w:hAnsi="Times New Roman" w:cs="Times New Roman"/>
          <w:b/>
          <w:bCs/>
          <w:sz w:val="24"/>
          <w:szCs w:val="24"/>
          <w:u w:val="single"/>
        </w:rPr>
        <w:t>Főoldal/Home:</w:t>
      </w:r>
    </w:p>
    <w:p w14:paraId="76647750" w14:textId="26D4C206" w:rsidR="00446F2C" w:rsidRPr="00A77E83" w:rsidRDefault="00446F2C" w:rsidP="00835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E83">
        <w:rPr>
          <w:rFonts w:ascii="Times New Roman" w:hAnsi="Times New Roman" w:cs="Times New Roman"/>
          <w:sz w:val="24"/>
          <w:szCs w:val="24"/>
        </w:rPr>
        <w:t>A főoldalon megtalálható egy váltakozó képekből álló galéria, amelyek közt látható az üzlethelyiség kívülről és belülről, valamint a címe is.</w:t>
      </w:r>
      <w:r w:rsidR="004A2280" w:rsidRPr="00A77E83">
        <w:rPr>
          <w:rFonts w:ascii="Times New Roman" w:hAnsi="Times New Roman" w:cs="Times New Roman"/>
          <w:sz w:val="24"/>
          <w:szCs w:val="24"/>
        </w:rPr>
        <w:t xml:space="preserve"> A képek alatt található 3 db kiemelt termék, melyet szívesen ajánlanak a dolgozók.</w:t>
      </w:r>
    </w:p>
    <w:p w14:paraId="4AC79682" w14:textId="6F29F1B7" w:rsidR="004337A5" w:rsidRPr="00A77E83" w:rsidRDefault="004337A5" w:rsidP="008350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7E83">
        <w:rPr>
          <w:rFonts w:ascii="Times New Roman" w:hAnsi="Times New Roman" w:cs="Times New Roman"/>
          <w:b/>
          <w:bCs/>
          <w:sz w:val="24"/>
          <w:szCs w:val="24"/>
          <w:u w:val="single"/>
        </w:rPr>
        <w:t>Shop (Accessories, Casual, Clothing, Men, Women):</w:t>
      </w:r>
    </w:p>
    <w:p w14:paraId="666DB949" w14:textId="5F369DCF" w:rsidR="00402474" w:rsidRPr="00A77E83" w:rsidRDefault="00760A2C" w:rsidP="00835036">
      <w:pPr>
        <w:tabs>
          <w:tab w:val="left" w:pos="8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E8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D72D35" wp14:editId="3383BD9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514686" cy="2048161"/>
            <wp:effectExtent l="0" t="0" r="0" b="9525"/>
            <wp:wrapTight wrapText="bothSides">
              <wp:wrapPolygon edited="0">
                <wp:start x="0" y="0"/>
                <wp:lineTo x="0" y="21500"/>
                <wp:lineTo x="21192" y="21500"/>
                <wp:lineTo x="21192" y="0"/>
                <wp:lineTo x="0" y="0"/>
              </wp:wrapPolygon>
            </wp:wrapTight>
            <wp:docPr id="11869755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755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7E83">
        <w:rPr>
          <w:rFonts w:ascii="Times New Roman" w:hAnsi="Times New Roman" w:cs="Times New Roman"/>
          <w:sz w:val="24"/>
          <w:szCs w:val="24"/>
        </w:rPr>
        <w:tab/>
        <w:t>A Shop menüpontot az egérrel kiválasztva (vagy mobilos nézetben a + jellel lenyitva) megjelenik az 5 választható kategória.</w:t>
      </w:r>
      <w:r w:rsidR="00402474" w:rsidRPr="00A77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C7DC9" w14:textId="12FE35E0" w:rsidR="00760A2C" w:rsidRPr="00A77E83" w:rsidRDefault="00402474" w:rsidP="00835036">
      <w:pPr>
        <w:tabs>
          <w:tab w:val="left" w:pos="8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E83">
        <w:rPr>
          <w:rFonts w:ascii="Times New Roman" w:hAnsi="Times New Roman" w:cs="Times New Roman"/>
          <w:sz w:val="24"/>
          <w:szCs w:val="24"/>
        </w:rPr>
        <w:t xml:space="preserve">Az „Accessories” menüpont főként kiegészítőket és használati tárgyakat tartalmaz, mint például üvegpalacokat, nyakláncokat, sapkákat és táskákat. </w:t>
      </w:r>
    </w:p>
    <w:p w14:paraId="715088C1" w14:textId="347DF287" w:rsidR="00402474" w:rsidRPr="00A77E83" w:rsidRDefault="00402474" w:rsidP="00835036">
      <w:pPr>
        <w:tabs>
          <w:tab w:val="left" w:pos="8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E83">
        <w:rPr>
          <w:rFonts w:ascii="Times New Roman" w:hAnsi="Times New Roman" w:cs="Times New Roman"/>
          <w:sz w:val="24"/>
          <w:szCs w:val="24"/>
        </w:rPr>
        <w:t>A „Casual” menüpontban hétköznapibb ruhadarabok és általános kiegészítők találhatóak meg, melyek túlnyomó többsége unisex ruhadarab és sapka.</w:t>
      </w:r>
    </w:p>
    <w:p w14:paraId="45E7E518" w14:textId="75A36643" w:rsidR="00334D7C" w:rsidRPr="00A77E83" w:rsidRDefault="00334D7C" w:rsidP="00835036">
      <w:pPr>
        <w:tabs>
          <w:tab w:val="left" w:pos="8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E83">
        <w:rPr>
          <w:rFonts w:ascii="Times New Roman" w:hAnsi="Times New Roman" w:cs="Times New Roman"/>
          <w:sz w:val="24"/>
          <w:szCs w:val="24"/>
        </w:rPr>
        <w:t>A „Clothing” menüpontban vegyesen találhatóak meg az áruház által forgalmazott ruhadarabok.</w:t>
      </w:r>
    </w:p>
    <w:p w14:paraId="1B110E9C" w14:textId="01C98B53" w:rsidR="00334D7C" w:rsidRPr="00A77E83" w:rsidRDefault="00334D7C" w:rsidP="00835036">
      <w:pPr>
        <w:tabs>
          <w:tab w:val="left" w:pos="8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E83">
        <w:rPr>
          <w:rFonts w:ascii="Times New Roman" w:hAnsi="Times New Roman" w:cs="Times New Roman"/>
          <w:sz w:val="24"/>
          <w:szCs w:val="24"/>
        </w:rPr>
        <w:t>A „Men” menüpontban férfi, valamint a „Women” menüpontban női szabású és stílusú termékek taláhatóak meg.</w:t>
      </w:r>
      <w:r w:rsidR="00AC6D38" w:rsidRPr="00A77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94FE1" w14:textId="7AF3E586" w:rsidR="00C77357" w:rsidRPr="00A77E83" w:rsidRDefault="00141CA5" w:rsidP="00835036">
      <w:pPr>
        <w:tabs>
          <w:tab w:val="left" w:pos="88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E83">
        <w:rPr>
          <w:rFonts w:ascii="Times New Roman" w:hAnsi="Times New Roman" w:cs="Times New Roman"/>
          <w:b/>
          <w:bCs/>
          <w:sz w:val="24"/>
          <w:szCs w:val="24"/>
        </w:rPr>
        <w:t>Az összes „Shop” oldal</w:t>
      </w:r>
      <w:r w:rsidR="00E9271E" w:rsidRPr="00A77E83">
        <w:rPr>
          <w:rFonts w:ascii="Times New Roman" w:hAnsi="Times New Roman" w:cs="Times New Roman"/>
          <w:b/>
          <w:bCs/>
          <w:sz w:val="24"/>
          <w:szCs w:val="24"/>
        </w:rPr>
        <w:t>on kétfajta opció áll rendelkezésre az ott lévő termékek rendezésére és szűrésére:</w:t>
      </w:r>
    </w:p>
    <w:p w14:paraId="2F081CB3" w14:textId="512C8410" w:rsidR="00E9271E" w:rsidRPr="00A77E83" w:rsidRDefault="00E9271E" w:rsidP="00835036">
      <w:pPr>
        <w:tabs>
          <w:tab w:val="left" w:pos="8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7E83"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="003717EF" w:rsidRPr="00A77E83">
        <w:rPr>
          <w:rFonts w:ascii="Times New Roman" w:hAnsi="Times New Roman" w:cs="Times New Roman"/>
          <w:sz w:val="24"/>
          <w:szCs w:val="24"/>
          <w:u w:val="single"/>
        </w:rPr>
        <w:t>Rendezés:</w:t>
      </w:r>
    </w:p>
    <w:p w14:paraId="0649654B" w14:textId="67D78CD3" w:rsidR="00BD5F06" w:rsidRPr="00A77E83" w:rsidRDefault="003717EF" w:rsidP="00835036">
      <w:pPr>
        <w:tabs>
          <w:tab w:val="left" w:pos="8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E8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E93579" wp14:editId="1DBE0C8A">
            <wp:simplePos x="0" y="0"/>
            <wp:positionH relativeFrom="margin">
              <wp:align>left</wp:align>
            </wp:positionH>
            <wp:positionV relativeFrom="paragraph">
              <wp:posOffset>-162560</wp:posOffset>
            </wp:positionV>
            <wp:extent cx="163830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349" y="21464"/>
                <wp:lineTo x="21349" y="0"/>
                <wp:lineTo x="0" y="0"/>
              </wp:wrapPolygon>
            </wp:wrapTight>
            <wp:docPr id="25478619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8619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7E83">
        <w:rPr>
          <w:rFonts w:ascii="Times New Roman" w:hAnsi="Times New Roman" w:cs="Times New Roman"/>
          <w:sz w:val="24"/>
          <w:szCs w:val="24"/>
        </w:rPr>
        <w:t xml:space="preserve">A termékeket 5 szempont alapján lehetséges rendezni: </w:t>
      </w:r>
      <w:r w:rsidRPr="00A77E83">
        <w:rPr>
          <w:rFonts w:ascii="Times New Roman" w:hAnsi="Times New Roman" w:cs="Times New Roman"/>
          <w:sz w:val="24"/>
          <w:szCs w:val="24"/>
        </w:rPr>
        <w:br/>
        <w:t>Megjelenés szerinti</w:t>
      </w:r>
      <w:r w:rsidR="004D2C32" w:rsidRPr="00A77E83">
        <w:rPr>
          <w:rFonts w:ascii="Times New Roman" w:hAnsi="Times New Roman" w:cs="Times New Roman"/>
          <w:sz w:val="24"/>
          <w:szCs w:val="24"/>
        </w:rPr>
        <w:t xml:space="preserve">, </w:t>
      </w:r>
      <w:r w:rsidRPr="00A77E83">
        <w:rPr>
          <w:rFonts w:ascii="Times New Roman" w:hAnsi="Times New Roman" w:cs="Times New Roman"/>
          <w:sz w:val="24"/>
          <w:szCs w:val="24"/>
        </w:rPr>
        <w:t>Ár szerint növekvő</w:t>
      </w:r>
      <w:r w:rsidR="004D2C32" w:rsidRPr="00A77E83">
        <w:rPr>
          <w:rFonts w:ascii="Times New Roman" w:hAnsi="Times New Roman" w:cs="Times New Roman"/>
          <w:sz w:val="24"/>
          <w:szCs w:val="24"/>
        </w:rPr>
        <w:t xml:space="preserve">, </w:t>
      </w:r>
      <w:r w:rsidRPr="00A77E83">
        <w:rPr>
          <w:rFonts w:ascii="Times New Roman" w:hAnsi="Times New Roman" w:cs="Times New Roman"/>
          <w:sz w:val="24"/>
          <w:szCs w:val="24"/>
        </w:rPr>
        <w:t>Ár szerint csökkenő</w:t>
      </w:r>
      <w:r w:rsidR="004D2C32" w:rsidRPr="00A77E83">
        <w:rPr>
          <w:rFonts w:ascii="Times New Roman" w:hAnsi="Times New Roman" w:cs="Times New Roman"/>
          <w:sz w:val="24"/>
          <w:szCs w:val="24"/>
        </w:rPr>
        <w:t xml:space="preserve">, </w:t>
      </w:r>
      <w:r w:rsidRPr="00A77E83">
        <w:rPr>
          <w:rFonts w:ascii="Times New Roman" w:hAnsi="Times New Roman" w:cs="Times New Roman"/>
          <w:sz w:val="24"/>
          <w:szCs w:val="24"/>
        </w:rPr>
        <w:t>Ábécé sorrendben</w:t>
      </w:r>
      <w:r w:rsidR="004D2C32" w:rsidRPr="00A77E83">
        <w:rPr>
          <w:rFonts w:ascii="Times New Roman" w:hAnsi="Times New Roman" w:cs="Times New Roman"/>
          <w:sz w:val="24"/>
          <w:szCs w:val="24"/>
        </w:rPr>
        <w:t xml:space="preserve">, </w:t>
      </w:r>
      <w:r w:rsidRPr="00A77E83">
        <w:rPr>
          <w:rFonts w:ascii="Times New Roman" w:hAnsi="Times New Roman" w:cs="Times New Roman"/>
          <w:sz w:val="24"/>
          <w:szCs w:val="24"/>
        </w:rPr>
        <w:t>Fordított ábécé sorrendben</w:t>
      </w:r>
      <w:r w:rsidR="004D2C32" w:rsidRPr="00A77E83">
        <w:rPr>
          <w:rFonts w:ascii="Times New Roman" w:hAnsi="Times New Roman" w:cs="Times New Roman"/>
          <w:sz w:val="24"/>
          <w:szCs w:val="24"/>
        </w:rPr>
        <w:t>. Az adott opcióra kattintáskor a választott sorrendbe rendezve jelennek meg a termékek.</w:t>
      </w:r>
    </w:p>
    <w:p w14:paraId="442202F0" w14:textId="0A38AEC0" w:rsidR="004337A5" w:rsidRPr="00A77E83" w:rsidRDefault="00BD5F06" w:rsidP="00835036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A77E83">
        <w:rPr>
          <w:rFonts w:ascii="Times New Roman" w:hAnsi="Times New Roman" w:cs="Times New Roman"/>
          <w:sz w:val="24"/>
          <w:szCs w:val="24"/>
        </w:rPr>
        <w:br w:type="page"/>
      </w:r>
      <w:r w:rsidRPr="00A77E83">
        <w:rPr>
          <w:rFonts w:ascii="Times New Roman" w:hAnsi="Times New Roman" w:cs="Times New Roman"/>
          <w:sz w:val="24"/>
          <w:szCs w:val="24"/>
          <w:u w:val="single"/>
        </w:rPr>
        <w:lastRenderedPageBreak/>
        <w:t>2. Szűrés:</w:t>
      </w:r>
      <w:r w:rsidRPr="00A77E83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14:paraId="638F8A6D" w14:textId="54C34553" w:rsidR="00BD5F06" w:rsidRPr="00A77E83" w:rsidRDefault="007F7494" w:rsidP="00835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E83">
        <w:rPr>
          <w:rFonts w:ascii="Times New Roman" w:hAnsi="Times New Roman" w:cs="Times New Roman"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223DAB7A" wp14:editId="651EC397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97434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43" y="21073"/>
                <wp:lineTo x="21443" y="0"/>
                <wp:lineTo x="0" y="0"/>
              </wp:wrapPolygon>
            </wp:wrapTight>
            <wp:docPr id="926388102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88102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F06" w:rsidRPr="00A77E83">
        <w:rPr>
          <w:rFonts w:ascii="Times New Roman" w:hAnsi="Times New Roman" w:cs="Times New Roman"/>
          <w:sz w:val="24"/>
          <w:szCs w:val="24"/>
        </w:rPr>
        <w:t xml:space="preserve">Van lehetőség a termékek árai alapján is szűkíteni, valamint bővíteni a keresési találatokat. A csúszkán a két pont </w:t>
      </w:r>
      <w:r w:rsidR="00B840C5" w:rsidRPr="00A77E83">
        <w:rPr>
          <w:rFonts w:ascii="Times New Roman" w:hAnsi="Times New Roman" w:cs="Times New Roman"/>
          <w:sz w:val="24"/>
          <w:szCs w:val="24"/>
        </w:rPr>
        <w:t>vízszintes mozgatásával módosítható az alsó és felső határ. A szűrést a „Filter” gomb megnyomásával fogja elvégezni a rendszer.</w:t>
      </w:r>
    </w:p>
    <w:p w14:paraId="7D8D5F50" w14:textId="11ADBFB8" w:rsidR="00B55017" w:rsidRPr="00A77E83" w:rsidRDefault="009B3215" w:rsidP="00835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E8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7BBB48D" wp14:editId="21764A8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505200" cy="4846320"/>
            <wp:effectExtent l="0" t="0" r="0" b="0"/>
            <wp:wrapTight wrapText="bothSides">
              <wp:wrapPolygon edited="0">
                <wp:start x="0" y="0"/>
                <wp:lineTo x="0" y="21481"/>
                <wp:lineTo x="21483" y="21481"/>
                <wp:lineTo x="21483" y="0"/>
                <wp:lineTo x="0" y="0"/>
              </wp:wrapPolygon>
            </wp:wrapTight>
            <wp:docPr id="1858328212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28212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5D5" w:rsidRPr="00A77E83">
        <w:rPr>
          <w:rFonts w:ascii="Times New Roman" w:hAnsi="Times New Roman" w:cs="Times New Roman"/>
          <w:sz w:val="24"/>
          <w:szCs w:val="24"/>
        </w:rPr>
        <w:t xml:space="preserve">A szűrő alatt található még minden „Shop” oldalon egy navigációs menü, mellyel egyszerűbben lehet navigálni a különböző ruha- és termékkategóriák közt. </w:t>
      </w:r>
      <w:r w:rsidRPr="00A77E83">
        <w:rPr>
          <w:rFonts w:ascii="Times New Roman" w:hAnsi="Times New Roman" w:cs="Times New Roman"/>
          <w:sz w:val="24"/>
          <w:szCs w:val="24"/>
        </w:rPr>
        <w:t>A navigáció alatt megtalálható 5 népszerű termék is, melyeket az elmúlt napokban legtöbben vásároltak meg.</w:t>
      </w:r>
    </w:p>
    <w:p w14:paraId="129C4FCA" w14:textId="3D287CA1" w:rsidR="003C15D5" w:rsidRPr="00A77E83" w:rsidRDefault="003C15D5" w:rsidP="00835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57D0A4" w14:textId="77777777" w:rsidR="00B55017" w:rsidRPr="00A77E83" w:rsidRDefault="00B55017" w:rsidP="00835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65EF0E" w14:textId="77777777" w:rsidR="00B55017" w:rsidRPr="00A77E83" w:rsidRDefault="00B55017" w:rsidP="00835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70C484" w14:textId="77777777" w:rsidR="00B55017" w:rsidRPr="00A77E83" w:rsidRDefault="00B55017" w:rsidP="00835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93298" w14:textId="77777777" w:rsidR="00B55017" w:rsidRPr="00A77E83" w:rsidRDefault="00B55017" w:rsidP="00835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320EF" w14:textId="77777777" w:rsidR="00B55017" w:rsidRPr="00A77E83" w:rsidRDefault="00B55017" w:rsidP="00835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72A6A1" w14:textId="77777777" w:rsidR="00B55017" w:rsidRPr="00A77E83" w:rsidRDefault="00B55017" w:rsidP="00835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7F82B" w14:textId="28B593F4" w:rsidR="00B55017" w:rsidRPr="00A77E83" w:rsidRDefault="00B55017" w:rsidP="008350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7E83">
        <w:rPr>
          <w:rFonts w:ascii="Times New Roman" w:hAnsi="Times New Roman" w:cs="Times New Roman"/>
          <w:b/>
          <w:bCs/>
          <w:sz w:val="24"/>
          <w:szCs w:val="24"/>
          <w:u w:val="single"/>
        </w:rPr>
        <w:t>My Account:</w:t>
      </w:r>
    </w:p>
    <w:p w14:paraId="7F8D93E4" w14:textId="2C55AAC6" w:rsidR="00B55017" w:rsidRPr="00A77E83" w:rsidRDefault="00B55017" w:rsidP="00835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E83">
        <w:rPr>
          <w:rFonts w:ascii="Times New Roman" w:hAnsi="Times New Roman" w:cs="Times New Roman"/>
          <w:sz w:val="24"/>
          <w:szCs w:val="24"/>
        </w:rPr>
        <w:t xml:space="preserve">A navigációs sávon a „My Account” opciót kiválasztva a felhasználó egy bejelentkezési felületre kerül átirányításra. </w:t>
      </w:r>
      <w:r w:rsidR="003511DC" w:rsidRPr="00A77E83">
        <w:rPr>
          <w:rFonts w:ascii="Times New Roman" w:hAnsi="Times New Roman" w:cs="Times New Roman"/>
          <w:sz w:val="24"/>
          <w:szCs w:val="24"/>
        </w:rPr>
        <w:t xml:space="preserve">Jelenleg </w:t>
      </w:r>
      <w:r w:rsidR="00F40560" w:rsidRPr="00A77E83">
        <w:rPr>
          <w:rFonts w:ascii="Times New Roman" w:hAnsi="Times New Roman" w:cs="Times New Roman"/>
          <w:sz w:val="24"/>
          <w:szCs w:val="24"/>
        </w:rPr>
        <w:t xml:space="preserve">csak a webshop fejlesztői tudnak bejelentkezni, hiszen továbbfejlesztésre szorul ez a funkció. </w:t>
      </w:r>
    </w:p>
    <w:p w14:paraId="77323451" w14:textId="77777777" w:rsidR="002708EE" w:rsidRPr="00A77E83" w:rsidRDefault="002708EE" w:rsidP="008350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7E83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F9C6A72" w14:textId="2BF4B0C6" w:rsidR="00806EC6" w:rsidRPr="00A77E83" w:rsidRDefault="0032460B" w:rsidP="008350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7E83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255E677F" wp14:editId="7E1D20AE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2295525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331" y="21541"/>
                <wp:lineTo x="21331" y="0"/>
                <wp:lineTo x="0" y="0"/>
              </wp:wrapPolygon>
            </wp:wrapTight>
            <wp:docPr id="51484419" name="Kép 1" descr="A képen ruházat, Emberi arc, szöveg, személy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4419" name="Kép 1" descr="A képen ruházat, Emberi arc, szöveg, személy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26" cy="350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EC6" w:rsidRPr="00A77E83">
        <w:rPr>
          <w:rFonts w:ascii="Times New Roman" w:hAnsi="Times New Roman" w:cs="Times New Roman"/>
          <w:b/>
          <w:bCs/>
          <w:sz w:val="24"/>
          <w:szCs w:val="24"/>
          <w:u w:val="single"/>
        </w:rPr>
        <w:t>Blog:</w:t>
      </w:r>
    </w:p>
    <w:p w14:paraId="4D27D196" w14:textId="3C11DE2A" w:rsidR="00DF4393" w:rsidRPr="00A77E83" w:rsidRDefault="0032460B" w:rsidP="00835036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7E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D4AB527" wp14:editId="5DCEBA17">
            <wp:simplePos x="0" y="0"/>
            <wp:positionH relativeFrom="margin">
              <wp:align>left</wp:align>
            </wp:positionH>
            <wp:positionV relativeFrom="paragraph">
              <wp:posOffset>3536315</wp:posOffset>
            </wp:positionV>
            <wp:extent cx="5762625" cy="2805430"/>
            <wp:effectExtent l="0" t="0" r="9525" b="0"/>
            <wp:wrapTight wrapText="bothSides">
              <wp:wrapPolygon edited="0">
                <wp:start x="0" y="0"/>
                <wp:lineTo x="0" y="21414"/>
                <wp:lineTo x="21564" y="21414"/>
                <wp:lineTo x="21564" y="0"/>
                <wp:lineTo x="0" y="0"/>
              </wp:wrapPolygon>
            </wp:wrapTight>
            <wp:docPr id="283464328" name="Kép 1" descr="A képen szöveg, képernyőkép, ruházat, személy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64328" name="Kép 1" descr="A képen szöveg, képernyőkép, ruházat, személy látható&#10;&#10;Előfordulhat, hogy a mesterséges intelligencia által létrehozott tartalom helytele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EC6" w:rsidRPr="00A77E83">
        <w:rPr>
          <w:rFonts w:ascii="Times New Roman" w:hAnsi="Times New Roman" w:cs="Times New Roman"/>
          <w:sz w:val="24"/>
          <w:szCs w:val="24"/>
        </w:rPr>
        <w:t>A „Blog” menüpontot kiválasztva a felhasználó egy kártyákkal teli oldalra kerül.</w:t>
      </w:r>
      <w:r w:rsidR="0007776C" w:rsidRPr="00A77E83">
        <w:rPr>
          <w:rFonts w:ascii="Times New Roman" w:hAnsi="Times New Roman" w:cs="Times New Roman"/>
          <w:sz w:val="24"/>
          <w:szCs w:val="24"/>
        </w:rPr>
        <w:t xml:space="preserve"> A kártyák 1-1 blogbejegyzésre hivatkoznak, melyben megtalálható a kiemelt termék fotója, neve, valamint rövid leírása.</w:t>
      </w:r>
      <w:r w:rsidR="002708EE" w:rsidRPr="00A77E83">
        <w:rPr>
          <w:rFonts w:ascii="Times New Roman" w:hAnsi="Times New Roman" w:cs="Times New Roman"/>
          <w:sz w:val="24"/>
          <w:szCs w:val="24"/>
        </w:rPr>
        <w:t xml:space="preserve"> Amennyiben a felhasználó szeretne többet megtudni a termékről, van lehetősége a szöveg alatt található „Tovább” gombra kattintani.</w:t>
      </w:r>
      <w:r w:rsidR="002708EE" w:rsidRPr="00A77E83">
        <w:rPr>
          <w:rFonts w:ascii="Times New Roman" w:hAnsi="Times New Roman" w:cs="Times New Roman"/>
          <w:noProof/>
          <w:sz w:val="24"/>
          <w:szCs w:val="24"/>
        </w:rPr>
        <w:t xml:space="preserve"> A gombra kattintva a képernyőn megjelenik a blogbejegyzés teljes, hosszú szövegzete. A bezárásához lehetőség van a jobb felső sarokban megjelenő „X” feliratú gombra kattintani vagy elegendő az átlátszó fekete háttére kattintás is</w:t>
      </w:r>
      <w:r w:rsidR="00647470" w:rsidRPr="00A77E83">
        <w:rPr>
          <w:rFonts w:ascii="Times New Roman" w:hAnsi="Times New Roman" w:cs="Times New Roman"/>
          <w:noProof/>
          <w:sz w:val="24"/>
          <w:szCs w:val="24"/>
        </w:rPr>
        <w:t>, ami szintén bezárja az ablakot.</w:t>
      </w:r>
      <w:r w:rsidRPr="00A77E8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CF47731" w14:textId="77777777" w:rsidR="00DF4393" w:rsidRPr="00A77E83" w:rsidRDefault="00DF4393" w:rsidP="00835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B3ACB3" w14:textId="456BC388" w:rsidR="00DF4393" w:rsidRDefault="00DF4393" w:rsidP="00835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E83">
        <w:rPr>
          <w:rFonts w:ascii="Times New Roman" w:hAnsi="Times New Roman" w:cs="Times New Roman"/>
          <w:sz w:val="24"/>
          <w:szCs w:val="24"/>
        </w:rPr>
        <w:t xml:space="preserve">A bejegyzésektől jobbra található </w:t>
      </w:r>
      <w:r w:rsidR="0073324A" w:rsidRPr="00A77E83">
        <w:rPr>
          <w:rFonts w:ascii="Times New Roman" w:hAnsi="Times New Roman" w:cs="Times New Roman"/>
          <w:sz w:val="24"/>
          <w:szCs w:val="24"/>
        </w:rPr>
        <w:t xml:space="preserve">oszlopban </w:t>
      </w:r>
      <w:r w:rsidRPr="00A77E83">
        <w:rPr>
          <w:rFonts w:ascii="Times New Roman" w:hAnsi="Times New Roman" w:cs="Times New Roman"/>
          <w:sz w:val="24"/>
          <w:szCs w:val="24"/>
        </w:rPr>
        <w:t>véletlenszerű reklám</w:t>
      </w:r>
      <w:r w:rsidR="0073324A" w:rsidRPr="00A77E83">
        <w:rPr>
          <w:rFonts w:ascii="Times New Roman" w:hAnsi="Times New Roman" w:cs="Times New Roman"/>
          <w:sz w:val="24"/>
          <w:szCs w:val="24"/>
        </w:rPr>
        <w:t>ok vannak</w:t>
      </w:r>
      <w:r w:rsidRPr="00A77E83">
        <w:rPr>
          <w:rFonts w:ascii="Times New Roman" w:hAnsi="Times New Roman" w:cs="Times New Roman"/>
          <w:sz w:val="24"/>
          <w:szCs w:val="24"/>
        </w:rPr>
        <w:t xml:space="preserve"> a termékek megvásárlására is.</w:t>
      </w:r>
      <w:r w:rsidR="008D20B4" w:rsidRPr="00A77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BD5E2" w14:textId="77777777" w:rsidR="00DF10CC" w:rsidRDefault="00DF10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E6C9291" w14:textId="042AD419" w:rsidR="00805011" w:rsidRDefault="00805011" w:rsidP="00835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Contact Us:</w:t>
      </w:r>
    </w:p>
    <w:p w14:paraId="5087448F" w14:textId="17C7C15A" w:rsidR="00805011" w:rsidRPr="00805011" w:rsidRDefault="00D3393F" w:rsidP="00835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93F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2D314C75" wp14:editId="7888A4C0">
            <wp:simplePos x="0" y="0"/>
            <wp:positionH relativeFrom="margin">
              <wp:align>right</wp:align>
            </wp:positionH>
            <wp:positionV relativeFrom="paragraph">
              <wp:posOffset>1635760</wp:posOffset>
            </wp:positionV>
            <wp:extent cx="5760720" cy="4805680"/>
            <wp:effectExtent l="0" t="0" r="0" b="0"/>
            <wp:wrapTight wrapText="bothSides">
              <wp:wrapPolygon edited="0">
                <wp:start x="0" y="0"/>
                <wp:lineTo x="0" y="21492"/>
                <wp:lineTo x="21500" y="21492"/>
                <wp:lineTo x="21500" y="0"/>
                <wp:lineTo x="0" y="0"/>
              </wp:wrapPolygon>
            </wp:wrapTight>
            <wp:docPr id="136161277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1277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011">
        <w:rPr>
          <w:rFonts w:ascii="Times New Roman" w:hAnsi="Times New Roman" w:cs="Times New Roman"/>
          <w:sz w:val="24"/>
          <w:szCs w:val="24"/>
        </w:rPr>
        <w:t xml:space="preserve">A „Contact Us” menüpontot választva </w:t>
      </w:r>
      <w:r w:rsidR="00CA33E7">
        <w:rPr>
          <w:rFonts w:ascii="Times New Roman" w:hAnsi="Times New Roman" w:cs="Times New Roman"/>
          <w:sz w:val="24"/>
          <w:szCs w:val="24"/>
        </w:rPr>
        <w:t>egy űrlapra irányítja tovább az oldal a felhasználót.</w:t>
      </w:r>
      <w:r w:rsidR="00446533">
        <w:rPr>
          <w:rFonts w:ascii="Times New Roman" w:hAnsi="Times New Roman" w:cs="Times New Roman"/>
          <w:sz w:val="24"/>
          <w:szCs w:val="24"/>
        </w:rPr>
        <w:t xml:space="preserve"> A kapcsolatfelvételhez szükséges megadni a felhasználó vezetéknevét, keresztnevét, telefonszámát, email címét, országát, régióját, nemét, valamint a megjegyzését.</w:t>
      </w:r>
      <w:r w:rsidR="009C1572">
        <w:rPr>
          <w:rFonts w:ascii="Times New Roman" w:hAnsi="Times New Roman" w:cs="Times New Roman"/>
          <w:sz w:val="24"/>
          <w:szCs w:val="24"/>
        </w:rPr>
        <w:t xml:space="preserve"> Az „Elküldés” gombra kattintva</w:t>
      </w:r>
      <w:r w:rsidR="007A353D">
        <w:rPr>
          <w:rFonts w:ascii="Times New Roman" w:hAnsi="Times New Roman" w:cs="Times New Roman"/>
          <w:sz w:val="24"/>
          <w:szCs w:val="24"/>
        </w:rPr>
        <w:t xml:space="preserve"> a megjegyzés megjelenik az űrlap alatt, így a felhasználó visszatudja követni az általa megírt megjegyzés</w:t>
      </w:r>
      <w:r w:rsidR="006C0ADC">
        <w:rPr>
          <w:rFonts w:ascii="Times New Roman" w:hAnsi="Times New Roman" w:cs="Times New Roman"/>
          <w:sz w:val="24"/>
          <w:szCs w:val="24"/>
        </w:rPr>
        <w:t xml:space="preserve"> részleteit.</w:t>
      </w:r>
      <w:r w:rsidR="00A250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oldal jobb oldalán szintén megtalálható a „Blog” oldalon megismert reklámoszlop.</w:t>
      </w:r>
    </w:p>
    <w:sectPr w:rsidR="00805011" w:rsidRPr="00805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F1463"/>
    <w:multiLevelType w:val="hybridMultilevel"/>
    <w:tmpl w:val="F32A22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9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5A"/>
    <w:rsid w:val="0007776C"/>
    <w:rsid w:val="00131A54"/>
    <w:rsid w:val="00141CA5"/>
    <w:rsid w:val="0022295A"/>
    <w:rsid w:val="00261D45"/>
    <w:rsid w:val="002708EE"/>
    <w:rsid w:val="002B17CD"/>
    <w:rsid w:val="0032460B"/>
    <w:rsid w:val="00334D7C"/>
    <w:rsid w:val="003511DC"/>
    <w:rsid w:val="003717EF"/>
    <w:rsid w:val="003C15D5"/>
    <w:rsid w:val="00402474"/>
    <w:rsid w:val="004337A5"/>
    <w:rsid w:val="00446533"/>
    <w:rsid w:val="00446F2C"/>
    <w:rsid w:val="004A2280"/>
    <w:rsid w:val="004D2C32"/>
    <w:rsid w:val="004F6B43"/>
    <w:rsid w:val="00547773"/>
    <w:rsid w:val="00602012"/>
    <w:rsid w:val="006210D7"/>
    <w:rsid w:val="00647470"/>
    <w:rsid w:val="0066691D"/>
    <w:rsid w:val="006C0ADC"/>
    <w:rsid w:val="0073324A"/>
    <w:rsid w:val="00760A2C"/>
    <w:rsid w:val="007663B5"/>
    <w:rsid w:val="007A353D"/>
    <w:rsid w:val="007F7494"/>
    <w:rsid w:val="00805011"/>
    <w:rsid w:val="00806EC6"/>
    <w:rsid w:val="00835036"/>
    <w:rsid w:val="008D20B4"/>
    <w:rsid w:val="00987D7C"/>
    <w:rsid w:val="009B3215"/>
    <w:rsid w:val="009C1572"/>
    <w:rsid w:val="00A2508F"/>
    <w:rsid w:val="00A77E83"/>
    <w:rsid w:val="00AC6D38"/>
    <w:rsid w:val="00B55017"/>
    <w:rsid w:val="00B840C5"/>
    <w:rsid w:val="00BA040D"/>
    <w:rsid w:val="00BD5F06"/>
    <w:rsid w:val="00C31BC2"/>
    <w:rsid w:val="00C77357"/>
    <w:rsid w:val="00CA33E7"/>
    <w:rsid w:val="00D3393F"/>
    <w:rsid w:val="00DF10CC"/>
    <w:rsid w:val="00DF4393"/>
    <w:rsid w:val="00DF51C6"/>
    <w:rsid w:val="00DF5B23"/>
    <w:rsid w:val="00E9271E"/>
    <w:rsid w:val="00F4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F0CF"/>
  <w15:chartTrackingRefBased/>
  <w15:docId w15:val="{282640AA-2114-429E-BF7E-4C127FDF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2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2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2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2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2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2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2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2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2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22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22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22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2295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2295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2295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2295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2295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2295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2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2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2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2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2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2295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2295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2295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22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2295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22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446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Krizsák Kornél Károly</dc:creator>
  <cp:keywords/>
  <dc:description/>
  <cp:lastModifiedBy>Krizsák Kornél Károly</cp:lastModifiedBy>
  <cp:revision>51</cp:revision>
  <dcterms:created xsi:type="dcterms:W3CDTF">2025-05-27T19:38:00Z</dcterms:created>
  <dcterms:modified xsi:type="dcterms:W3CDTF">2025-05-27T21:37:00Z</dcterms:modified>
</cp:coreProperties>
</file>