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4D5E" w14:textId="77777777" w:rsidR="004E6B2B" w:rsidRPr="006575D9" w:rsidRDefault="004E6B2B" w:rsidP="004E6B2B">
      <w:pPr>
        <w:spacing w:after="0"/>
        <w:jc w:val="center"/>
        <w:rPr>
          <w:rFonts w:ascii="Verdana" w:hAnsi="Verdana" w:cs="Times New Roman"/>
          <w:b/>
          <w:i/>
          <w:sz w:val="40"/>
          <w:szCs w:val="40"/>
        </w:rPr>
      </w:pPr>
      <w:r w:rsidRPr="006575D9">
        <w:rPr>
          <w:rFonts w:ascii="Verdana" w:hAnsi="Verdana" w:cs="Times New Roman"/>
          <w:b/>
          <w:i/>
          <w:sz w:val="40"/>
          <w:szCs w:val="40"/>
        </w:rPr>
        <w:t>Fenyőfa</w:t>
      </w:r>
    </w:p>
    <w:p w14:paraId="1C4AEED6" w14:textId="77777777" w:rsidR="004E6B2B" w:rsidRPr="006575D9" w:rsidRDefault="004E6B2B" w:rsidP="004E6B2B">
      <w:pPr>
        <w:spacing w:after="0"/>
        <w:jc w:val="center"/>
        <w:rPr>
          <w:rFonts w:ascii="Verdana" w:hAnsi="Verdana" w:cs="Times New Roman"/>
          <w:b/>
          <w:i/>
          <w:sz w:val="40"/>
          <w:szCs w:val="40"/>
        </w:rPr>
      </w:pPr>
    </w:p>
    <w:p w14:paraId="01B93980" w14:textId="77777777" w:rsidR="004E6B2B" w:rsidRPr="006575D9" w:rsidRDefault="00000000" w:rsidP="004E6B2B">
      <w:pPr>
        <w:spacing w:after="0"/>
        <w:rPr>
          <w:rFonts w:ascii="Verdana" w:hAnsi="Verdana" w:cs="Times New Roman"/>
          <w:sz w:val="28"/>
          <w:szCs w:val="28"/>
        </w:rPr>
      </w:pPr>
      <w:hyperlink r:id="rId4" w:history="1">
        <w:r w:rsidR="004E6B2B" w:rsidRPr="006575D9">
          <w:rPr>
            <w:rStyle w:val="Hiperhivatkozs"/>
            <w:rFonts w:ascii="Verdana" w:hAnsi="Verdana" w:cs="Times New Roman"/>
            <w:sz w:val="28"/>
            <w:szCs w:val="28"/>
          </w:rPr>
          <w:t>https://hu.wikipedia.org/wiki/Feny%C5%91f%C3%A9l%C3%A9k</w:t>
        </w:r>
      </w:hyperlink>
    </w:p>
    <w:p w14:paraId="39DF87FE" w14:textId="77777777" w:rsidR="004E6B2B" w:rsidRPr="006575D9" w:rsidRDefault="00000000" w:rsidP="00E93B73">
      <w:pPr>
        <w:spacing w:after="0"/>
        <w:rPr>
          <w:rFonts w:ascii="Verdana" w:hAnsi="Verdana" w:cs="Times New Roman"/>
          <w:sz w:val="28"/>
          <w:szCs w:val="28"/>
        </w:rPr>
      </w:pPr>
      <w:hyperlink r:id="rId5" w:history="1">
        <w:r w:rsidR="00E93B73" w:rsidRPr="006575D9">
          <w:rPr>
            <w:rStyle w:val="Hiperhivatkozs"/>
            <w:rFonts w:ascii="Verdana" w:hAnsi="Verdana" w:cs="Times New Roman"/>
            <w:sz w:val="28"/>
            <w:szCs w:val="28"/>
          </w:rPr>
          <w:t>https://napidoktor.hu/blog/mi-mindenre-jo-a-fenyo/</w:t>
        </w:r>
      </w:hyperlink>
    </w:p>
    <w:p w14:paraId="4F70E05C" w14:textId="77777777" w:rsidR="00E93B73" w:rsidRPr="006575D9" w:rsidRDefault="00E93B73" w:rsidP="00E93B73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származás</w:t>
      </w:r>
    </w:p>
    <w:p w14:paraId="385C0609" w14:textId="77777777" w:rsidR="00E93B73" w:rsidRPr="006575D9" w:rsidRDefault="00E93B73" w:rsidP="00E93B73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mire használható fel</w:t>
      </w:r>
    </w:p>
    <w:p w14:paraId="3D604E3A" w14:textId="77777777" w:rsidR="00E93B73" w:rsidRPr="006575D9" w:rsidRDefault="00E93B73" w:rsidP="00E93B73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hogyan néz ki</w:t>
      </w:r>
    </w:p>
    <w:p w14:paraId="32A5E16F" w14:textId="1444FCEE" w:rsidR="004E6B2B" w:rsidRPr="006575D9" w:rsidRDefault="00E93B73" w:rsidP="004E6B2B">
      <w:pPr>
        <w:spacing w:after="0"/>
        <w:rPr>
          <w:rFonts w:ascii="Verdana" w:hAnsi="Verdana" w:cs="Times New Roman"/>
          <w:sz w:val="28"/>
          <w:szCs w:val="28"/>
        </w:rPr>
      </w:pPr>
      <w:proofErr w:type="gramStart"/>
      <w:r w:rsidRPr="006575D9">
        <w:rPr>
          <w:rFonts w:ascii="Verdana" w:hAnsi="Verdana" w:cs="Times New Roman"/>
          <w:sz w:val="28"/>
          <w:szCs w:val="28"/>
        </w:rPr>
        <w:t>tulajdonságok,</w:t>
      </w:r>
      <w:proofErr w:type="gramEnd"/>
      <w:r w:rsidRPr="006575D9">
        <w:rPr>
          <w:rFonts w:ascii="Verdana" w:hAnsi="Verdana" w:cs="Times New Roman"/>
          <w:sz w:val="28"/>
          <w:szCs w:val="28"/>
        </w:rPr>
        <w:t xml:space="preserve"> stb.</w:t>
      </w:r>
    </w:p>
    <w:p w14:paraId="35A7F9F9" w14:textId="082D9230" w:rsidR="006575D9" w:rsidRPr="006575D9" w:rsidRDefault="006575D9" w:rsidP="004E6B2B">
      <w:pPr>
        <w:spacing w:after="0"/>
        <w:rPr>
          <w:rFonts w:ascii="Verdana" w:hAnsi="Verdana" w:cs="Times New Roman"/>
          <w:sz w:val="28"/>
          <w:szCs w:val="28"/>
        </w:rPr>
      </w:pPr>
    </w:p>
    <w:p w14:paraId="574DEEEA" w14:textId="07E91C3D" w:rsidR="006575D9" w:rsidRPr="006575D9" w:rsidRDefault="006575D9" w:rsidP="004E6B2B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 xml:space="preserve">A földtörténeti középidő közepén, a jurában alakultak ki, majd egész </w:t>
      </w:r>
      <w:proofErr w:type="spellStart"/>
      <w:r w:rsidRPr="006575D9">
        <w:rPr>
          <w:rFonts w:ascii="Verdana" w:hAnsi="Verdana" w:cs="Times New Roman"/>
          <w:sz w:val="28"/>
          <w:szCs w:val="28"/>
        </w:rPr>
        <w:t>Laurázsiában</w:t>
      </w:r>
      <w:proofErr w:type="spellEnd"/>
      <w:r w:rsidRPr="006575D9">
        <w:rPr>
          <w:rFonts w:ascii="Verdana" w:hAnsi="Verdana" w:cs="Times New Roman"/>
          <w:sz w:val="28"/>
          <w:szCs w:val="28"/>
        </w:rPr>
        <w:t xml:space="preserve"> elterjedtek. A mexikói földhíd kiemelkedése után egyes fajaik az Andok hegylánca mentén egészen Dél-Chiléig lejutottak. A zárvatermők kifejlődése után jelentősen visszaszorultak; faj- és egyedszámuk erőteljesen csökkent. Visszaszoruló jellegüket jelzi, hogy sok nemzetségük </w:t>
      </w:r>
      <w:proofErr w:type="spellStart"/>
      <w:r w:rsidRPr="006575D9">
        <w:rPr>
          <w:rFonts w:ascii="Verdana" w:hAnsi="Verdana" w:cs="Times New Roman"/>
          <w:sz w:val="28"/>
          <w:szCs w:val="28"/>
        </w:rPr>
        <w:t>monotipikus</w:t>
      </w:r>
      <w:proofErr w:type="spellEnd"/>
      <w:r w:rsidRPr="006575D9">
        <w:rPr>
          <w:rFonts w:ascii="Verdana" w:hAnsi="Verdana" w:cs="Times New Roman"/>
          <w:sz w:val="28"/>
          <w:szCs w:val="28"/>
        </w:rPr>
        <w:t xml:space="preserve">. Ezzel együtt mindmáig a fenyők a Föld legnagyobb </w:t>
      </w:r>
      <w:proofErr w:type="spellStart"/>
      <w:r w:rsidRPr="006575D9">
        <w:rPr>
          <w:rFonts w:ascii="Verdana" w:hAnsi="Verdana" w:cs="Times New Roman"/>
          <w:sz w:val="28"/>
          <w:szCs w:val="28"/>
        </w:rPr>
        <w:t>biomja</w:t>
      </w:r>
      <w:proofErr w:type="spellEnd"/>
      <w:r w:rsidRPr="006575D9">
        <w:rPr>
          <w:rFonts w:ascii="Verdana" w:hAnsi="Verdana" w:cs="Times New Roman"/>
          <w:sz w:val="28"/>
          <w:szCs w:val="28"/>
        </w:rPr>
        <w:t>, a tajga domináns fás szárú növényei.</w:t>
      </w:r>
    </w:p>
    <w:p w14:paraId="14ECFBEC" w14:textId="42F047C5" w:rsidR="006575D9" w:rsidRPr="006575D9" w:rsidRDefault="006575D9" w:rsidP="004E6B2B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A fenyőnek valójában rengeteg felhasználási módja létezik, és ezek közül csak egy a néphagyomány, hogy karácsonykor megvéd a gonosz démonoktól.</w:t>
      </w:r>
    </w:p>
    <w:p w14:paraId="16FE1C66" w14:textId="1947ACAE" w:rsidR="006575D9" w:rsidRDefault="006575D9" w:rsidP="004E6B2B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A gyanta felhasználása a régi korokban</w:t>
      </w:r>
      <w:r w:rsidRPr="006575D9">
        <w:rPr>
          <w:rFonts w:ascii="Verdana" w:hAnsi="Verdana" w:cs="Times New Roman"/>
          <w:sz w:val="28"/>
          <w:szCs w:val="28"/>
        </w:rPr>
        <w:t xml:space="preserve">. </w:t>
      </w:r>
      <w:r w:rsidRPr="006575D9">
        <w:rPr>
          <w:rFonts w:ascii="Verdana" w:hAnsi="Verdana" w:cs="Times New Roman"/>
          <w:sz w:val="28"/>
          <w:szCs w:val="28"/>
        </w:rPr>
        <w:t xml:space="preserve">régen igen közkedvelt </w:t>
      </w:r>
      <w:proofErr w:type="spellStart"/>
      <w:r w:rsidRPr="006575D9">
        <w:rPr>
          <w:rFonts w:ascii="Verdana" w:hAnsi="Verdana" w:cs="Times New Roman"/>
          <w:sz w:val="28"/>
          <w:szCs w:val="28"/>
        </w:rPr>
        <w:t>rágcsa</w:t>
      </w:r>
      <w:proofErr w:type="spellEnd"/>
      <w:r w:rsidRPr="006575D9">
        <w:rPr>
          <w:rFonts w:ascii="Verdana" w:hAnsi="Verdana" w:cs="Times New Roman"/>
          <w:sz w:val="28"/>
          <w:szCs w:val="28"/>
        </w:rPr>
        <w:t xml:space="preserve"> volt ez az erdőmunkások, havasi pásztorok és gyermekeik körében. A lányok is gyakran a szájukba vették, hogy segítse a nyálképzésüket és könnyebben fonhassanak. Úgy tartották, hogy a gyanta tisztítja a fogakat, jót tesz a gyomornak és éhségcsillapító hatással is bír. De használták kéregedényeik megragasztására, sebeik gyógyítására, szövőbordáik készítéséhez és még a szoba illatosítására is.</w:t>
      </w:r>
    </w:p>
    <w:p w14:paraId="6DB857BD" w14:textId="3B4FD4AE" w:rsidR="006575D9" w:rsidRDefault="006575D9" w:rsidP="004E6B2B">
      <w:pPr>
        <w:spacing w:after="0"/>
        <w:rPr>
          <w:rFonts w:ascii="Verdana" w:hAnsi="Verdana" w:cs="Times New Roman"/>
          <w:sz w:val="28"/>
          <w:szCs w:val="28"/>
        </w:rPr>
      </w:pPr>
      <w:r w:rsidRPr="006575D9">
        <w:rPr>
          <w:rFonts w:ascii="Verdana" w:hAnsi="Verdana" w:cs="Times New Roman"/>
          <w:sz w:val="28"/>
          <w:szCs w:val="28"/>
        </w:rPr>
        <w:t>A fenyő kérge remek víztartó képességgel rendelkezik, amelyet a gyomok elnyomására lehet felhasználni.</w:t>
      </w:r>
      <w:r w:rsidRPr="006575D9">
        <w:t xml:space="preserve"> </w:t>
      </w:r>
      <w:r w:rsidRPr="006575D9">
        <w:rPr>
          <w:rFonts w:ascii="Verdana" w:hAnsi="Verdana" w:cs="Times New Roman"/>
          <w:sz w:val="28"/>
          <w:szCs w:val="28"/>
        </w:rPr>
        <w:t xml:space="preserve">A földgiliszták, a talaj természet adta forgatói elkerülik, ahogy a </w:t>
      </w:r>
      <w:proofErr w:type="gramStart"/>
      <w:r w:rsidRPr="006575D9">
        <w:rPr>
          <w:rFonts w:ascii="Verdana" w:hAnsi="Verdana" w:cs="Times New Roman"/>
          <w:sz w:val="28"/>
          <w:szCs w:val="28"/>
        </w:rPr>
        <w:t>talajlakó  kártevők</w:t>
      </w:r>
      <w:proofErr w:type="gramEnd"/>
      <w:r w:rsidRPr="006575D9">
        <w:rPr>
          <w:rFonts w:ascii="Verdana" w:hAnsi="Verdana" w:cs="Times New Roman"/>
          <w:sz w:val="28"/>
          <w:szCs w:val="28"/>
        </w:rPr>
        <w:t xml:space="preserve"> is. Többféle fenyőfajta kérge is megfelelő a feladatra. A legolcsóbban beszerezhető a </w:t>
      </w:r>
      <w:proofErr w:type="spellStart"/>
      <w:r w:rsidRPr="006575D9">
        <w:rPr>
          <w:rFonts w:ascii="Verdana" w:hAnsi="Verdana" w:cs="Times New Roman"/>
          <w:sz w:val="28"/>
          <w:szCs w:val="28"/>
        </w:rPr>
        <w:t>luc</w:t>
      </w:r>
      <w:proofErr w:type="spellEnd"/>
      <w:r w:rsidRPr="006575D9">
        <w:rPr>
          <w:rFonts w:ascii="Verdana" w:hAnsi="Verdana" w:cs="Times New Roman"/>
          <w:sz w:val="28"/>
          <w:szCs w:val="28"/>
        </w:rPr>
        <w:t>, a legdrágább a vörösfenyők kérge.</w:t>
      </w:r>
      <w:r w:rsidRPr="006575D9">
        <w:t xml:space="preserve"> </w:t>
      </w:r>
      <w:r w:rsidRPr="006575D9">
        <w:rPr>
          <w:rFonts w:ascii="Verdana" w:hAnsi="Verdana" w:cs="Times New Roman"/>
          <w:sz w:val="28"/>
          <w:szCs w:val="28"/>
        </w:rPr>
        <w:t xml:space="preserve">A fenyőfélék természetes védekezés gyanánt szurkot termelnek ki magukból, ahol valamiképpen sérül a kérgük. Ez a </w:t>
      </w:r>
      <w:r w:rsidRPr="006575D9">
        <w:rPr>
          <w:rFonts w:ascii="Verdana" w:hAnsi="Verdana" w:cs="Times New Roman"/>
          <w:sz w:val="28"/>
          <w:szCs w:val="28"/>
        </w:rPr>
        <w:lastRenderedPageBreak/>
        <w:t>fenyőszurok vagy fenyőgyanta áttetsző, kellemes illatú, sárgásbarnás ragacsos nedv</w:t>
      </w:r>
      <w:r>
        <w:rPr>
          <w:rFonts w:ascii="Verdana" w:hAnsi="Verdana" w:cs="Times New Roman"/>
          <w:sz w:val="28"/>
          <w:szCs w:val="28"/>
        </w:rPr>
        <w:t>(növénytej).</w:t>
      </w:r>
    </w:p>
    <w:p w14:paraId="009EFB3F" w14:textId="43DC90C5" w:rsidR="008C05C0" w:rsidRPr="006575D9" w:rsidRDefault="008C05C0" w:rsidP="004E6B2B">
      <w:pPr>
        <w:spacing w:after="0"/>
        <w:rPr>
          <w:rFonts w:ascii="Verdana" w:hAnsi="Verdana" w:cs="Times New Roman"/>
          <w:sz w:val="28"/>
          <w:szCs w:val="28"/>
        </w:rPr>
      </w:pPr>
    </w:p>
    <w:sectPr w:rsidR="008C05C0" w:rsidRPr="0065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B2B"/>
    <w:rsid w:val="004472B4"/>
    <w:rsid w:val="004E6B2B"/>
    <w:rsid w:val="006575D9"/>
    <w:rsid w:val="008C05C0"/>
    <w:rsid w:val="00942847"/>
    <w:rsid w:val="00E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0E0C"/>
  <w15:chartTrackingRefBased/>
  <w15:docId w15:val="{B7482B48-F0CE-48E8-9F9B-EA19BF9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E6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pidoktor.hu/blog/mi-mindenre-jo-a-fenyo/" TargetMode="External"/><Relationship Id="rId4" Type="http://schemas.openxmlformats.org/officeDocument/2006/relationships/hyperlink" Target="https://hu.wikipedia.org/wiki/Feny%C5%91f%C3%A9l%C3%A9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242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4</cp:revision>
  <dcterms:created xsi:type="dcterms:W3CDTF">2022-11-30T12:51:00Z</dcterms:created>
  <dcterms:modified xsi:type="dcterms:W3CDTF">2022-12-05T23:07:00Z</dcterms:modified>
</cp:coreProperties>
</file>