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A8BB7" w14:textId="0ECDE6CF" w:rsidR="0038768E" w:rsidRDefault="005A4E87">
      <w:r>
        <w:rPr>
          <w:noProof/>
        </w:rPr>
        <w:drawing>
          <wp:inline distT="0" distB="0" distL="0" distR="0" wp14:anchorId="294F5E9F" wp14:editId="64EDB88D">
            <wp:extent cx="5724525" cy="3095625"/>
            <wp:effectExtent l="0" t="0" r="9525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61B37" wp14:editId="5BF93B20">
            <wp:extent cx="5724525" cy="2609850"/>
            <wp:effectExtent l="0" t="4762" r="4762" b="4763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4C73" w14:textId="1036E717" w:rsidR="005A4E87" w:rsidRDefault="005A4E87">
      <w:pPr>
        <w:rPr>
          <w:lang w:val="fi-FI"/>
        </w:rPr>
      </w:pPr>
      <w:r>
        <w:rPr>
          <w:lang w:val="fi-FI"/>
        </w:rPr>
        <w:lastRenderedPageBreak/>
        <w:t>Tehtävä 3:</w:t>
      </w:r>
    </w:p>
    <w:p w14:paraId="254C084B" w14:textId="404237F3" w:rsidR="005A4E87" w:rsidRDefault="005A4E87">
      <w:pPr>
        <w:rPr>
          <w:lang w:val="fi-FI"/>
        </w:rPr>
      </w:pPr>
      <w:r>
        <w:rPr>
          <w:lang w:val="fi-FI"/>
        </w:rPr>
        <w:t>Oranssilla on merkitty vastuksen (R) resistanssi.</w:t>
      </w:r>
    </w:p>
    <w:p w14:paraId="45A91DB0" w14:textId="1F9A6005" w:rsidR="005A4E87" w:rsidRDefault="005A4E87">
      <w:pPr>
        <w:rPr>
          <w:lang w:val="fi-FI"/>
        </w:rPr>
      </w:pPr>
      <w:r>
        <w:rPr>
          <w:lang w:val="fi-FI"/>
        </w:rPr>
        <w:t>Sinisellä on merkitty kondensaattorin (C) resistanssia kun hertsit muuttuvat.</w:t>
      </w:r>
    </w:p>
    <w:p w14:paraId="2B0EDA6D" w14:textId="458E475E" w:rsidR="005A4E87" w:rsidRDefault="005A4E87">
      <w:pPr>
        <w:rPr>
          <w:lang w:val="fi-FI"/>
        </w:rPr>
      </w:pPr>
      <w:r>
        <w:rPr>
          <w:lang w:val="fi-FI"/>
        </w:rPr>
        <w:t>Vihreällä on merkitty kelan (L) resistanssia kun hertsit muuttuvat.</w:t>
      </w:r>
    </w:p>
    <w:p w14:paraId="4AE7CA66" w14:textId="0F4B8BEE" w:rsidR="005A4E87" w:rsidRDefault="005A4E87">
      <w:pPr>
        <w:rPr>
          <w:lang w:val="fi-FI"/>
        </w:rPr>
      </w:pPr>
      <w:r>
        <w:rPr>
          <w:lang w:val="fi-FI"/>
        </w:rPr>
        <w:t>Punaisella on merkitty kokonaisimpedanssia, kun hertsit muuttuvat.</w:t>
      </w:r>
    </w:p>
    <w:p w14:paraId="4BF1581F" w14:textId="20D4B523" w:rsidR="005A4E87" w:rsidRDefault="005A4E87">
      <w:pPr>
        <w:rPr>
          <w:lang w:val="fi-FI"/>
        </w:rPr>
      </w:pPr>
    </w:p>
    <w:p w14:paraId="1B35C45A" w14:textId="748DE95D" w:rsidR="005A4E87" w:rsidRPr="005A4E87" w:rsidRDefault="005A4E87">
      <w:pPr>
        <w:rPr>
          <w:lang w:val="fi-FI"/>
        </w:rPr>
      </w:pPr>
      <w:r>
        <w:rPr>
          <w:lang w:val="fi-FI"/>
        </w:rPr>
        <w:t>F0 tarkoittaa sitä kohtaa, kun Xc ja Xl</w:t>
      </w:r>
      <w:r w:rsidR="00744411">
        <w:rPr>
          <w:lang w:val="fi-FI"/>
        </w:rPr>
        <w:t xml:space="preserve"> resistanssit ovat täysin samat.</w:t>
      </w:r>
    </w:p>
    <w:sectPr w:rsidR="005A4E87" w:rsidRPr="005A4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87"/>
    <w:rsid w:val="0038768E"/>
    <w:rsid w:val="005A4E87"/>
    <w:rsid w:val="0074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12ADB"/>
  <w15:chartTrackingRefBased/>
  <w15:docId w15:val="{093526C5-5286-4F8E-8103-69174606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Pekkanen NTIS20K</dc:creator>
  <cp:keywords/>
  <dc:description/>
  <cp:lastModifiedBy>Kristian Pekkanen NTIS20K</cp:lastModifiedBy>
  <cp:revision>1</cp:revision>
  <cp:lastPrinted>2021-02-24T20:48:00Z</cp:lastPrinted>
  <dcterms:created xsi:type="dcterms:W3CDTF">2021-02-24T20:33:00Z</dcterms:created>
  <dcterms:modified xsi:type="dcterms:W3CDTF">2021-02-24T20:51:00Z</dcterms:modified>
</cp:coreProperties>
</file>