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1E6F7" w14:textId="77777777" w:rsidR="002B134C" w:rsidRDefault="00CA36DB">
      <w:pPr>
        <w:pStyle w:val="Title"/>
        <w:tabs>
          <w:tab w:val="left" w:pos="2970"/>
          <w:tab w:val="left" w:pos="3060"/>
        </w:tabs>
        <w:jc w:val="right"/>
        <w:rPr>
          <w:lang w:val="sr-Latn-CS"/>
        </w:rPr>
      </w:pPr>
      <w:r>
        <w:rPr>
          <w:lang w:val="sr-Latn-CS"/>
        </w:rPr>
        <w:t>Blanketomat</w:t>
      </w:r>
    </w:p>
    <w:p w14:paraId="11567A2F" w14:textId="77777777" w:rsidR="002B134C" w:rsidRDefault="002B134C">
      <w:pPr>
        <w:pStyle w:val="Title"/>
        <w:jc w:val="right"/>
        <w:rPr>
          <w:lang w:val="sr-Latn-CS"/>
        </w:rPr>
      </w:pPr>
    </w:p>
    <w:p w14:paraId="3D9A2408" w14:textId="77777777" w:rsidR="002B134C" w:rsidRDefault="00CA36DB">
      <w:pPr>
        <w:pStyle w:val="Title"/>
        <w:jc w:val="right"/>
        <w:rPr>
          <w:lang w:val="sr-Latn-CS"/>
        </w:rPr>
      </w:pPr>
      <w:r>
        <w:rPr>
          <w:lang w:val="sr-Latn-CS"/>
        </w:rPr>
        <w:t xml:space="preserve"> </w:t>
      </w:r>
    </w:p>
    <w:p w14:paraId="5D652145" w14:textId="77777777" w:rsidR="002B134C" w:rsidRDefault="00CA36DB">
      <w:pPr>
        <w:pStyle w:val="Title"/>
        <w:jc w:val="right"/>
        <w:rPr>
          <w:lang w:val="sr-Latn-CS"/>
        </w:rPr>
      </w:pPr>
      <w:r>
        <w:rPr>
          <w:lang w:val="sr-Latn-CS"/>
        </w:rPr>
        <w:t>Arhitekturni projekat</w:t>
      </w:r>
    </w:p>
    <w:p w14:paraId="0BBA3028" w14:textId="77777777" w:rsidR="002B134C" w:rsidRDefault="002B134C">
      <w:pPr>
        <w:pStyle w:val="Title"/>
        <w:jc w:val="right"/>
        <w:rPr>
          <w:lang w:val="sr-Latn-CS"/>
        </w:rPr>
      </w:pPr>
    </w:p>
    <w:p w14:paraId="00D62B14" w14:textId="77777777" w:rsidR="002B134C" w:rsidRDefault="00CA36DB">
      <w:pPr>
        <w:pStyle w:val="Title"/>
        <w:jc w:val="right"/>
        <w:rPr>
          <w:sz w:val="28"/>
          <w:lang w:val="sr-Latn-CS"/>
        </w:rPr>
        <w:sectPr w:rsidR="002B134C" w:rsidSect="00167B49">
          <w:headerReference w:type="default" r:id="rId8"/>
          <w:footerReference w:type="even" r:id="rId9"/>
          <w:footerReference w:type="default" r:id="rId10"/>
          <w:footerReference w:type="first" r:id="rId11"/>
          <w:pgSz w:w="11906" w:h="16838"/>
          <w:pgMar w:top="1440" w:right="1440" w:bottom="1440" w:left="1440" w:header="709" w:footer="709" w:gutter="0"/>
          <w:cols w:space="720"/>
          <w:formProt w:val="0"/>
          <w:vAlign w:val="center"/>
          <w:docGrid w:linePitch="100" w:charSpace="8192"/>
        </w:sectPr>
      </w:pPr>
      <w:r>
        <w:rPr>
          <w:sz w:val="28"/>
          <w:lang w:val="sr-Latn-CS"/>
        </w:rPr>
        <w:t>Verzija 1.0</w:t>
      </w:r>
    </w:p>
    <w:p w14:paraId="333F48C0" w14:textId="77777777" w:rsidR="002B134C" w:rsidRDefault="00CA36DB">
      <w:pPr>
        <w:pStyle w:val="Title"/>
        <w:rPr>
          <w:lang w:val="sr-Latn-CS"/>
        </w:rPr>
      </w:pPr>
      <w:r>
        <w:rPr>
          <w:lang w:val="sr-Latn-CS"/>
        </w:rPr>
        <w:lastRenderedPageBreak/>
        <w:t>Pregled izmena</w:t>
      </w:r>
    </w:p>
    <w:tbl>
      <w:tblPr>
        <w:tblW w:w="9504" w:type="dxa"/>
        <w:tblLayout w:type="fixed"/>
        <w:tblLook w:val="0000" w:firstRow="0" w:lastRow="0" w:firstColumn="0" w:lastColumn="0" w:noHBand="0" w:noVBand="0"/>
      </w:tblPr>
      <w:tblGrid>
        <w:gridCol w:w="2304"/>
        <w:gridCol w:w="1152"/>
        <w:gridCol w:w="3745"/>
        <w:gridCol w:w="2303"/>
      </w:tblGrid>
      <w:tr w:rsidR="002B134C" w14:paraId="66777451" w14:textId="77777777">
        <w:tc>
          <w:tcPr>
            <w:tcW w:w="2303" w:type="dxa"/>
            <w:tcBorders>
              <w:top w:val="single" w:sz="6" w:space="0" w:color="000000"/>
              <w:left w:val="single" w:sz="6" w:space="0" w:color="000000"/>
              <w:bottom w:val="single" w:sz="6" w:space="0" w:color="000000"/>
              <w:right w:val="single" w:sz="6" w:space="0" w:color="000000"/>
            </w:tcBorders>
          </w:tcPr>
          <w:p w14:paraId="1DD6C738" w14:textId="77777777" w:rsidR="002B134C" w:rsidRDefault="00CA36DB">
            <w:pPr>
              <w:pStyle w:val="Tabletext"/>
              <w:jc w:val="center"/>
              <w:rPr>
                <w:b/>
                <w:lang w:val="sr-Latn-CS"/>
              </w:rPr>
            </w:pPr>
            <w:r>
              <w:rPr>
                <w:b/>
                <w:lang w:val="sr-Latn-CS"/>
              </w:rPr>
              <w:t>Datum</w:t>
            </w:r>
          </w:p>
        </w:tc>
        <w:tc>
          <w:tcPr>
            <w:tcW w:w="1152" w:type="dxa"/>
            <w:tcBorders>
              <w:top w:val="single" w:sz="6" w:space="0" w:color="000000"/>
              <w:left w:val="single" w:sz="6" w:space="0" w:color="000000"/>
              <w:bottom w:val="single" w:sz="6" w:space="0" w:color="000000"/>
              <w:right w:val="single" w:sz="6" w:space="0" w:color="000000"/>
            </w:tcBorders>
          </w:tcPr>
          <w:p w14:paraId="53A569AD" w14:textId="77777777" w:rsidR="002B134C" w:rsidRDefault="00CA36DB">
            <w:pPr>
              <w:pStyle w:val="Tabletext"/>
              <w:jc w:val="center"/>
              <w:rPr>
                <w:b/>
                <w:lang w:val="sr-Latn-CS"/>
              </w:rPr>
            </w:pPr>
            <w:r>
              <w:rPr>
                <w:b/>
                <w:lang w:val="sr-Latn-CS"/>
              </w:rPr>
              <w:t>Verzija</w:t>
            </w:r>
          </w:p>
        </w:tc>
        <w:tc>
          <w:tcPr>
            <w:tcW w:w="3745" w:type="dxa"/>
            <w:tcBorders>
              <w:top w:val="single" w:sz="6" w:space="0" w:color="000000"/>
              <w:left w:val="single" w:sz="6" w:space="0" w:color="000000"/>
              <w:bottom w:val="single" w:sz="6" w:space="0" w:color="000000"/>
              <w:right w:val="single" w:sz="6" w:space="0" w:color="000000"/>
            </w:tcBorders>
          </w:tcPr>
          <w:p w14:paraId="0BD3E822" w14:textId="77777777" w:rsidR="002B134C" w:rsidRDefault="00CA36DB">
            <w:pPr>
              <w:pStyle w:val="Tabletext"/>
              <w:jc w:val="center"/>
              <w:rPr>
                <w:b/>
                <w:lang w:val="sr-Latn-CS"/>
              </w:rPr>
            </w:pPr>
            <w:r>
              <w:rPr>
                <w:b/>
                <w:lang w:val="sr-Latn-CS"/>
              </w:rPr>
              <w:t>Opis</w:t>
            </w:r>
          </w:p>
        </w:tc>
        <w:tc>
          <w:tcPr>
            <w:tcW w:w="2303" w:type="dxa"/>
            <w:tcBorders>
              <w:top w:val="single" w:sz="6" w:space="0" w:color="000000"/>
              <w:left w:val="single" w:sz="6" w:space="0" w:color="000000"/>
              <w:bottom w:val="single" w:sz="6" w:space="0" w:color="000000"/>
              <w:right w:val="single" w:sz="6" w:space="0" w:color="000000"/>
            </w:tcBorders>
          </w:tcPr>
          <w:p w14:paraId="5B7D06B7" w14:textId="77777777" w:rsidR="002B134C" w:rsidRDefault="00CA36DB">
            <w:pPr>
              <w:pStyle w:val="Tabletext"/>
              <w:jc w:val="center"/>
              <w:rPr>
                <w:b/>
                <w:lang w:val="sr-Latn-CS"/>
              </w:rPr>
            </w:pPr>
            <w:r>
              <w:rPr>
                <w:b/>
                <w:lang w:val="sr-Latn-CS"/>
              </w:rPr>
              <w:t>Autor</w:t>
            </w:r>
          </w:p>
        </w:tc>
      </w:tr>
      <w:tr w:rsidR="002B134C" w14:paraId="029A0442" w14:textId="77777777">
        <w:tc>
          <w:tcPr>
            <w:tcW w:w="2303" w:type="dxa"/>
            <w:tcBorders>
              <w:top w:val="single" w:sz="6" w:space="0" w:color="000000"/>
              <w:left w:val="single" w:sz="6" w:space="0" w:color="000000"/>
              <w:bottom w:val="single" w:sz="6" w:space="0" w:color="000000"/>
              <w:right w:val="single" w:sz="6" w:space="0" w:color="000000"/>
            </w:tcBorders>
          </w:tcPr>
          <w:p w14:paraId="0FB63F77" w14:textId="77777777" w:rsidR="002B134C" w:rsidRDefault="00CA36DB">
            <w:pPr>
              <w:pStyle w:val="Tabletext"/>
              <w:rPr>
                <w:lang w:val="sr-Latn-CS"/>
              </w:rPr>
            </w:pPr>
            <w:r>
              <w:rPr>
                <w:lang w:val="sr-Latn-CS"/>
              </w:rPr>
              <w:t>25.04.2024.</w:t>
            </w:r>
          </w:p>
        </w:tc>
        <w:tc>
          <w:tcPr>
            <w:tcW w:w="1152" w:type="dxa"/>
            <w:tcBorders>
              <w:top w:val="single" w:sz="6" w:space="0" w:color="000000"/>
              <w:left w:val="single" w:sz="6" w:space="0" w:color="000000"/>
              <w:bottom w:val="single" w:sz="6" w:space="0" w:color="000000"/>
              <w:right w:val="single" w:sz="6" w:space="0" w:color="000000"/>
            </w:tcBorders>
          </w:tcPr>
          <w:p w14:paraId="5DAD6B41" w14:textId="77777777" w:rsidR="002B134C" w:rsidRDefault="00CA36DB">
            <w:pPr>
              <w:pStyle w:val="Tabletext"/>
              <w:rPr>
                <w:lang w:val="sr-Latn-CS"/>
              </w:rPr>
            </w:pPr>
            <w:r>
              <w:rPr>
                <w:lang w:val="sr-Latn-CS"/>
              </w:rPr>
              <w:t>1.0</w:t>
            </w:r>
          </w:p>
        </w:tc>
        <w:tc>
          <w:tcPr>
            <w:tcW w:w="3745" w:type="dxa"/>
            <w:tcBorders>
              <w:top w:val="single" w:sz="6" w:space="0" w:color="000000"/>
              <w:left w:val="single" w:sz="6" w:space="0" w:color="000000"/>
              <w:bottom w:val="single" w:sz="6" w:space="0" w:color="000000"/>
              <w:right w:val="single" w:sz="6" w:space="0" w:color="000000"/>
            </w:tcBorders>
          </w:tcPr>
          <w:p w14:paraId="60F89133" w14:textId="77777777" w:rsidR="002B134C" w:rsidRDefault="00CA36DB">
            <w:pPr>
              <w:pStyle w:val="Tabletext"/>
              <w:rPr>
                <w:lang w:val="sr-Latn-CS"/>
              </w:rPr>
            </w:pPr>
            <w:r>
              <w:rPr>
                <w:lang w:val="sr-Latn-CS"/>
              </w:rPr>
              <w:t>Inicijalna verzija</w:t>
            </w:r>
          </w:p>
        </w:tc>
        <w:tc>
          <w:tcPr>
            <w:tcW w:w="2303" w:type="dxa"/>
            <w:tcBorders>
              <w:top w:val="single" w:sz="6" w:space="0" w:color="000000"/>
              <w:left w:val="single" w:sz="6" w:space="0" w:color="000000"/>
              <w:bottom w:val="single" w:sz="6" w:space="0" w:color="000000"/>
              <w:right w:val="single" w:sz="6" w:space="0" w:color="000000"/>
            </w:tcBorders>
          </w:tcPr>
          <w:p w14:paraId="551ADCEB" w14:textId="3A4A564B" w:rsidR="002B134C" w:rsidRDefault="00FA6F80">
            <w:pPr>
              <w:pStyle w:val="Tabletext"/>
              <w:rPr>
                <w:lang w:val="sr-Latn-CS"/>
              </w:rPr>
            </w:pPr>
            <w:r>
              <w:rPr>
                <w:lang w:val="sr-Latn-CS"/>
              </w:rPr>
              <w:t>Aleksa</w:t>
            </w:r>
            <w:r w:rsidR="00CA36DB">
              <w:rPr>
                <w:lang w:val="sr-Latn-CS"/>
              </w:rPr>
              <w:t xml:space="preserve"> , Strahinja, Stefan ,Ognjen</w:t>
            </w:r>
          </w:p>
        </w:tc>
      </w:tr>
      <w:tr w:rsidR="002B134C" w14:paraId="009095A4" w14:textId="77777777">
        <w:tc>
          <w:tcPr>
            <w:tcW w:w="2303" w:type="dxa"/>
            <w:tcBorders>
              <w:top w:val="single" w:sz="6" w:space="0" w:color="000000"/>
              <w:left w:val="single" w:sz="6" w:space="0" w:color="000000"/>
              <w:bottom w:val="single" w:sz="6" w:space="0" w:color="000000"/>
              <w:right w:val="single" w:sz="6" w:space="0" w:color="000000"/>
            </w:tcBorders>
          </w:tcPr>
          <w:p w14:paraId="69A20621" w14:textId="77777777" w:rsidR="002B134C" w:rsidRDefault="002B134C">
            <w:pPr>
              <w:pStyle w:val="Tabletext"/>
              <w:rPr>
                <w:lang w:val="sr-Latn-CS"/>
              </w:rPr>
            </w:pPr>
          </w:p>
        </w:tc>
        <w:tc>
          <w:tcPr>
            <w:tcW w:w="1152" w:type="dxa"/>
            <w:tcBorders>
              <w:top w:val="single" w:sz="6" w:space="0" w:color="000000"/>
              <w:left w:val="single" w:sz="6" w:space="0" w:color="000000"/>
              <w:bottom w:val="single" w:sz="6" w:space="0" w:color="000000"/>
              <w:right w:val="single" w:sz="6" w:space="0" w:color="000000"/>
            </w:tcBorders>
          </w:tcPr>
          <w:p w14:paraId="07D21C00" w14:textId="77777777" w:rsidR="002B134C" w:rsidRDefault="002B134C">
            <w:pPr>
              <w:pStyle w:val="Tabletext"/>
              <w:rPr>
                <w:lang w:val="sr-Latn-CS"/>
              </w:rPr>
            </w:pPr>
          </w:p>
        </w:tc>
        <w:tc>
          <w:tcPr>
            <w:tcW w:w="3745" w:type="dxa"/>
            <w:tcBorders>
              <w:top w:val="single" w:sz="6" w:space="0" w:color="000000"/>
              <w:left w:val="single" w:sz="6" w:space="0" w:color="000000"/>
              <w:bottom w:val="single" w:sz="6" w:space="0" w:color="000000"/>
              <w:right w:val="single" w:sz="6" w:space="0" w:color="000000"/>
            </w:tcBorders>
          </w:tcPr>
          <w:p w14:paraId="2288E7B8" w14:textId="77777777" w:rsidR="002B134C" w:rsidRDefault="002B134C">
            <w:pPr>
              <w:pStyle w:val="Tabletext"/>
              <w:rPr>
                <w:lang w:val="sr-Latn-CS"/>
              </w:rPr>
            </w:pPr>
          </w:p>
        </w:tc>
        <w:tc>
          <w:tcPr>
            <w:tcW w:w="2303" w:type="dxa"/>
            <w:tcBorders>
              <w:top w:val="single" w:sz="6" w:space="0" w:color="000000"/>
              <w:left w:val="single" w:sz="6" w:space="0" w:color="000000"/>
              <w:bottom w:val="single" w:sz="6" w:space="0" w:color="000000"/>
              <w:right w:val="single" w:sz="6" w:space="0" w:color="000000"/>
            </w:tcBorders>
          </w:tcPr>
          <w:p w14:paraId="792E4EC3" w14:textId="77777777" w:rsidR="002B134C" w:rsidRDefault="002B134C">
            <w:pPr>
              <w:pStyle w:val="Tabletext"/>
              <w:rPr>
                <w:lang w:val="sr-Latn-CS"/>
              </w:rPr>
            </w:pPr>
          </w:p>
        </w:tc>
      </w:tr>
      <w:tr w:rsidR="002B134C" w14:paraId="62939698" w14:textId="77777777">
        <w:tc>
          <w:tcPr>
            <w:tcW w:w="2303" w:type="dxa"/>
            <w:tcBorders>
              <w:top w:val="single" w:sz="6" w:space="0" w:color="000000"/>
              <w:left w:val="single" w:sz="6" w:space="0" w:color="000000"/>
              <w:bottom w:val="single" w:sz="6" w:space="0" w:color="000000"/>
              <w:right w:val="single" w:sz="6" w:space="0" w:color="000000"/>
            </w:tcBorders>
          </w:tcPr>
          <w:p w14:paraId="45C95F5D" w14:textId="77777777" w:rsidR="002B134C" w:rsidRDefault="002B134C">
            <w:pPr>
              <w:pStyle w:val="Tabletext"/>
              <w:rPr>
                <w:lang w:val="sr-Latn-CS"/>
              </w:rPr>
            </w:pPr>
          </w:p>
        </w:tc>
        <w:tc>
          <w:tcPr>
            <w:tcW w:w="1152" w:type="dxa"/>
            <w:tcBorders>
              <w:top w:val="single" w:sz="6" w:space="0" w:color="000000"/>
              <w:left w:val="single" w:sz="6" w:space="0" w:color="000000"/>
              <w:bottom w:val="single" w:sz="6" w:space="0" w:color="000000"/>
              <w:right w:val="single" w:sz="6" w:space="0" w:color="000000"/>
            </w:tcBorders>
          </w:tcPr>
          <w:p w14:paraId="595C41C2" w14:textId="77777777" w:rsidR="002B134C" w:rsidRDefault="002B134C">
            <w:pPr>
              <w:pStyle w:val="Tabletext"/>
              <w:rPr>
                <w:lang w:val="sr-Latn-CS"/>
              </w:rPr>
            </w:pPr>
          </w:p>
        </w:tc>
        <w:tc>
          <w:tcPr>
            <w:tcW w:w="3745" w:type="dxa"/>
            <w:tcBorders>
              <w:top w:val="single" w:sz="6" w:space="0" w:color="000000"/>
              <w:left w:val="single" w:sz="6" w:space="0" w:color="000000"/>
              <w:bottom w:val="single" w:sz="6" w:space="0" w:color="000000"/>
              <w:right w:val="single" w:sz="6" w:space="0" w:color="000000"/>
            </w:tcBorders>
          </w:tcPr>
          <w:p w14:paraId="4353A603" w14:textId="77777777" w:rsidR="002B134C" w:rsidRDefault="002B134C">
            <w:pPr>
              <w:pStyle w:val="Tabletext"/>
              <w:rPr>
                <w:lang w:val="sr-Latn-CS"/>
              </w:rPr>
            </w:pPr>
          </w:p>
        </w:tc>
        <w:tc>
          <w:tcPr>
            <w:tcW w:w="2303" w:type="dxa"/>
            <w:tcBorders>
              <w:top w:val="single" w:sz="6" w:space="0" w:color="000000"/>
              <w:left w:val="single" w:sz="6" w:space="0" w:color="000000"/>
              <w:bottom w:val="single" w:sz="6" w:space="0" w:color="000000"/>
              <w:right w:val="single" w:sz="6" w:space="0" w:color="000000"/>
            </w:tcBorders>
          </w:tcPr>
          <w:p w14:paraId="7B14A890" w14:textId="77777777" w:rsidR="002B134C" w:rsidRDefault="002B134C">
            <w:pPr>
              <w:pStyle w:val="Tabletext"/>
              <w:rPr>
                <w:lang w:val="sr-Latn-CS"/>
              </w:rPr>
            </w:pPr>
          </w:p>
        </w:tc>
      </w:tr>
      <w:tr w:rsidR="002B134C" w14:paraId="151E259A" w14:textId="77777777">
        <w:tc>
          <w:tcPr>
            <w:tcW w:w="2303" w:type="dxa"/>
            <w:tcBorders>
              <w:top w:val="single" w:sz="6" w:space="0" w:color="000000"/>
              <w:left w:val="single" w:sz="6" w:space="0" w:color="000000"/>
              <w:bottom w:val="single" w:sz="6" w:space="0" w:color="000000"/>
              <w:right w:val="single" w:sz="6" w:space="0" w:color="000000"/>
            </w:tcBorders>
          </w:tcPr>
          <w:p w14:paraId="53052FD7" w14:textId="77777777" w:rsidR="002B134C" w:rsidRDefault="002B134C">
            <w:pPr>
              <w:pStyle w:val="Tabletext"/>
              <w:rPr>
                <w:lang w:val="sr-Latn-CS"/>
              </w:rPr>
            </w:pPr>
          </w:p>
        </w:tc>
        <w:tc>
          <w:tcPr>
            <w:tcW w:w="1152" w:type="dxa"/>
            <w:tcBorders>
              <w:top w:val="single" w:sz="6" w:space="0" w:color="000000"/>
              <w:left w:val="single" w:sz="6" w:space="0" w:color="000000"/>
              <w:bottom w:val="single" w:sz="6" w:space="0" w:color="000000"/>
              <w:right w:val="single" w:sz="6" w:space="0" w:color="000000"/>
            </w:tcBorders>
          </w:tcPr>
          <w:p w14:paraId="09093728" w14:textId="77777777" w:rsidR="002B134C" w:rsidRDefault="002B134C">
            <w:pPr>
              <w:pStyle w:val="Tabletext"/>
              <w:rPr>
                <w:lang w:val="sr-Latn-CS"/>
              </w:rPr>
            </w:pPr>
          </w:p>
        </w:tc>
        <w:tc>
          <w:tcPr>
            <w:tcW w:w="3745" w:type="dxa"/>
            <w:tcBorders>
              <w:top w:val="single" w:sz="6" w:space="0" w:color="000000"/>
              <w:left w:val="single" w:sz="6" w:space="0" w:color="000000"/>
              <w:bottom w:val="single" w:sz="6" w:space="0" w:color="000000"/>
              <w:right w:val="single" w:sz="6" w:space="0" w:color="000000"/>
            </w:tcBorders>
          </w:tcPr>
          <w:p w14:paraId="4195AA29" w14:textId="77777777" w:rsidR="002B134C" w:rsidRDefault="002B134C">
            <w:pPr>
              <w:pStyle w:val="Tabletext"/>
              <w:rPr>
                <w:lang w:val="sr-Latn-CS"/>
              </w:rPr>
            </w:pPr>
          </w:p>
        </w:tc>
        <w:tc>
          <w:tcPr>
            <w:tcW w:w="2303" w:type="dxa"/>
            <w:tcBorders>
              <w:top w:val="single" w:sz="6" w:space="0" w:color="000000"/>
              <w:left w:val="single" w:sz="6" w:space="0" w:color="000000"/>
              <w:bottom w:val="single" w:sz="6" w:space="0" w:color="000000"/>
              <w:right w:val="single" w:sz="6" w:space="0" w:color="000000"/>
            </w:tcBorders>
          </w:tcPr>
          <w:p w14:paraId="25ADBC51" w14:textId="77777777" w:rsidR="002B134C" w:rsidRDefault="002B134C">
            <w:pPr>
              <w:pStyle w:val="Tabletext"/>
              <w:rPr>
                <w:lang w:val="sr-Latn-CS"/>
              </w:rPr>
            </w:pPr>
          </w:p>
        </w:tc>
      </w:tr>
    </w:tbl>
    <w:p w14:paraId="409544EF" w14:textId="77777777" w:rsidR="002B134C" w:rsidRDefault="00CA36DB">
      <w:pPr>
        <w:rPr>
          <w:lang w:val="sr-Latn-CS"/>
        </w:rPr>
      </w:pPr>
      <w:r>
        <w:br w:type="page"/>
      </w:r>
    </w:p>
    <w:p w14:paraId="3982634F" w14:textId="77777777" w:rsidR="002B134C" w:rsidRDefault="00CA36DB">
      <w:pPr>
        <w:pStyle w:val="Title"/>
        <w:rPr>
          <w:lang w:val="sr-Latn-CS"/>
        </w:rPr>
      </w:pPr>
      <w:r>
        <w:rPr>
          <w:lang w:val="sr-Latn-CS"/>
        </w:rPr>
        <w:lastRenderedPageBreak/>
        <w:t>Sadržaj</w:t>
      </w:r>
    </w:p>
    <w:sdt>
      <w:sdtPr>
        <w:id w:val="-1529713159"/>
        <w:docPartObj>
          <w:docPartGallery w:val="Table of Contents"/>
          <w:docPartUnique/>
        </w:docPartObj>
      </w:sdtPr>
      <w:sdtContent>
        <w:p w14:paraId="5A28A969" w14:textId="0B0ED9D0" w:rsidR="002B134C" w:rsidRDefault="00CA36DB">
          <w:pPr>
            <w:pStyle w:val="TOC1"/>
            <w:tabs>
              <w:tab w:val="left" w:pos="432"/>
            </w:tabs>
            <w:rPr>
              <w:sz w:val="24"/>
              <w:szCs w:val="24"/>
            </w:rPr>
          </w:pPr>
          <w:r>
            <w:fldChar w:fldCharType="begin"/>
          </w:r>
          <w:r>
            <w:rPr>
              <w:lang w:val="sr-Latn-CS"/>
            </w:rPr>
            <w:instrText xml:space="preserve"> TOC \o "1-3" \h</w:instrText>
          </w:r>
          <w:r>
            <w:rPr>
              <w:lang w:val="sr-Latn-CS"/>
            </w:rPr>
            <w:fldChar w:fldCharType="separate"/>
          </w:r>
          <w:r>
            <w:rPr>
              <w:lang w:val="sr-Latn-CS"/>
            </w:rPr>
            <w:t>1.</w:t>
          </w:r>
          <w:r>
            <w:rPr>
              <w:sz w:val="24"/>
              <w:szCs w:val="24"/>
            </w:rPr>
            <w:tab/>
          </w:r>
          <w:r>
            <w:rPr>
              <w:lang w:val="sr-Latn-CS"/>
            </w:rPr>
            <w:t>Cilj dokumenta</w:t>
          </w:r>
          <w:r>
            <w:tab/>
          </w:r>
          <w:r w:rsidR="00FF12EB">
            <w:t>4</w:t>
          </w:r>
        </w:p>
        <w:p w14:paraId="64F80792" w14:textId="0712CB09" w:rsidR="002B134C" w:rsidRDefault="00CA36DB">
          <w:pPr>
            <w:pStyle w:val="TOC1"/>
            <w:tabs>
              <w:tab w:val="left" w:pos="432"/>
            </w:tabs>
            <w:rPr>
              <w:sz w:val="24"/>
              <w:szCs w:val="24"/>
            </w:rPr>
          </w:pPr>
          <w:r>
            <w:rPr>
              <w:lang w:val="sr-Latn-CS"/>
            </w:rPr>
            <w:t>2.</w:t>
          </w:r>
          <w:r>
            <w:rPr>
              <w:sz w:val="24"/>
              <w:szCs w:val="24"/>
            </w:rPr>
            <w:tab/>
          </w:r>
          <w:r>
            <w:rPr>
              <w:lang w:val="sr-Latn-CS"/>
            </w:rPr>
            <w:t>Opseg dokumenta</w:t>
          </w:r>
          <w:r>
            <w:tab/>
          </w:r>
          <w:r w:rsidR="00FF12EB">
            <w:t>4</w:t>
          </w:r>
        </w:p>
        <w:p w14:paraId="1A47517F" w14:textId="67DFEDBB" w:rsidR="002B134C" w:rsidRDefault="00CA36DB">
          <w:pPr>
            <w:pStyle w:val="TOC1"/>
            <w:tabs>
              <w:tab w:val="left" w:pos="432"/>
            </w:tabs>
            <w:rPr>
              <w:sz w:val="24"/>
              <w:szCs w:val="24"/>
            </w:rPr>
          </w:pPr>
          <w:r>
            <w:rPr>
              <w:lang w:val="sr-Latn-CS"/>
            </w:rPr>
            <w:t>3.</w:t>
          </w:r>
          <w:r>
            <w:rPr>
              <w:sz w:val="24"/>
              <w:szCs w:val="24"/>
            </w:rPr>
            <w:tab/>
          </w:r>
          <w:r>
            <w:rPr>
              <w:lang w:val="sr-Latn-CS"/>
            </w:rPr>
            <w:t>Reference</w:t>
          </w:r>
          <w:r>
            <w:tab/>
          </w:r>
          <w:r w:rsidR="00FF12EB">
            <w:t>4</w:t>
          </w:r>
        </w:p>
        <w:p w14:paraId="3D0E265D" w14:textId="3E3811FB" w:rsidR="002B134C" w:rsidRDefault="00CA36DB">
          <w:pPr>
            <w:pStyle w:val="TOC1"/>
            <w:tabs>
              <w:tab w:val="left" w:pos="432"/>
            </w:tabs>
            <w:rPr>
              <w:sz w:val="24"/>
              <w:szCs w:val="24"/>
            </w:rPr>
          </w:pPr>
          <w:r>
            <w:rPr>
              <w:lang w:val="sr-Latn-CS"/>
            </w:rPr>
            <w:t>4.</w:t>
          </w:r>
          <w:r>
            <w:rPr>
              <w:sz w:val="24"/>
              <w:szCs w:val="24"/>
            </w:rPr>
            <w:tab/>
          </w:r>
          <w:r>
            <w:rPr>
              <w:lang w:val="sr-Latn-CS"/>
            </w:rPr>
            <w:t>Predstavljanje arhitekture</w:t>
          </w:r>
          <w:r>
            <w:tab/>
          </w:r>
          <w:r w:rsidR="00FF12EB">
            <w:t>4</w:t>
          </w:r>
        </w:p>
        <w:p w14:paraId="62E2A496" w14:textId="67828D25" w:rsidR="002B134C" w:rsidRDefault="00CA36DB">
          <w:pPr>
            <w:pStyle w:val="TOC1"/>
            <w:tabs>
              <w:tab w:val="left" w:pos="432"/>
            </w:tabs>
            <w:rPr>
              <w:sz w:val="24"/>
              <w:szCs w:val="24"/>
            </w:rPr>
          </w:pPr>
          <w:r>
            <w:rPr>
              <w:lang w:val="sr-Latn-CS"/>
            </w:rPr>
            <w:t>5.</w:t>
          </w:r>
          <w:r>
            <w:rPr>
              <w:sz w:val="24"/>
              <w:szCs w:val="24"/>
            </w:rPr>
            <w:tab/>
          </w:r>
          <w:r>
            <w:rPr>
              <w:lang w:val="sr-Latn-CS"/>
            </w:rPr>
            <w:t>Ciljevi i ograničenja arhitekture</w:t>
          </w:r>
          <w:r>
            <w:tab/>
          </w:r>
          <w:r w:rsidR="00FF12EB">
            <w:t>4</w:t>
          </w:r>
        </w:p>
        <w:p w14:paraId="2BD0F06D" w14:textId="0E12A4AA" w:rsidR="002B134C" w:rsidRDefault="00CA36DB">
          <w:pPr>
            <w:pStyle w:val="TOC1"/>
            <w:tabs>
              <w:tab w:val="left" w:pos="432"/>
            </w:tabs>
            <w:rPr>
              <w:sz w:val="24"/>
              <w:szCs w:val="24"/>
            </w:rPr>
          </w:pPr>
          <w:r>
            <w:rPr>
              <w:lang w:val="sr-Latn-CS"/>
            </w:rPr>
            <w:t>6.</w:t>
          </w:r>
          <w:r>
            <w:rPr>
              <w:sz w:val="24"/>
              <w:szCs w:val="24"/>
            </w:rPr>
            <w:tab/>
          </w:r>
          <w:r>
            <w:rPr>
              <w:lang w:val="sr-Latn-CS"/>
            </w:rPr>
            <w:t>Pogled na slučajeve korišćenja</w:t>
          </w:r>
          <w:r>
            <w:tab/>
          </w:r>
          <w:r w:rsidR="00FF12EB">
            <w:t>5</w:t>
          </w:r>
        </w:p>
        <w:p w14:paraId="09A44896" w14:textId="77777777" w:rsidR="002B134C" w:rsidRDefault="00CA36DB">
          <w:pPr>
            <w:pStyle w:val="TOC2"/>
            <w:tabs>
              <w:tab w:val="left" w:pos="1000"/>
            </w:tabs>
            <w:rPr>
              <w:sz w:val="24"/>
              <w:szCs w:val="24"/>
            </w:rPr>
          </w:pPr>
          <w:r>
            <w:rPr>
              <w:lang w:val="sr-Latn-CS"/>
            </w:rPr>
            <w:t>6.1</w:t>
          </w:r>
          <w:r>
            <w:rPr>
              <w:sz w:val="24"/>
              <w:szCs w:val="24"/>
            </w:rPr>
            <w:tab/>
          </w:r>
          <w:r>
            <w:rPr>
              <w:lang w:val="sr-Latn-CS"/>
            </w:rPr>
            <w:t>Dijagrami slučajeva korišćenja</w:t>
          </w:r>
          <w:r>
            <w:tab/>
            <w:t>6</w:t>
          </w:r>
        </w:p>
        <w:p w14:paraId="7E8164CD" w14:textId="414C65FD" w:rsidR="002B134C" w:rsidRDefault="00CA36DB">
          <w:pPr>
            <w:pStyle w:val="TOC2"/>
            <w:tabs>
              <w:tab w:val="left" w:pos="1000"/>
            </w:tabs>
            <w:rPr>
              <w:sz w:val="24"/>
              <w:szCs w:val="24"/>
            </w:rPr>
          </w:pPr>
          <w:r>
            <w:rPr>
              <w:lang w:val="sr-Latn-CS"/>
            </w:rPr>
            <w:t>6.2</w:t>
          </w:r>
          <w:r>
            <w:rPr>
              <w:sz w:val="24"/>
              <w:szCs w:val="24"/>
            </w:rPr>
            <w:tab/>
          </w:r>
          <w:r>
            <w:rPr>
              <w:lang w:val="sr-Latn-CS"/>
            </w:rPr>
            <w:t>Kratak opis slučajeva korišćenja</w:t>
          </w:r>
          <w:r>
            <w:tab/>
          </w:r>
          <w:r w:rsidR="00FF12EB">
            <w:t>7</w:t>
          </w:r>
        </w:p>
        <w:p w14:paraId="45050329" w14:textId="68764294" w:rsidR="002B134C" w:rsidRDefault="00CA36DB">
          <w:pPr>
            <w:pStyle w:val="TOC3"/>
            <w:tabs>
              <w:tab w:val="left" w:pos="1600"/>
            </w:tabs>
            <w:rPr>
              <w:sz w:val="24"/>
              <w:szCs w:val="24"/>
            </w:rPr>
          </w:pPr>
          <w:r>
            <w:rPr>
              <w:lang w:val="sr-Latn-CS"/>
            </w:rPr>
            <w:t>6.2.1</w:t>
          </w:r>
          <w:r>
            <w:rPr>
              <w:sz w:val="24"/>
              <w:szCs w:val="24"/>
            </w:rPr>
            <w:tab/>
          </w:r>
          <w:r w:rsidR="005836C8">
            <w:rPr>
              <w:lang w:val="sr-Latn-CS"/>
            </w:rPr>
            <w:t>Kreiranje i brisanje članova</w:t>
          </w:r>
          <w:r>
            <w:tab/>
          </w:r>
          <w:r w:rsidR="00FF12EB">
            <w:t>7</w:t>
          </w:r>
        </w:p>
        <w:p w14:paraId="6C570AF1" w14:textId="5FEFB5E8" w:rsidR="002B134C" w:rsidRDefault="00CA36DB">
          <w:pPr>
            <w:pStyle w:val="TOC3"/>
            <w:tabs>
              <w:tab w:val="left" w:pos="1600"/>
            </w:tabs>
            <w:rPr>
              <w:sz w:val="24"/>
              <w:szCs w:val="24"/>
            </w:rPr>
          </w:pPr>
          <w:r>
            <w:rPr>
              <w:lang w:val="sr-Latn-CS"/>
            </w:rPr>
            <w:t>6.2.2</w:t>
          </w:r>
          <w:r>
            <w:rPr>
              <w:sz w:val="24"/>
              <w:szCs w:val="24"/>
            </w:rPr>
            <w:tab/>
          </w:r>
          <w:r w:rsidR="005836C8">
            <w:rPr>
              <w:lang w:val="sr-Latn-CS"/>
            </w:rPr>
            <w:t>Postavljanje čelendža</w:t>
          </w:r>
          <w:r>
            <w:tab/>
          </w:r>
          <w:r w:rsidR="00FF12EB">
            <w:t>7</w:t>
          </w:r>
        </w:p>
        <w:p w14:paraId="624BB197" w14:textId="3E30ED0C" w:rsidR="002B134C" w:rsidRDefault="00CA36DB">
          <w:pPr>
            <w:pStyle w:val="TOC3"/>
            <w:tabs>
              <w:tab w:val="left" w:pos="1600"/>
            </w:tabs>
            <w:rPr>
              <w:sz w:val="24"/>
              <w:szCs w:val="24"/>
            </w:rPr>
          </w:pPr>
          <w:r>
            <w:rPr>
              <w:lang w:val="sr-Latn-CS"/>
            </w:rPr>
            <w:t>6.2.3</w:t>
          </w:r>
          <w:r>
            <w:rPr>
              <w:sz w:val="24"/>
              <w:szCs w:val="24"/>
            </w:rPr>
            <w:tab/>
          </w:r>
          <w:r w:rsidR="005836C8">
            <w:rPr>
              <w:lang w:val="sr-Latn-CS"/>
            </w:rPr>
            <w:t>Generisanje blanketa</w:t>
          </w:r>
          <w:r>
            <w:tab/>
          </w:r>
          <w:r w:rsidR="00FF12EB">
            <w:t>7</w:t>
          </w:r>
        </w:p>
        <w:p w14:paraId="0CE8D962" w14:textId="12BBFEDB" w:rsidR="002B134C" w:rsidRDefault="00CA36DB">
          <w:pPr>
            <w:pStyle w:val="TOC3"/>
            <w:tabs>
              <w:tab w:val="left" w:pos="1600"/>
            </w:tabs>
            <w:rPr>
              <w:sz w:val="24"/>
              <w:szCs w:val="24"/>
            </w:rPr>
          </w:pPr>
          <w:r>
            <w:rPr>
              <w:lang w:val="sr-Latn-CS"/>
            </w:rPr>
            <w:t>6.2.4</w:t>
          </w:r>
          <w:r>
            <w:rPr>
              <w:sz w:val="24"/>
              <w:szCs w:val="24"/>
            </w:rPr>
            <w:tab/>
          </w:r>
          <w:r w:rsidR="005836C8">
            <w:rPr>
              <w:lang w:val="sr-Latn-CS"/>
            </w:rPr>
            <w:t>Ažuriranje skupa teorijskih pitanja</w:t>
          </w:r>
          <w:r>
            <w:tab/>
          </w:r>
          <w:r w:rsidR="00FF12EB">
            <w:t>7</w:t>
          </w:r>
        </w:p>
        <w:p w14:paraId="5BE82AD0" w14:textId="0ACCBAAC" w:rsidR="002B134C" w:rsidRDefault="00CA36DB">
          <w:pPr>
            <w:pStyle w:val="TOC3"/>
            <w:tabs>
              <w:tab w:val="left" w:pos="1600"/>
            </w:tabs>
            <w:rPr>
              <w:sz w:val="24"/>
              <w:szCs w:val="24"/>
            </w:rPr>
          </w:pPr>
          <w:r>
            <w:rPr>
              <w:lang w:val="sr-Latn-CS"/>
            </w:rPr>
            <w:t>6.2.5</w:t>
          </w:r>
          <w:r>
            <w:rPr>
              <w:sz w:val="24"/>
              <w:szCs w:val="24"/>
            </w:rPr>
            <w:tab/>
          </w:r>
          <w:r w:rsidR="005836C8">
            <w:rPr>
              <w:lang w:val="sr-Latn-CS"/>
            </w:rPr>
            <w:t>Ažuriranje skupa zadataka za ispit</w:t>
          </w:r>
          <w:r>
            <w:tab/>
          </w:r>
          <w:r w:rsidR="00FF12EB">
            <w:t>7</w:t>
          </w:r>
        </w:p>
        <w:p w14:paraId="552460AF" w14:textId="28DB997F" w:rsidR="002B134C" w:rsidRDefault="00CA36DB" w:rsidP="005836C8">
          <w:pPr>
            <w:pStyle w:val="TOC3"/>
            <w:tabs>
              <w:tab w:val="left" w:pos="1608"/>
            </w:tabs>
            <w:rPr>
              <w:sz w:val="24"/>
              <w:szCs w:val="24"/>
            </w:rPr>
          </w:pPr>
          <w:r>
            <w:rPr>
              <w:lang w:val="sr-Latn-CS"/>
            </w:rPr>
            <w:t>6.2.6</w:t>
          </w:r>
          <w:r>
            <w:rPr>
              <w:sz w:val="24"/>
              <w:szCs w:val="24"/>
            </w:rPr>
            <w:tab/>
          </w:r>
          <w:r w:rsidR="005836C8">
            <w:rPr>
              <w:lang w:val="sr-Latn-CS"/>
            </w:rPr>
            <w:t>Prijavljivanje</w:t>
          </w:r>
          <w:r>
            <w:tab/>
          </w:r>
          <w:r w:rsidR="00FF12EB">
            <w:t>7</w:t>
          </w:r>
        </w:p>
        <w:p w14:paraId="6F9DEA58" w14:textId="52511C76" w:rsidR="002B134C" w:rsidRDefault="00CA36DB">
          <w:pPr>
            <w:pStyle w:val="TOC1"/>
            <w:tabs>
              <w:tab w:val="left" w:pos="432"/>
            </w:tabs>
            <w:rPr>
              <w:sz w:val="24"/>
              <w:szCs w:val="24"/>
            </w:rPr>
          </w:pPr>
          <w:r>
            <w:rPr>
              <w:lang w:val="sr-Latn-CS"/>
            </w:rPr>
            <w:t>7.</w:t>
          </w:r>
          <w:r>
            <w:rPr>
              <w:sz w:val="24"/>
              <w:szCs w:val="24"/>
            </w:rPr>
            <w:tab/>
          </w:r>
          <w:r>
            <w:rPr>
              <w:lang w:val="sr-Latn-CS"/>
            </w:rPr>
            <w:t>Pogled na logičku arhitekturu sistema</w:t>
          </w:r>
          <w:r>
            <w:tab/>
          </w:r>
          <w:r w:rsidR="00763CAD">
            <w:t>7</w:t>
          </w:r>
        </w:p>
        <w:p w14:paraId="18342AD5" w14:textId="1A1A38C0" w:rsidR="002B134C" w:rsidRDefault="00CA36DB">
          <w:pPr>
            <w:pStyle w:val="TOC2"/>
            <w:tabs>
              <w:tab w:val="left" w:pos="1000"/>
            </w:tabs>
            <w:rPr>
              <w:sz w:val="24"/>
              <w:szCs w:val="24"/>
            </w:rPr>
          </w:pPr>
          <w:r>
            <w:rPr>
              <w:lang w:val="sr-Latn-CS"/>
            </w:rPr>
            <w:t>7.1</w:t>
          </w:r>
          <w:r>
            <w:rPr>
              <w:sz w:val="24"/>
              <w:szCs w:val="24"/>
            </w:rPr>
            <w:tab/>
          </w:r>
          <w:r>
            <w:rPr>
              <w:lang w:val="sr-Latn-CS"/>
            </w:rPr>
            <w:t>Pregled arhitekture – organizacija paketa i podsistema u slojeve</w:t>
          </w:r>
          <w:r>
            <w:tab/>
          </w:r>
          <w:r w:rsidR="00763CAD">
            <w:t>8</w:t>
          </w:r>
        </w:p>
        <w:p w14:paraId="245BE068" w14:textId="327FAAA3" w:rsidR="002B134C" w:rsidRDefault="00CA36DB">
          <w:pPr>
            <w:pStyle w:val="TOC3"/>
            <w:tabs>
              <w:tab w:val="left" w:pos="1600"/>
            </w:tabs>
            <w:rPr>
              <w:sz w:val="24"/>
              <w:szCs w:val="24"/>
            </w:rPr>
          </w:pPr>
          <w:r>
            <w:rPr>
              <w:lang w:val="sr-Latn-CS"/>
            </w:rPr>
            <w:t>7.1.1</w:t>
          </w:r>
          <w:r>
            <w:rPr>
              <w:sz w:val="24"/>
              <w:szCs w:val="24"/>
            </w:rPr>
            <w:tab/>
          </w:r>
          <w:r>
            <w:rPr>
              <w:lang w:val="sr-Latn-CS"/>
            </w:rPr>
            <w:t>Korisnički interfejs</w:t>
          </w:r>
          <w:r>
            <w:tab/>
          </w:r>
          <w:r w:rsidR="00763CAD">
            <w:t>8</w:t>
          </w:r>
        </w:p>
        <w:p w14:paraId="73BCC401" w14:textId="2B5E483F" w:rsidR="002B134C" w:rsidRDefault="00CA36DB">
          <w:pPr>
            <w:pStyle w:val="TOC3"/>
            <w:tabs>
              <w:tab w:val="left" w:pos="1600"/>
            </w:tabs>
            <w:rPr>
              <w:sz w:val="24"/>
              <w:szCs w:val="24"/>
            </w:rPr>
          </w:pPr>
          <w:r>
            <w:rPr>
              <w:lang w:val="sr-Latn-CS"/>
            </w:rPr>
            <w:t>7.1.2</w:t>
          </w:r>
          <w:r>
            <w:rPr>
              <w:sz w:val="24"/>
              <w:szCs w:val="24"/>
            </w:rPr>
            <w:tab/>
          </w:r>
          <w:r>
            <w:rPr>
              <w:lang w:val="sr-Latn-CS"/>
            </w:rPr>
            <w:t>Aplikaciona logika</w:t>
          </w:r>
          <w:r>
            <w:tab/>
          </w:r>
          <w:r w:rsidR="00763CAD">
            <w:t>9</w:t>
          </w:r>
        </w:p>
        <w:p w14:paraId="2BB84C7B" w14:textId="08839CD2" w:rsidR="002B134C" w:rsidRDefault="00CA36DB">
          <w:pPr>
            <w:pStyle w:val="TOC3"/>
            <w:tabs>
              <w:tab w:val="left" w:pos="1600"/>
            </w:tabs>
            <w:rPr>
              <w:sz w:val="24"/>
              <w:szCs w:val="24"/>
            </w:rPr>
          </w:pPr>
          <w:r>
            <w:rPr>
              <w:lang w:val="sr-Latn-CS"/>
            </w:rPr>
            <w:t>7.1.3</w:t>
          </w:r>
          <w:r>
            <w:rPr>
              <w:sz w:val="24"/>
              <w:szCs w:val="24"/>
            </w:rPr>
            <w:tab/>
          </w:r>
          <w:r>
            <w:rPr>
              <w:lang w:val="sr-Latn-CS"/>
            </w:rPr>
            <w:t>Pristup podacima</w:t>
          </w:r>
          <w:r>
            <w:tab/>
          </w:r>
          <w:r w:rsidR="00763CAD">
            <w:t>9</w:t>
          </w:r>
        </w:p>
        <w:p w14:paraId="585AD6BC" w14:textId="4D6EA640" w:rsidR="002B134C" w:rsidRDefault="00CA36DB">
          <w:pPr>
            <w:pStyle w:val="TOC3"/>
            <w:tabs>
              <w:tab w:val="left" w:pos="1600"/>
            </w:tabs>
            <w:rPr>
              <w:sz w:val="24"/>
              <w:szCs w:val="24"/>
            </w:rPr>
          </w:pPr>
          <w:r>
            <w:rPr>
              <w:lang w:val="sr-Latn-CS"/>
            </w:rPr>
            <w:t>7.1.4</w:t>
          </w:r>
          <w:r>
            <w:rPr>
              <w:sz w:val="24"/>
              <w:szCs w:val="24"/>
            </w:rPr>
            <w:tab/>
          </w:r>
          <w:r>
            <w:rPr>
              <w:lang w:val="sr-Latn-CS"/>
            </w:rPr>
            <w:t>HTML</w:t>
          </w:r>
          <w:r w:rsidR="005836C8">
            <w:rPr>
              <w:lang w:val="sr-Latn-CS"/>
            </w:rPr>
            <w:t>, CSS i JS</w:t>
          </w:r>
          <w:r>
            <w:tab/>
          </w:r>
          <w:r w:rsidR="00763CAD">
            <w:t>9</w:t>
          </w:r>
        </w:p>
        <w:p w14:paraId="2FECD226" w14:textId="62F76251" w:rsidR="002B134C" w:rsidRDefault="00CA36DB">
          <w:pPr>
            <w:pStyle w:val="TOC3"/>
            <w:tabs>
              <w:tab w:val="left" w:pos="1600"/>
            </w:tabs>
            <w:rPr>
              <w:sz w:val="24"/>
              <w:szCs w:val="24"/>
            </w:rPr>
          </w:pPr>
          <w:r>
            <w:rPr>
              <w:lang w:val="sr-Latn-CS"/>
            </w:rPr>
            <w:t>7.1.5</w:t>
          </w:r>
          <w:r>
            <w:rPr>
              <w:sz w:val="24"/>
              <w:szCs w:val="24"/>
            </w:rPr>
            <w:tab/>
          </w:r>
          <w:r w:rsidR="005836C8">
            <w:rPr>
              <w:lang w:val="sr-Latn-CS"/>
            </w:rPr>
            <w:t>.NET Core(C#)</w:t>
          </w:r>
          <w:r>
            <w:tab/>
          </w:r>
          <w:r w:rsidR="00763CAD">
            <w:t>9</w:t>
          </w:r>
        </w:p>
        <w:p w14:paraId="2B46CC34" w14:textId="0558EF1B" w:rsidR="002B134C" w:rsidRDefault="00CA36DB">
          <w:pPr>
            <w:pStyle w:val="TOC3"/>
            <w:tabs>
              <w:tab w:val="left" w:pos="1600"/>
            </w:tabs>
            <w:rPr>
              <w:sz w:val="24"/>
              <w:szCs w:val="24"/>
            </w:rPr>
          </w:pPr>
          <w:r>
            <w:rPr>
              <w:lang w:val="sr-Latn-CS"/>
            </w:rPr>
            <w:t>7.1.6</w:t>
          </w:r>
          <w:r>
            <w:rPr>
              <w:sz w:val="24"/>
              <w:szCs w:val="24"/>
            </w:rPr>
            <w:tab/>
          </w:r>
          <w:r w:rsidR="005836C8">
            <w:rPr>
              <w:lang w:val="sr-Latn-CS"/>
            </w:rPr>
            <w:t>SqlLocalDB</w:t>
          </w:r>
          <w:r>
            <w:tab/>
          </w:r>
          <w:r w:rsidR="00763CAD">
            <w:t>9</w:t>
          </w:r>
        </w:p>
        <w:p w14:paraId="5614BCE8" w14:textId="4716FB5B" w:rsidR="002B134C" w:rsidRDefault="00CA36DB">
          <w:pPr>
            <w:pStyle w:val="TOC1"/>
            <w:tabs>
              <w:tab w:val="left" w:pos="432"/>
            </w:tabs>
            <w:rPr>
              <w:sz w:val="24"/>
              <w:szCs w:val="24"/>
            </w:rPr>
          </w:pPr>
          <w:r>
            <w:rPr>
              <w:lang w:val="sr-Latn-CS"/>
            </w:rPr>
            <w:t>8.</w:t>
          </w:r>
          <w:r>
            <w:rPr>
              <w:sz w:val="24"/>
              <w:szCs w:val="24"/>
            </w:rPr>
            <w:tab/>
          </w:r>
          <w:r>
            <w:rPr>
              <w:lang w:val="sr-Latn-CS"/>
            </w:rPr>
            <w:t>Pogled na procese</w:t>
          </w:r>
          <w:r>
            <w:tab/>
          </w:r>
          <w:r w:rsidR="00763CAD">
            <w:t>9</w:t>
          </w:r>
        </w:p>
        <w:p w14:paraId="749FFE33" w14:textId="71FA6C6B" w:rsidR="002B134C" w:rsidRDefault="00CA36DB">
          <w:pPr>
            <w:pStyle w:val="TOC2"/>
            <w:tabs>
              <w:tab w:val="left" w:pos="1000"/>
            </w:tabs>
            <w:rPr>
              <w:sz w:val="24"/>
              <w:szCs w:val="24"/>
            </w:rPr>
          </w:pPr>
          <w:r>
            <w:rPr>
              <w:lang w:val="sr-Latn-CS"/>
            </w:rPr>
            <w:t>8.1</w:t>
          </w:r>
          <w:r>
            <w:rPr>
              <w:sz w:val="24"/>
              <w:szCs w:val="24"/>
            </w:rPr>
            <w:tab/>
          </w:r>
          <w:r>
            <w:rPr>
              <w:lang w:val="sr-Latn-CS"/>
            </w:rPr>
            <w:t>Procesi</w:t>
          </w:r>
          <w:r>
            <w:tab/>
            <w:t>1</w:t>
          </w:r>
          <w:r w:rsidR="00763CAD">
            <w:t>0</w:t>
          </w:r>
        </w:p>
        <w:p w14:paraId="38E7D646" w14:textId="36AEA2B0" w:rsidR="002B134C" w:rsidRDefault="00CA36DB">
          <w:pPr>
            <w:pStyle w:val="TOC3"/>
            <w:tabs>
              <w:tab w:val="left" w:pos="1600"/>
            </w:tabs>
            <w:rPr>
              <w:sz w:val="24"/>
              <w:szCs w:val="24"/>
            </w:rPr>
          </w:pPr>
          <w:r>
            <w:rPr>
              <w:lang w:val="sr-Latn-CS"/>
            </w:rPr>
            <w:t>8.1.1</w:t>
          </w:r>
          <w:r>
            <w:rPr>
              <w:sz w:val="24"/>
              <w:szCs w:val="24"/>
            </w:rPr>
            <w:tab/>
          </w:r>
          <w:r>
            <w:rPr>
              <w:lang w:val="sr-Latn-CS"/>
            </w:rPr>
            <w:t xml:space="preserve">Web </w:t>
          </w:r>
          <w:r w:rsidR="005836C8">
            <w:rPr>
              <w:lang w:val="sr-Latn-CS"/>
            </w:rPr>
            <w:t>browser</w:t>
          </w:r>
          <w:r>
            <w:tab/>
            <w:t>1</w:t>
          </w:r>
          <w:r w:rsidR="00763CAD">
            <w:t>0</w:t>
          </w:r>
        </w:p>
        <w:p w14:paraId="31141D10" w14:textId="04FF31D3" w:rsidR="002B134C" w:rsidRDefault="00CA36DB">
          <w:pPr>
            <w:pStyle w:val="TOC3"/>
            <w:tabs>
              <w:tab w:val="left" w:pos="1600"/>
            </w:tabs>
            <w:rPr>
              <w:sz w:val="24"/>
              <w:szCs w:val="24"/>
            </w:rPr>
          </w:pPr>
          <w:r>
            <w:rPr>
              <w:lang w:val="sr-Latn-CS"/>
            </w:rPr>
            <w:t>8.1.2</w:t>
          </w:r>
          <w:r>
            <w:rPr>
              <w:sz w:val="24"/>
              <w:szCs w:val="24"/>
            </w:rPr>
            <w:tab/>
          </w:r>
          <w:r w:rsidR="00892496">
            <w:rPr>
              <w:lang w:val="sr-Latn-CS"/>
            </w:rPr>
            <w:t>Kestrel W</w:t>
          </w:r>
          <w:r>
            <w:rPr>
              <w:lang w:val="sr-Latn-CS"/>
            </w:rPr>
            <w:t>eb server</w:t>
          </w:r>
          <w:r>
            <w:tab/>
            <w:t>1</w:t>
          </w:r>
          <w:r w:rsidR="00763CAD">
            <w:t>0</w:t>
          </w:r>
        </w:p>
        <w:p w14:paraId="6BABBC49" w14:textId="6F0D7BBD" w:rsidR="002B134C" w:rsidRDefault="00CA36DB">
          <w:pPr>
            <w:pStyle w:val="TOC3"/>
            <w:tabs>
              <w:tab w:val="left" w:pos="1600"/>
            </w:tabs>
            <w:rPr>
              <w:sz w:val="24"/>
              <w:szCs w:val="24"/>
            </w:rPr>
          </w:pPr>
          <w:r>
            <w:rPr>
              <w:lang w:val="sr-Latn-CS"/>
            </w:rPr>
            <w:t>8.1.3</w:t>
          </w:r>
          <w:r>
            <w:rPr>
              <w:sz w:val="24"/>
              <w:szCs w:val="24"/>
            </w:rPr>
            <w:tab/>
          </w:r>
          <w:r w:rsidR="005836C8">
            <w:rPr>
              <w:lang w:val="sr-Latn-CS"/>
            </w:rPr>
            <w:t>ASP.NET Core Runtime</w:t>
          </w:r>
          <w:r>
            <w:tab/>
            <w:t>1</w:t>
          </w:r>
          <w:r w:rsidR="00763CAD">
            <w:t>0</w:t>
          </w:r>
        </w:p>
        <w:p w14:paraId="366335AE" w14:textId="02DE8E59" w:rsidR="002B134C" w:rsidRDefault="00CA36DB">
          <w:pPr>
            <w:pStyle w:val="TOC3"/>
            <w:tabs>
              <w:tab w:val="left" w:pos="1600"/>
            </w:tabs>
            <w:rPr>
              <w:sz w:val="24"/>
              <w:szCs w:val="24"/>
            </w:rPr>
          </w:pPr>
          <w:r>
            <w:rPr>
              <w:lang w:val="sr-Latn-CS"/>
            </w:rPr>
            <w:t>8.1.4</w:t>
          </w:r>
          <w:r>
            <w:rPr>
              <w:sz w:val="24"/>
              <w:szCs w:val="24"/>
            </w:rPr>
            <w:tab/>
          </w:r>
          <w:r w:rsidR="005836C8">
            <w:rPr>
              <w:lang w:val="sr-Latn-CS"/>
            </w:rPr>
            <w:t>SqlLocalDB Server</w:t>
          </w:r>
          <w:r>
            <w:tab/>
            <w:t>1</w:t>
          </w:r>
          <w:r w:rsidR="00763CAD">
            <w:t>0</w:t>
          </w:r>
        </w:p>
        <w:p w14:paraId="170F231D" w14:textId="2F9327AF" w:rsidR="002B134C" w:rsidRDefault="00CA36DB">
          <w:pPr>
            <w:pStyle w:val="TOC1"/>
            <w:tabs>
              <w:tab w:val="left" w:pos="432"/>
            </w:tabs>
            <w:rPr>
              <w:sz w:val="24"/>
              <w:szCs w:val="24"/>
            </w:rPr>
          </w:pPr>
          <w:r>
            <w:rPr>
              <w:lang w:val="sr-Latn-CS"/>
            </w:rPr>
            <w:t>9.</w:t>
          </w:r>
          <w:r>
            <w:rPr>
              <w:sz w:val="24"/>
              <w:szCs w:val="24"/>
            </w:rPr>
            <w:tab/>
          </w:r>
          <w:r>
            <w:rPr>
              <w:lang w:val="sr-Latn-CS"/>
            </w:rPr>
            <w:t>Pogled na raspoređivanje sistema</w:t>
          </w:r>
          <w:r>
            <w:tab/>
            <w:t>1</w:t>
          </w:r>
          <w:r w:rsidR="00763CAD">
            <w:t>1</w:t>
          </w:r>
        </w:p>
        <w:p w14:paraId="3AC2CD47" w14:textId="58FFE203" w:rsidR="002B134C" w:rsidRDefault="00CA36DB">
          <w:pPr>
            <w:pStyle w:val="TOC2"/>
            <w:tabs>
              <w:tab w:val="left" w:pos="1000"/>
            </w:tabs>
            <w:rPr>
              <w:sz w:val="24"/>
              <w:szCs w:val="24"/>
            </w:rPr>
          </w:pPr>
          <w:r>
            <w:rPr>
              <w:lang w:val="sr-Latn-CS"/>
            </w:rPr>
            <w:t>9.1</w:t>
          </w:r>
          <w:r>
            <w:rPr>
              <w:sz w:val="24"/>
              <w:szCs w:val="24"/>
            </w:rPr>
            <w:tab/>
          </w:r>
          <w:r>
            <w:rPr>
              <w:lang w:val="sr-Latn-CS"/>
            </w:rPr>
            <w:t>Klijent</w:t>
          </w:r>
          <w:r>
            <w:tab/>
            <w:t>1</w:t>
          </w:r>
          <w:r w:rsidR="00763CAD">
            <w:t>1</w:t>
          </w:r>
        </w:p>
        <w:p w14:paraId="5E49EA0B" w14:textId="517CC538" w:rsidR="002B134C" w:rsidRDefault="00CA36DB">
          <w:pPr>
            <w:pStyle w:val="TOC2"/>
            <w:tabs>
              <w:tab w:val="left" w:pos="1000"/>
            </w:tabs>
            <w:rPr>
              <w:sz w:val="24"/>
              <w:szCs w:val="24"/>
            </w:rPr>
          </w:pPr>
          <w:r>
            <w:rPr>
              <w:lang w:val="sr-Latn-CS"/>
            </w:rPr>
            <w:t>9.2</w:t>
          </w:r>
          <w:r>
            <w:rPr>
              <w:sz w:val="24"/>
              <w:szCs w:val="24"/>
            </w:rPr>
            <w:tab/>
          </w:r>
          <w:r>
            <w:rPr>
              <w:lang w:val="sr-Latn-CS"/>
            </w:rPr>
            <w:t>Web server</w:t>
          </w:r>
          <w:r>
            <w:tab/>
            <w:t>1</w:t>
          </w:r>
          <w:r w:rsidR="00763CAD">
            <w:t>1</w:t>
          </w:r>
        </w:p>
        <w:p w14:paraId="54A48C40" w14:textId="2BDD15F5" w:rsidR="002B134C" w:rsidRDefault="00CA36DB">
          <w:pPr>
            <w:pStyle w:val="TOC2"/>
            <w:tabs>
              <w:tab w:val="left" w:pos="1000"/>
            </w:tabs>
            <w:rPr>
              <w:sz w:val="24"/>
              <w:szCs w:val="24"/>
            </w:rPr>
          </w:pPr>
          <w:r>
            <w:rPr>
              <w:lang w:val="sr-Latn-CS"/>
            </w:rPr>
            <w:t>9.3</w:t>
          </w:r>
          <w:r>
            <w:rPr>
              <w:sz w:val="24"/>
              <w:szCs w:val="24"/>
            </w:rPr>
            <w:tab/>
          </w:r>
          <w:r>
            <w:rPr>
              <w:lang w:val="sr-Latn-CS"/>
            </w:rPr>
            <w:t>DBMS server</w:t>
          </w:r>
          <w:r>
            <w:tab/>
            <w:t>1</w:t>
          </w:r>
          <w:r w:rsidR="00763CAD">
            <w:t>1</w:t>
          </w:r>
        </w:p>
        <w:p w14:paraId="47A54E70" w14:textId="67CE3E0E" w:rsidR="002B134C" w:rsidRDefault="00CA36DB">
          <w:pPr>
            <w:pStyle w:val="TOC1"/>
            <w:tabs>
              <w:tab w:val="left" w:pos="864"/>
            </w:tabs>
            <w:rPr>
              <w:sz w:val="24"/>
              <w:szCs w:val="24"/>
            </w:rPr>
          </w:pPr>
          <w:r>
            <w:rPr>
              <w:lang w:val="sr-Latn-CS"/>
            </w:rPr>
            <w:t>10.</w:t>
          </w:r>
          <w:r>
            <w:rPr>
              <w:sz w:val="24"/>
              <w:szCs w:val="24"/>
            </w:rPr>
            <w:tab/>
          </w:r>
          <w:r>
            <w:rPr>
              <w:lang w:val="sr-Latn-CS"/>
            </w:rPr>
            <w:t>Pogled na implementaciju sistema</w:t>
          </w:r>
          <w:r>
            <w:tab/>
            <w:t>1</w:t>
          </w:r>
          <w:r w:rsidR="00763CAD">
            <w:t>1</w:t>
          </w:r>
        </w:p>
        <w:p w14:paraId="2BBEFAB3" w14:textId="3054742D" w:rsidR="002B134C" w:rsidRDefault="00CA36DB">
          <w:pPr>
            <w:pStyle w:val="TOC2"/>
            <w:tabs>
              <w:tab w:val="left" w:pos="1200"/>
            </w:tabs>
            <w:rPr>
              <w:sz w:val="24"/>
              <w:szCs w:val="24"/>
            </w:rPr>
          </w:pPr>
          <w:r>
            <w:rPr>
              <w:lang w:val="sr-Latn-CS"/>
            </w:rPr>
            <w:t>10.1</w:t>
          </w:r>
          <w:r>
            <w:rPr>
              <w:sz w:val="24"/>
              <w:szCs w:val="24"/>
            </w:rPr>
            <w:tab/>
          </w:r>
          <w:r>
            <w:rPr>
              <w:lang w:val="sr-Latn-CS"/>
            </w:rPr>
            <w:t>Model domena</w:t>
          </w:r>
          <w:r>
            <w:tab/>
            <w:t>1</w:t>
          </w:r>
          <w:r w:rsidR="00763CAD">
            <w:t>2</w:t>
          </w:r>
        </w:p>
        <w:p w14:paraId="58A480F7" w14:textId="32E4F83B" w:rsidR="002B134C" w:rsidRDefault="00CA36DB">
          <w:pPr>
            <w:pStyle w:val="TOC2"/>
            <w:tabs>
              <w:tab w:val="left" w:pos="1200"/>
            </w:tabs>
            <w:rPr>
              <w:sz w:val="24"/>
              <w:szCs w:val="24"/>
            </w:rPr>
          </w:pPr>
          <w:r>
            <w:rPr>
              <w:lang w:val="sr-Latn-CS"/>
            </w:rPr>
            <w:t>10.2</w:t>
          </w:r>
          <w:r>
            <w:rPr>
              <w:sz w:val="24"/>
              <w:szCs w:val="24"/>
            </w:rPr>
            <w:tab/>
          </w:r>
          <w:r w:rsidR="00763CAD">
            <w:rPr>
              <w:lang w:val="sr-Latn-CS"/>
            </w:rPr>
            <w:t>EER model</w:t>
          </w:r>
          <w:r>
            <w:tab/>
            <w:t>1</w:t>
          </w:r>
          <w:r w:rsidR="00763CAD">
            <w:t>2</w:t>
          </w:r>
        </w:p>
        <w:p w14:paraId="3EE3C1E9" w14:textId="4CD2FCE7" w:rsidR="002B134C" w:rsidRDefault="00CA36DB">
          <w:pPr>
            <w:pStyle w:val="TOC1"/>
            <w:tabs>
              <w:tab w:val="left" w:pos="864"/>
            </w:tabs>
            <w:rPr>
              <w:sz w:val="24"/>
              <w:szCs w:val="24"/>
            </w:rPr>
          </w:pPr>
          <w:r>
            <w:rPr>
              <w:lang w:val="sr-Latn-CS"/>
            </w:rPr>
            <w:t>11.</w:t>
          </w:r>
          <w:r>
            <w:rPr>
              <w:sz w:val="24"/>
              <w:szCs w:val="24"/>
            </w:rPr>
            <w:tab/>
          </w:r>
          <w:r>
            <w:rPr>
              <w:lang w:val="sr-Latn-CS"/>
            </w:rPr>
            <w:t>Performanse</w:t>
          </w:r>
          <w:r>
            <w:tab/>
          </w:r>
          <w:r w:rsidR="00763CAD">
            <w:t>13</w:t>
          </w:r>
        </w:p>
        <w:p w14:paraId="4292D041" w14:textId="244C928B" w:rsidR="002B134C" w:rsidRDefault="00CA36DB">
          <w:pPr>
            <w:pStyle w:val="TOC1"/>
            <w:tabs>
              <w:tab w:val="left" w:pos="864"/>
            </w:tabs>
            <w:rPr>
              <w:sz w:val="24"/>
              <w:szCs w:val="24"/>
            </w:rPr>
          </w:pPr>
          <w:r>
            <w:rPr>
              <w:lang w:val="sr-Latn-CS"/>
            </w:rPr>
            <w:t>12.</w:t>
          </w:r>
          <w:r>
            <w:rPr>
              <w:sz w:val="24"/>
              <w:szCs w:val="24"/>
            </w:rPr>
            <w:tab/>
          </w:r>
          <w:r>
            <w:rPr>
              <w:lang w:val="sr-Latn-CS"/>
            </w:rPr>
            <w:t>Kvalitet</w:t>
          </w:r>
          <w:r>
            <w:tab/>
            <w:t>1</w:t>
          </w:r>
          <w:r w:rsidR="00763CAD">
            <w:t>3</w:t>
          </w:r>
          <w:r>
            <w:fldChar w:fldCharType="end"/>
          </w:r>
        </w:p>
      </w:sdtContent>
    </w:sdt>
    <w:p w14:paraId="154C1878" w14:textId="77777777" w:rsidR="002B134C" w:rsidRDefault="00CA36DB">
      <w:pPr>
        <w:pStyle w:val="Title"/>
        <w:rPr>
          <w:lang w:val="sr-Latn-CS"/>
        </w:rPr>
      </w:pPr>
      <w:r>
        <w:br w:type="page"/>
      </w:r>
      <w:r>
        <w:rPr>
          <w:lang w:val="sr-Latn-CS"/>
        </w:rPr>
        <w:lastRenderedPageBreak/>
        <w:t>Arhitekturni projekat</w:t>
      </w:r>
    </w:p>
    <w:p w14:paraId="235378AE" w14:textId="77777777" w:rsidR="002B134C" w:rsidRDefault="00CA36DB">
      <w:pPr>
        <w:pStyle w:val="Heading1"/>
        <w:widowControl/>
        <w:rPr>
          <w:lang w:val="sr-Latn-CS"/>
        </w:rPr>
      </w:pPr>
      <w:bookmarkStart w:id="0" w:name="_Toc258522624"/>
      <w:r>
        <w:rPr>
          <w:lang w:val="sr-Latn-CS"/>
        </w:rPr>
        <w:t>Cilj dokumenta</w:t>
      </w:r>
      <w:bookmarkEnd w:id="0"/>
      <w:r>
        <w:rPr>
          <w:lang w:val="sr-Latn-CS"/>
        </w:rPr>
        <w:t xml:space="preserve"> </w:t>
      </w:r>
    </w:p>
    <w:p w14:paraId="544970D2" w14:textId="77777777" w:rsidR="002B134C" w:rsidRDefault="00CA36DB">
      <w:pPr>
        <w:pStyle w:val="BodyText"/>
        <w:rPr>
          <w:lang w:val="sr-Latn-CS"/>
        </w:rPr>
      </w:pPr>
      <w:r>
        <w:rPr>
          <w:lang w:val="sr-Latn-CS"/>
        </w:rPr>
        <w:t>Cilj ovog dokumenta je detaljni opis arhitekture Blanketomata .</w:t>
      </w:r>
    </w:p>
    <w:p w14:paraId="2079F851" w14:textId="77777777" w:rsidR="002B134C" w:rsidRDefault="00CA36DB">
      <w:pPr>
        <w:pStyle w:val="Heading1"/>
        <w:widowControl/>
        <w:rPr>
          <w:lang w:val="sr-Latn-CS"/>
        </w:rPr>
      </w:pPr>
      <w:bookmarkStart w:id="1" w:name="_Toc258522625"/>
      <w:r>
        <w:rPr>
          <w:lang w:val="sr-Latn-CS"/>
        </w:rPr>
        <w:t>Opseg dokumenta</w:t>
      </w:r>
      <w:bookmarkEnd w:id="1"/>
    </w:p>
    <w:p w14:paraId="0237EE9B" w14:textId="77777777" w:rsidR="002B134C" w:rsidRDefault="00CA36DB">
      <w:pPr>
        <w:pStyle w:val="BodyText"/>
        <w:rPr>
          <w:lang w:val="sr-Latn-CS"/>
        </w:rPr>
      </w:pPr>
      <w:r>
        <w:rPr>
          <w:lang w:val="sr-Latn-CS"/>
        </w:rPr>
        <w:t xml:space="preserve">Dokument se odnosi na Blanketomat portal koji će biti razvijen od strane SSOAteam-a. Blanketomat predstavlja web-sajt koji </w:t>
      </w:r>
      <w:r>
        <w:rPr>
          <w:lang w:val="sr-Latn-ME"/>
        </w:rPr>
        <w:t xml:space="preserve">olakšava za kreiranje i učenje, kao i analizu prethodnih ispitnih zadataka i njihovih potencijalnih rešenja </w:t>
      </w:r>
      <w:r>
        <w:rPr>
          <w:lang w:val="sr-Latn-CS"/>
        </w:rPr>
        <w:t xml:space="preserve">. Namena sistema je efikasno prezentovanje, kreiranje i održavanje sadržaja vezanih za </w:t>
      </w:r>
      <w:r>
        <w:rPr>
          <w:lang w:val="sr-Latn-ME"/>
        </w:rPr>
        <w:t>fakulutet, tačnije blankete, učenje, analiza blanketa...</w:t>
      </w:r>
    </w:p>
    <w:p w14:paraId="36C9661C" w14:textId="77777777" w:rsidR="002B134C" w:rsidRDefault="00CA36DB">
      <w:pPr>
        <w:pStyle w:val="Heading1"/>
        <w:widowControl/>
        <w:rPr>
          <w:lang w:val="sr-Latn-CS"/>
        </w:rPr>
      </w:pPr>
      <w:bookmarkStart w:id="2" w:name="_Toc258522626"/>
      <w:r>
        <w:rPr>
          <w:lang w:val="sr-Latn-CS"/>
        </w:rPr>
        <w:t>Reference</w:t>
      </w:r>
      <w:bookmarkEnd w:id="2"/>
      <w:r>
        <w:rPr>
          <w:lang w:val="sr-Latn-CS"/>
        </w:rPr>
        <w:t xml:space="preserve"> </w:t>
      </w:r>
    </w:p>
    <w:p w14:paraId="675F03AF" w14:textId="77777777" w:rsidR="002B134C" w:rsidRDefault="00CA36DB">
      <w:pPr>
        <w:pStyle w:val="BodyText"/>
        <w:rPr>
          <w:lang w:val="sr-Latn-CS"/>
        </w:rPr>
      </w:pPr>
      <w:r>
        <w:rPr>
          <w:lang w:val="sr-Latn-CS"/>
        </w:rPr>
        <w:t>Spisak korišćene literature:</w:t>
      </w:r>
    </w:p>
    <w:p w14:paraId="431D344E" w14:textId="77777777" w:rsidR="002B134C" w:rsidRDefault="00CA36DB">
      <w:pPr>
        <w:pStyle w:val="BodyText"/>
        <w:numPr>
          <w:ilvl w:val="0"/>
          <w:numId w:val="2"/>
        </w:numPr>
        <w:tabs>
          <w:tab w:val="left" w:pos="1080"/>
        </w:tabs>
        <w:ind w:left="1080"/>
        <w:rPr>
          <w:lang w:val="sr-Latn-CS"/>
        </w:rPr>
      </w:pPr>
      <w:r>
        <w:rPr>
          <w:lang w:val="sr-Latn-ME"/>
        </w:rPr>
        <w:t>Blanketomat</w:t>
      </w:r>
      <w:r>
        <w:rPr>
          <w:lang w:val="sr-Latn-CS"/>
        </w:rPr>
        <w:t xml:space="preserve"> – Predlog projekta, </w:t>
      </w:r>
      <w:r>
        <w:rPr>
          <w:lang w:val="sr-Latn-ME"/>
        </w:rPr>
        <w:t>SSOA</w:t>
      </w:r>
      <w:r>
        <w:rPr>
          <w:lang w:val="sr-Latn-CS"/>
        </w:rPr>
        <w:t>-</w:t>
      </w:r>
      <w:r>
        <w:rPr>
          <w:lang w:val="sr-Latn-ME"/>
        </w:rPr>
        <w:t>Blanketomat</w:t>
      </w:r>
      <w:r>
        <w:rPr>
          <w:lang w:val="sr-Latn-CS"/>
        </w:rPr>
        <w:t xml:space="preserve">-01, V1.0, </w:t>
      </w:r>
      <w:r>
        <w:rPr>
          <w:lang w:val="sr-Latn-ME"/>
        </w:rPr>
        <w:t>2024</w:t>
      </w:r>
      <w:r>
        <w:rPr>
          <w:lang w:val="sr-Latn-CS"/>
        </w:rPr>
        <w:t xml:space="preserve">, </w:t>
      </w:r>
      <w:r>
        <w:rPr>
          <w:lang w:val="sr-Latn-ME"/>
        </w:rPr>
        <w:t>SSOAteam</w:t>
      </w:r>
      <w:r>
        <w:rPr>
          <w:lang w:val="sr-Latn-CS"/>
        </w:rPr>
        <w:t>.</w:t>
      </w:r>
    </w:p>
    <w:p w14:paraId="526C651C" w14:textId="77777777" w:rsidR="002B134C" w:rsidRDefault="00CA36DB">
      <w:pPr>
        <w:pStyle w:val="BodyText"/>
        <w:numPr>
          <w:ilvl w:val="0"/>
          <w:numId w:val="2"/>
        </w:numPr>
        <w:tabs>
          <w:tab w:val="left" w:pos="1080"/>
        </w:tabs>
        <w:ind w:left="1080"/>
        <w:rPr>
          <w:lang w:val="sr-Latn-CS"/>
        </w:rPr>
      </w:pPr>
      <w:r>
        <w:rPr>
          <w:lang w:val="sr-Latn-ME"/>
        </w:rPr>
        <w:t>Blanketomat</w:t>
      </w:r>
      <w:r>
        <w:rPr>
          <w:lang w:val="sr-Latn-CS"/>
        </w:rPr>
        <w:t xml:space="preserve"> – Planirani raspored aktivnosti na projektu, V1.0, </w:t>
      </w:r>
      <w:r>
        <w:rPr>
          <w:lang w:val="sr-Latn-ME"/>
        </w:rPr>
        <w:t>2024</w:t>
      </w:r>
      <w:r>
        <w:rPr>
          <w:lang w:val="sr-Latn-CS"/>
        </w:rPr>
        <w:t xml:space="preserve">, </w:t>
      </w:r>
      <w:r>
        <w:rPr>
          <w:lang w:val="sr-Latn-ME"/>
        </w:rPr>
        <w:t>SSOAteam</w:t>
      </w:r>
      <w:r>
        <w:rPr>
          <w:lang w:val="sr-Latn-CS"/>
        </w:rPr>
        <w:t>.</w:t>
      </w:r>
    </w:p>
    <w:p w14:paraId="236FB5AC" w14:textId="77777777" w:rsidR="002B134C" w:rsidRDefault="00CA36DB">
      <w:pPr>
        <w:pStyle w:val="BodyText"/>
        <w:numPr>
          <w:ilvl w:val="0"/>
          <w:numId w:val="2"/>
        </w:numPr>
        <w:tabs>
          <w:tab w:val="left" w:pos="1080"/>
        </w:tabs>
        <w:ind w:left="1080"/>
        <w:rPr>
          <w:lang w:val="sr-Latn-CS"/>
        </w:rPr>
      </w:pPr>
      <w:r>
        <w:rPr>
          <w:lang w:val="sr-Latn-ME"/>
        </w:rPr>
        <w:t>Blanketomat</w:t>
      </w:r>
      <w:r>
        <w:rPr>
          <w:lang w:val="sr-Latn-CS"/>
        </w:rPr>
        <w:t xml:space="preserve"> – Plan realizacije projekta, V1.0, </w:t>
      </w:r>
      <w:r>
        <w:rPr>
          <w:lang w:val="sr-Latn-ME"/>
        </w:rPr>
        <w:t>2024</w:t>
      </w:r>
      <w:r>
        <w:rPr>
          <w:lang w:val="sr-Latn-CS"/>
        </w:rPr>
        <w:t xml:space="preserve">, </w:t>
      </w:r>
      <w:r>
        <w:rPr>
          <w:lang w:val="sr-Latn-ME"/>
        </w:rPr>
        <w:t>SSOAteam</w:t>
      </w:r>
      <w:r>
        <w:rPr>
          <w:lang w:val="sr-Latn-CS"/>
        </w:rPr>
        <w:t>.</w:t>
      </w:r>
    </w:p>
    <w:p w14:paraId="0F993A70" w14:textId="77777777" w:rsidR="002B134C" w:rsidRDefault="00CA36DB">
      <w:pPr>
        <w:pStyle w:val="BodyText"/>
        <w:numPr>
          <w:ilvl w:val="0"/>
          <w:numId w:val="2"/>
        </w:numPr>
        <w:tabs>
          <w:tab w:val="left" w:pos="1080"/>
        </w:tabs>
        <w:ind w:left="1080"/>
        <w:rPr>
          <w:lang w:val="sr-Latn-CS"/>
        </w:rPr>
      </w:pPr>
      <w:r>
        <w:rPr>
          <w:lang w:val="sr-Latn-ME"/>
        </w:rPr>
        <w:t>Blanketomat</w:t>
      </w:r>
      <w:r>
        <w:rPr>
          <w:lang w:val="sr-Latn-CS"/>
        </w:rPr>
        <w:t xml:space="preserve"> – Vizija sistema, V1.0, </w:t>
      </w:r>
      <w:r>
        <w:rPr>
          <w:lang w:val="sr-Latn-ME"/>
        </w:rPr>
        <w:t>2024</w:t>
      </w:r>
      <w:r>
        <w:rPr>
          <w:lang w:val="sr-Latn-CS"/>
        </w:rPr>
        <w:t xml:space="preserve">, </w:t>
      </w:r>
      <w:r>
        <w:rPr>
          <w:lang w:val="sr-Latn-ME"/>
        </w:rPr>
        <w:t>SSOAteam</w:t>
      </w:r>
      <w:r>
        <w:rPr>
          <w:lang w:val="sr-Latn-CS"/>
        </w:rPr>
        <w:t>.</w:t>
      </w:r>
    </w:p>
    <w:p w14:paraId="0463A1F3" w14:textId="77777777" w:rsidR="002B134C" w:rsidRDefault="00CA36DB">
      <w:pPr>
        <w:pStyle w:val="BodyText"/>
        <w:numPr>
          <w:ilvl w:val="0"/>
          <w:numId w:val="2"/>
        </w:numPr>
        <w:tabs>
          <w:tab w:val="left" w:pos="1080"/>
        </w:tabs>
        <w:ind w:left="1080"/>
        <w:rPr>
          <w:lang w:val="sr-Latn-CS"/>
        </w:rPr>
      </w:pPr>
      <w:r>
        <w:rPr>
          <w:lang w:val="sr-Latn-ME"/>
        </w:rPr>
        <w:t>Blanketomat</w:t>
      </w:r>
      <w:r>
        <w:rPr>
          <w:lang w:val="sr-Latn-CS"/>
        </w:rPr>
        <w:t xml:space="preserve"> – Specifikacija zahteva, V1.0, </w:t>
      </w:r>
      <w:r>
        <w:rPr>
          <w:lang w:val="sr-Latn-ME"/>
        </w:rPr>
        <w:t>2024</w:t>
      </w:r>
      <w:r>
        <w:rPr>
          <w:lang w:val="sr-Latn-CS"/>
        </w:rPr>
        <w:t xml:space="preserve">, </w:t>
      </w:r>
      <w:r>
        <w:rPr>
          <w:lang w:val="sr-Latn-ME"/>
        </w:rPr>
        <w:t>SSOAteam</w:t>
      </w:r>
      <w:r>
        <w:rPr>
          <w:lang w:val="sr-Latn-CS"/>
        </w:rPr>
        <w:t>.</w:t>
      </w:r>
    </w:p>
    <w:p w14:paraId="7D4890C9" w14:textId="77777777" w:rsidR="002B134C" w:rsidRDefault="00CA36DB">
      <w:pPr>
        <w:pStyle w:val="Heading1"/>
        <w:widowControl/>
        <w:rPr>
          <w:lang w:val="sr-Latn-CS"/>
        </w:rPr>
      </w:pPr>
      <w:bookmarkStart w:id="3" w:name="_Toc258522627"/>
      <w:bookmarkStart w:id="4" w:name="archRepresentation"/>
      <w:r>
        <w:rPr>
          <w:lang w:val="sr-Latn-CS"/>
        </w:rPr>
        <w:t>Predstavljanje arhitekture</w:t>
      </w:r>
      <w:bookmarkEnd w:id="3"/>
      <w:r>
        <w:rPr>
          <w:lang w:val="sr-Latn-CS"/>
        </w:rPr>
        <w:t xml:space="preserve"> </w:t>
      </w:r>
      <w:bookmarkEnd w:id="4"/>
    </w:p>
    <w:p w14:paraId="63EF3E45" w14:textId="77777777" w:rsidR="002B134C" w:rsidRDefault="00CA36DB">
      <w:pPr>
        <w:pStyle w:val="BodyText"/>
        <w:rPr>
          <w:lang w:val="sr-Latn-CS"/>
        </w:rPr>
      </w:pPr>
      <w:r>
        <w:t>Arhitektura sistema Blanketomat prikazana je kroz niz različitih pogleda na sistem, što uključuje: pogled na slučajeve korišćenja, pogled na logičku arhitekturu sistema, pogled na procese, pogled na raspored komponenti sistema, i pogled na implementaciju. Svaki od ovih pogleda detaljno je opisan pomoću odgovarajućih UML dijagrama kako bi se omogućilo bolje razumevanje funkcionalnosti i strukture sistema.</w:t>
      </w:r>
    </w:p>
    <w:p w14:paraId="6C34D313" w14:textId="77777777" w:rsidR="002B134C" w:rsidRDefault="00CA36DB">
      <w:pPr>
        <w:pStyle w:val="Heading1"/>
        <w:widowControl/>
        <w:rPr>
          <w:lang w:val="sr-Latn-CS"/>
        </w:rPr>
      </w:pPr>
      <w:bookmarkStart w:id="5" w:name="_Toc258522628"/>
      <w:r>
        <w:rPr>
          <w:lang w:val="sr-Latn-CS"/>
        </w:rPr>
        <w:t>Ciljevi i ograničenja arhitekture</w:t>
      </w:r>
      <w:bookmarkEnd w:id="5"/>
      <w:r>
        <w:rPr>
          <w:lang w:val="sr-Latn-CS"/>
        </w:rPr>
        <w:t xml:space="preserve"> </w:t>
      </w:r>
    </w:p>
    <w:p w14:paraId="41928354" w14:textId="77777777" w:rsidR="002B134C" w:rsidRDefault="00CA36DB">
      <w:pPr>
        <w:pStyle w:val="BodyText"/>
        <w:rPr>
          <w:lang w:val="sr-Latn-CS"/>
        </w:rPr>
      </w:pPr>
      <w:r>
        <w:rPr>
          <w:lang w:val="sr-Latn-CS"/>
        </w:rPr>
        <w:t>Osnovni zahtevi i ograničenja sistema koji su ključni za odabir arhitekture i dizajn sistema Blanketomat su:</w:t>
      </w:r>
    </w:p>
    <w:p w14:paraId="2CC4F812" w14:textId="0262B07E" w:rsidR="002B134C" w:rsidRDefault="00CA36DB">
      <w:pPr>
        <w:pStyle w:val="BodyText"/>
        <w:rPr>
          <w:lang w:val="sr-Latn-CS"/>
        </w:rPr>
      </w:pPr>
      <w:r>
        <w:t xml:space="preserve">Blanketomat će biti implementiran kao web aplikacija, razvijena korišćenjem   React i </w:t>
      </w:r>
      <w:r w:rsidR="003E4752" w:rsidRPr="003E4752">
        <w:t>SqlLocalDB</w:t>
      </w:r>
      <w:r>
        <w:t xml:space="preserve"> baze podataka.</w:t>
      </w:r>
    </w:p>
    <w:p w14:paraId="1B6D9A1E" w14:textId="77777777" w:rsidR="002B134C" w:rsidRDefault="00CA36DB">
      <w:pPr>
        <w:pStyle w:val="BodyText"/>
        <w:rPr>
          <w:lang w:val="sr-Latn-CS"/>
        </w:rPr>
      </w:pPr>
      <w:r>
        <w:t>Klijentski deo aplikacije Blanketomat će biti optimizovan za rad u modernim web pregledačima, uključujući Google Chrome, Mozilla Firefox i Microsoft Edge.</w:t>
      </w:r>
    </w:p>
    <w:p w14:paraId="56BE20A0" w14:textId="77777777" w:rsidR="002B134C" w:rsidRDefault="00CA36DB">
      <w:pPr>
        <w:pStyle w:val="BodyText"/>
        <w:rPr>
          <w:lang w:val="sr-Latn-CS"/>
        </w:rPr>
      </w:pPr>
      <w:r>
        <w:t>Svi zahtevi vezani za performanse, koji su navedeni u referentnom dokumentu, moraju biti ispunjeni kako bi se osiguralo efikasno funkcionisanje sistema.</w:t>
      </w:r>
    </w:p>
    <w:p w14:paraId="56F68F03" w14:textId="77777777" w:rsidR="002B134C" w:rsidRDefault="00CA36DB">
      <w:pPr>
        <w:pStyle w:val="BodyText"/>
        <w:rPr>
          <w:lang w:val="sr-Latn-CS"/>
        </w:rPr>
      </w:pPr>
      <w:r>
        <w:t>Sistem za klasifikaciju blanketnih materijala treba da bude u skladu sa standardima i pravilima koji regulišu ovu oblast, osiguravajući tako adekvatno upravljanje resursima i lak pristup studentima.</w:t>
      </w:r>
    </w:p>
    <w:p w14:paraId="4BD94DB7" w14:textId="77777777" w:rsidR="002B134C" w:rsidRDefault="00CA36DB">
      <w:pPr>
        <w:pStyle w:val="Heading1"/>
        <w:widowControl/>
        <w:tabs>
          <w:tab w:val="left" w:pos="426"/>
        </w:tabs>
        <w:rPr>
          <w:lang w:val="sr-Latn-CS"/>
        </w:rPr>
      </w:pPr>
      <w:bookmarkStart w:id="6" w:name="_Toc258522629"/>
      <w:r>
        <w:rPr>
          <w:lang w:val="sr-Latn-CS"/>
        </w:rPr>
        <w:t>Pogled na slučajeve korišćenja</w:t>
      </w:r>
      <w:bookmarkEnd w:id="6"/>
    </w:p>
    <w:p w14:paraId="6A874756" w14:textId="77777777" w:rsidR="002B134C" w:rsidRDefault="00CA36DB">
      <w:pPr>
        <w:ind w:left="709"/>
        <w:rPr>
          <w:lang w:val="sr-Latn-CS"/>
        </w:rPr>
      </w:pPr>
      <w:r>
        <w:rPr>
          <w:lang w:val="sr-Latn-CS"/>
        </w:rPr>
        <w:t xml:space="preserve">U ovom odeljku je dat pogled na slučajeve korišćenja definisane u specifikaciji zahteva </w:t>
      </w:r>
      <w:r>
        <w:t xml:space="preserve">[5]. </w:t>
      </w:r>
    </w:p>
    <w:p w14:paraId="62C8909F" w14:textId="72687EEB" w:rsidR="002B134C" w:rsidRDefault="00CA36DB">
      <w:pPr>
        <w:ind w:left="709"/>
        <w:rPr>
          <w:lang w:val="sr-Latn-CS"/>
        </w:rPr>
      </w:pPr>
      <w:r>
        <w:rPr>
          <w:lang w:val="sr-Latn-CS"/>
        </w:rPr>
        <w:t xml:space="preserve">Slučajevi korišćenja </w:t>
      </w:r>
      <w:r w:rsidR="00655C1F">
        <w:rPr>
          <w:lang w:val="sr-Latn-CS"/>
        </w:rPr>
        <w:t>Blanketomat web sajta</w:t>
      </w:r>
      <w:r>
        <w:rPr>
          <w:lang w:val="sr-Latn-CS"/>
        </w:rPr>
        <w:t xml:space="preserve"> su:</w:t>
      </w:r>
    </w:p>
    <w:p w14:paraId="4361108F" w14:textId="77777777" w:rsidR="002B134C" w:rsidRDefault="00CA36DB">
      <w:pPr>
        <w:numPr>
          <w:ilvl w:val="0"/>
          <w:numId w:val="5"/>
        </w:numPr>
        <w:rPr>
          <w:lang w:val="sr-Latn-ME"/>
        </w:rPr>
      </w:pPr>
      <w:r>
        <w:rPr>
          <w:lang w:val="sr-Latn-ME"/>
        </w:rPr>
        <w:t>Kreiranje i brisanje članova</w:t>
      </w:r>
    </w:p>
    <w:p w14:paraId="7DC50DE5" w14:textId="77777777" w:rsidR="002B134C" w:rsidRDefault="00CA36DB">
      <w:pPr>
        <w:numPr>
          <w:ilvl w:val="0"/>
          <w:numId w:val="5"/>
        </w:numPr>
        <w:rPr>
          <w:lang w:val="sr-Latn-ME"/>
        </w:rPr>
      </w:pPr>
      <w:r>
        <w:rPr>
          <w:lang w:val="sr-Latn-ME"/>
        </w:rPr>
        <w:t>Postavljanje čelindža</w:t>
      </w:r>
    </w:p>
    <w:p w14:paraId="0BB30321" w14:textId="77777777" w:rsidR="002B134C" w:rsidRDefault="00CA36DB">
      <w:pPr>
        <w:numPr>
          <w:ilvl w:val="1"/>
          <w:numId w:val="5"/>
        </w:numPr>
        <w:rPr>
          <w:lang w:val="sr-Latn-ME"/>
        </w:rPr>
      </w:pPr>
      <w:bookmarkStart w:id="7" w:name="_Toc162979347"/>
      <w:r>
        <w:rPr>
          <w:lang w:val="sr-Latn-ME"/>
        </w:rPr>
        <w:t>p</w:t>
      </w:r>
      <w:bookmarkEnd w:id="7"/>
      <w:r>
        <w:rPr>
          <w:lang w:val="sr-Latn-ME"/>
        </w:rPr>
        <w:t>ostavaljanje zadataka</w:t>
      </w:r>
    </w:p>
    <w:p w14:paraId="6D8BC30E" w14:textId="77777777" w:rsidR="002B134C" w:rsidRDefault="00CA36DB">
      <w:pPr>
        <w:numPr>
          <w:ilvl w:val="1"/>
          <w:numId w:val="5"/>
        </w:numPr>
        <w:rPr>
          <w:lang w:val="sr-Latn-ME"/>
        </w:rPr>
      </w:pPr>
      <w:r>
        <w:rPr>
          <w:lang w:val="sr-Latn-ME"/>
        </w:rPr>
        <w:t>odradjivanje roka za predaju rešenja</w:t>
      </w:r>
    </w:p>
    <w:p w14:paraId="25C6E786" w14:textId="77777777" w:rsidR="002B134C" w:rsidRDefault="00CA36DB">
      <w:pPr>
        <w:numPr>
          <w:ilvl w:val="1"/>
          <w:numId w:val="5"/>
        </w:numPr>
        <w:rPr>
          <w:lang w:val="sr-Latn-ME"/>
        </w:rPr>
      </w:pPr>
      <w:r>
        <w:rPr>
          <w:lang w:val="sr-Latn-ME"/>
        </w:rPr>
        <w:t>definisanje br. studentata koji se nagradjuju</w:t>
      </w:r>
    </w:p>
    <w:p w14:paraId="5AACC7D6" w14:textId="77777777" w:rsidR="002B134C" w:rsidRDefault="00CA36DB">
      <w:pPr>
        <w:numPr>
          <w:ilvl w:val="1"/>
          <w:numId w:val="5"/>
        </w:numPr>
        <w:rPr>
          <w:lang w:val="sr-Latn-ME"/>
        </w:rPr>
      </w:pPr>
      <w:r>
        <w:rPr>
          <w:lang w:val="sr-Latn-ME"/>
        </w:rPr>
        <w:t>definisanje nagrada</w:t>
      </w:r>
    </w:p>
    <w:p w14:paraId="317B3383" w14:textId="77777777" w:rsidR="002B134C" w:rsidRDefault="002B134C">
      <w:pPr>
        <w:ind w:left="1429"/>
        <w:rPr>
          <w:i/>
          <w:iCs/>
          <w:lang w:val="sr-Latn-CS"/>
        </w:rPr>
      </w:pPr>
    </w:p>
    <w:p w14:paraId="5E73E91A" w14:textId="77777777" w:rsidR="002B134C" w:rsidRDefault="00CA36DB">
      <w:pPr>
        <w:numPr>
          <w:ilvl w:val="0"/>
          <w:numId w:val="5"/>
        </w:numPr>
        <w:rPr>
          <w:lang w:val="sr-Latn-ME"/>
        </w:rPr>
      </w:pPr>
      <w:bookmarkStart w:id="8" w:name="_Toc162979355"/>
      <w:r>
        <w:rPr>
          <w:lang w:val="sr-Latn-ME"/>
        </w:rPr>
        <w:t>G</w:t>
      </w:r>
      <w:bookmarkEnd w:id="8"/>
      <w:r>
        <w:rPr>
          <w:lang w:val="sr-Latn-ME"/>
        </w:rPr>
        <w:t>enerisanje blanketa</w:t>
      </w:r>
    </w:p>
    <w:p w14:paraId="1FC27359" w14:textId="77777777" w:rsidR="002B134C" w:rsidRDefault="00CA36DB">
      <w:pPr>
        <w:numPr>
          <w:ilvl w:val="1"/>
          <w:numId w:val="5"/>
        </w:numPr>
        <w:rPr>
          <w:lang w:val="sr-Latn-ME"/>
        </w:rPr>
      </w:pPr>
      <w:r>
        <w:rPr>
          <w:lang w:val="sr-Latn-ME"/>
        </w:rPr>
        <w:lastRenderedPageBreak/>
        <w:t>Definisanje specifikacija</w:t>
      </w:r>
    </w:p>
    <w:p w14:paraId="01CFDC33" w14:textId="77777777" w:rsidR="002B134C" w:rsidRDefault="00CA36DB">
      <w:pPr>
        <w:numPr>
          <w:ilvl w:val="2"/>
          <w:numId w:val="5"/>
        </w:numPr>
        <w:rPr>
          <w:lang w:val="sr-Latn-ME"/>
        </w:rPr>
      </w:pPr>
      <w:r>
        <w:rPr>
          <w:lang w:val="sr-Latn-ME"/>
        </w:rPr>
        <w:t>Definisanje zadataka koji se nasumicno generišu</w:t>
      </w:r>
    </w:p>
    <w:p w14:paraId="001941FF" w14:textId="02D24591" w:rsidR="00C56A51" w:rsidRDefault="00C56A51">
      <w:pPr>
        <w:numPr>
          <w:ilvl w:val="2"/>
          <w:numId w:val="5"/>
        </w:numPr>
        <w:rPr>
          <w:lang w:val="sr-Latn-ME"/>
        </w:rPr>
      </w:pPr>
      <w:r>
        <w:rPr>
          <w:lang w:val="sr-Latn-ME"/>
        </w:rPr>
        <w:t>Definisanje iz kojih oblasti su zadaci</w:t>
      </w:r>
    </w:p>
    <w:p w14:paraId="7D7560E5" w14:textId="6640969F" w:rsidR="00C56A51" w:rsidRPr="00C56A51" w:rsidRDefault="00C56A51" w:rsidP="00C56A51">
      <w:pPr>
        <w:numPr>
          <w:ilvl w:val="2"/>
          <w:numId w:val="5"/>
        </w:numPr>
        <w:rPr>
          <w:lang w:val="sr-Latn-ME"/>
        </w:rPr>
      </w:pPr>
      <w:r>
        <w:rPr>
          <w:lang w:val="sr-Latn-ME"/>
        </w:rPr>
        <w:t>Definisanje težine zadataka</w:t>
      </w:r>
    </w:p>
    <w:p w14:paraId="49AC5900" w14:textId="56DF42FA" w:rsidR="00C56A51" w:rsidRDefault="00C56A51" w:rsidP="00C56A51">
      <w:pPr>
        <w:numPr>
          <w:ilvl w:val="1"/>
          <w:numId w:val="5"/>
        </w:numPr>
        <w:rPr>
          <w:lang w:val="sr-Latn-ME"/>
        </w:rPr>
      </w:pPr>
      <w:r>
        <w:rPr>
          <w:lang w:val="sr-Latn-ME"/>
        </w:rPr>
        <w:t>Dodavanje novog zadatka</w:t>
      </w:r>
    </w:p>
    <w:p w14:paraId="649FD65A" w14:textId="67E78680" w:rsidR="00C56A51" w:rsidRDefault="00C56A51" w:rsidP="00C56A51">
      <w:pPr>
        <w:pStyle w:val="ListParagraph"/>
        <w:numPr>
          <w:ilvl w:val="2"/>
          <w:numId w:val="5"/>
        </w:numPr>
        <w:rPr>
          <w:lang w:val="sr-Latn-ME"/>
        </w:rPr>
      </w:pPr>
      <w:r>
        <w:rPr>
          <w:lang w:val="sr-Latn-ME"/>
        </w:rPr>
        <w:t>Dodavanje teorijskog pitanja</w:t>
      </w:r>
    </w:p>
    <w:p w14:paraId="4C293B05" w14:textId="458A8DE6" w:rsidR="00C56A51" w:rsidRDefault="00C56A51" w:rsidP="00C56A51">
      <w:pPr>
        <w:pStyle w:val="ListParagraph"/>
        <w:numPr>
          <w:ilvl w:val="2"/>
          <w:numId w:val="5"/>
        </w:numPr>
        <w:rPr>
          <w:lang w:val="sr-Latn-ME"/>
        </w:rPr>
      </w:pPr>
      <w:r>
        <w:rPr>
          <w:lang w:val="sr-Latn-ME"/>
        </w:rPr>
        <w:t>Dodavanje zadatka</w:t>
      </w:r>
    </w:p>
    <w:p w14:paraId="15823568" w14:textId="4B23DB58" w:rsidR="00C56A51" w:rsidRDefault="001B2225" w:rsidP="00C56A51">
      <w:pPr>
        <w:pStyle w:val="ListParagraph"/>
        <w:numPr>
          <w:ilvl w:val="0"/>
          <w:numId w:val="5"/>
        </w:numPr>
        <w:rPr>
          <w:lang w:val="sr-Latn-ME"/>
        </w:rPr>
      </w:pPr>
      <w:r>
        <w:rPr>
          <w:lang w:val="sr-Latn-ME"/>
        </w:rPr>
        <w:t>Postavljanje materijala</w:t>
      </w:r>
    </w:p>
    <w:p w14:paraId="2C2C41A0" w14:textId="3BC471B0" w:rsidR="001B2225" w:rsidRDefault="001B2225" w:rsidP="001B2225">
      <w:pPr>
        <w:pStyle w:val="ListParagraph"/>
        <w:numPr>
          <w:ilvl w:val="1"/>
          <w:numId w:val="5"/>
        </w:numPr>
        <w:rPr>
          <w:lang w:val="sr-Latn-ME"/>
        </w:rPr>
      </w:pPr>
      <w:r>
        <w:rPr>
          <w:lang w:val="sr-Latn-ME"/>
        </w:rPr>
        <w:t>Postavljanje pitanja</w:t>
      </w:r>
    </w:p>
    <w:p w14:paraId="577E7859" w14:textId="1DEB3C99" w:rsidR="001B2225" w:rsidRDefault="001B2225" w:rsidP="001B2225">
      <w:pPr>
        <w:pStyle w:val="ListParagraph"/>
        <w:numPr>
          <w:ilvl w:val="1"/>
          <w:numId w:val="5"/>
        </w:numPr>
        <w:rPr>
          <w:lang w:val="sr-Latn-ME"/>
        </w:rPr>
      </w:pPr>
      <w:r>
        <w:rPr>
          <w:lang w:val="sr-Latn-ME"/>
        </w:rPr>
        <w:t>Postavljanje komentara</w:t>
      </w:r>
    </w:p>
    <w:p w14:paraId="2E3DC61D" w14:textId="1F561130" w:rsidR="001B2225" w:rsidRDefault="001B2225" w:rsidP="001B2225">
      <w:pPr>
        <w:pStyle w:val="ListParagraph"/>
        <w:numPr>
          <w:ilvl w:val="2"/>
          <w:numId w:val="5"/>
        </w:numPr>
        <w:rPr>
          <w:lang w:val="sr-Latn-ME"/>
        </w:rPr>
      </w:pPr>
      <w:r>
        <w:rPr>
          <w:lang w:val="sr-Latn-ME"/>
        </w:rPr>
        <w:t>Postavljanje rešenja blanketa</w:t>
      </w:r>
    </w:p>
    <w:p w14:paraId="3CF9E64C" w14:textId="3938C50A" w:rsidR="001B2225" w:rsidRDefault="001B2225" w:rsidP="001B2225">
      <w:pPr>
        <w:pStyle w:val="ListParagraph"/>
        <w:numPr>
          <w:ilvl w:val="2"/>
          <w:numId w:val="5"/>
        </w:numPr>
        <w:rPr>
          <w:lang w:val="sr-Latn-ME"/>
        </w:rPr>
      </w:pPr>
      <w:r>
        <w:rPr>
          <w:lang w:val="sr-Latn-ME"/>
        </w:rPr>
        <w:t>Postavljanje rešenja čelendža</w:t>
      </w:r>
    </w:p>
    <w:p w14:paraId="5FFCB33E" w14:textId="6B17C19D" w:rsidR="001B2225" w:rsidRDefault="001B2225" w:rsidP="001B2225">
      <w:pPr>
        <w:pStyle w:val="ListParagraph"/>
        <w:numPr>
          <w:ilvl w:val="0"/>
          <w:numId w:val="5"/>
        </w:numPr>
        <w:rPr>
          <w:lang w:val="sr-Latn-ME"/>
        </w:rPr>
      </w:pPr>
      <w:r>
        <w:rPr>
          <w:lang w:val="sr-Latn-ME"/>
        </w:rPr>
        <w:t>Prijavljivanje</w:t>
      </w:r>
    </w:p>
    <w:p w14:paraId="01210E91" w14:textId="2FBCD525" w:rsidR="001B2225" w:rsidRDefault="001B2225" w:rsidP="001B2225">
      <w:pPr>
        <w:pStyle w:val="ListParagraph"/>
        <w:numPr>
          <w:ilvl w:val="0"/>
          <w:numId w:val="5"/>
        </w:numPr>
        <w:rPr>
          <w:lang w:val="sr-Latn-ME"/>
        </w:rPr>
      </w:pPr>
      <w:r>
        <w:rPr>
          <w:lang w:val="sr-Latn-ME"/>
        </w:rPr>
        <w:t>Ažuriranje skupa podataka za ispit</w:t>
      </w:r>
    </w:p>
    <w:p w14:paraId="7BC42444" w14:textId="088C5763" w:rsidR="001B2225" w:rsidRDefault="001B2225" w:rsidP="001B2225">
      <w:pPr>
        <w:pStyle w:val="ListParagraph"/>
        <w:numPr>
          <w:ilvl w:val="0"/>
          <w:numId w:val="5"/>
        </w:numPr>
        <w:rPr>
          <w:lang w:val="sr-Latn-ME"/>
        </w:rPr>
      </w:pPr>
      <w:r>
        <w:rPr>
          <w:lang w:val="sr-Latn-ME"/>
        </w:rPr>
        <w:t>Ažuriranje skupa teorijskih pitanja</w:t>
      </w:r>
    </w:p>
    <w:p w14:paraId="27CBCC9A" w14:textId="3A47D1E3" w:rsidR="001B2225" w:rsidRDefault="001B2225" w:rsidP="001B2225">
      <w:pPr>
        <w:pStyle w:val="ListParagraph"/>
        <w:numPr>
          <w:ilvl w:val="0"/>
          <w:numId w:val="5"/>
        </w:numPr>
        <w:rPr>
          <w:lang w:val="sr-Latn-ME"/>
        </w:rPr>
      </w:pPr>
      <w:r>
        <w:rPr>
          <w:lang w:val="sr-Latn-ME"/>
        </w:rPr>
        <w:t>Pregled materijala</w:t>
      </w:r>
    </w:p>
    <w:p w14:paraId="1E3F5337" w14:textId="60323DF0" w:rsidR="002B134C" w:rsidRPr="001B2225" w:rsidRDefault="001B2225" w:rsidP="001B2225">
      <w:pPr>
        <w:rPr>
          <w:lang w:val="sr-Latn-ME"/>
        </w:rPr>
      </w:pPr>
      <w:r>
        <w:rPr>
          <w:lang w:val="sr-Latn-ME"/>
        </w:rPr>
        <w:t xml:space="preserve">                 </w:t>
      </w:r>
    </w:p>
    <w:p w14:paraId="7E6831C8" w14:textId="6D57D36F" w:rsidR="002B134C" w:rsidRDefault="00CA36DB">
      <w:pPr>
        <w:spacing w:before="120"/>
        <w:ind w:left="709"/>
        <w:rPr>
          <w:lang w:val="sr-Latn-CS"/>
        </w:rPr>
      </w:pPr>
      <w:r>
        <w:rPr>
          <w:lang w:val="sr-Latn-CS"/>
        </w:rPr>
        <w:t xml:space="preserve">Ove slučajevi korišćenja mogu da iniciraju </w:t>
      </w:r>
      <w:r w:rsidR="00C96DFE">
        <w:rPr>
          <w:lang w:val="sr-Latn-CS"/>
        </w:rPr>
        <w:t>profesor, asistent, student, administrator i posetilac.</w:t>
      </w:r>
    </w:p>
    <w:p w14:paraId="7E4ABD77" w14:textId="77777777" w:rsidR="002B134C" w:rsidRDefault="00CA36DB">
      <w:pPr>
        <w:pStyle w:val="Heading2"/>
        <w:widowControl/>
        <w:rPr>
          <w:lang w:val="sr-Latn-CS"/>
        </w:rPr>
      </w:pPr>
      <w:bookmarkStart w:id="9" w:name="_Toc258522630"/>
      <w:r>
        <w:rPr>
          <w:lang w:val="sr-Latn-CS"/>
        </w:rPr>
        <w:t>Dijagrami slučajeva korišćenja</w:t>
      </w:r>
      <w:bookmarkEnd w:id="9"/>
    </w:p>
    <w:p w14:paraId="7C0F79DC" w14:textId="6EBA2F92" w:rsidR="00CF6C4E" w:rsidRDefault="00CF6C4E" w:rsidP="00CF6C4E">
      <w:pPr>
        <w:pStyle w:val="BodyText"/>
        <w:rPr>
          <w:lang w:val="sr-Latn-RS"/>
        </w:rPr>
      </w:pPr>
      <w:r>
        <w:rPr>
          <w:noProof/>
          <w:lang w:val="sr-Latn-CS"/>
        </w:rPr>
        <w:drawing>
          <wp:anchor distT="0" distB="0" distL="0" distR="0" simplePos="0" relativeHeight="251652608" behindDoc="0" locked="0" layoutInCell="0" allowOverlap="1" wp14:anchorId="25F994C4" wp14:editId="53362E07">
            <wp:simplePos x="0" y="0"/>
            <wp:positionH relativeFrom="column">
              <wp:posOffset>-327660</wp:posOffset>
            </wp:positionH>
            <wp:positionV relativeFrom="paragraph">
              <wp:posOffset>506095</wp:posOffset>
            </wp:positionV>
            <wp:extent cx="6850380" cy="3238500"/>
            <wp:effectExtent l="0" t="0" r="0" b="0"/>
            <wp:wrapSquare wrapText="largest"/>
            <wp:docPr id="173811923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6850380" cy="3238500"/>
                    </a:xfrm>
                    <a:prstGeom prst="rect">
                      <a:avLst/>
                    </a:prstGeom>
                  </pic:spPr>
                </pic:pic>
              </a:graphicData>
            </a:graphic>
            <wp14:sizeRelH relativeFrom="margin">
              <wp14:pctWidth>0</wp14:pctWidth>
            </wp14:sizeRelH>
            <wp14:sizeRelV relativeFrom="margin">
              <wp14:pctHeight>0</wp14:pctHeight>
            </wp14:sizeRelV>
          </wp:anchor>
        </w:drawing>
      </w:r>
      <w:r>
        <w:rPr>
          <w:lang w:val="sr-Latn-RS"/>
        </w:rPr>
        <w:t>Osnovni UML dijagram koji prikazuje korisnike i slučajeve korišćenja Blanketomat web aplikacije prikazan je na sledećoj slici:</w:t>
      </w:r>
    </w:p>
    <w:p w14:paraId="5EF5DECC" w14:textId="62E10CF0" w:rsidR="002B134C" w:rsidRDefault="002B134C">
      <w:pPr>
        <w:pStyle w:val="BodyText"/>
        <w:rPr>
          <w:lang w:val="sr-Latn-CS"/>
        </w:rPr>
      </w:pPr>
    </w:p>
    <w:p w14:paraId="075AC8D0" w14:textId="3A937CE5" w:rsidR="007F0A15" w:rsidRDefault="007F0A15" w:rsidP="007F0A15">
      <w:pPr>
        <w:pStyle w:val="BodyText"/>
        <w:rPr>
          <w:lang w:val="sr-Latn-CS"/>
        </w:rPr>
      </w:pPr>
      <w:r>
        <w:rPr>
          <w:lang w:val="sr-Latn-CS"/>
        </w:rPr>
        <w:t xml:space="preserve">Slučajevi korišćenja </w:t>
      </w:r>
      <w:r>
        <w:rPr>
          <w:i/>
          <w:iCs/>
        </w:rPr>
        <w:t>postavljanje materijala</w:t>
      </w:r>
      <w:r>
        <w:rPr>
          <w:i/>
          <w:iCs/>
          <w:lang w:val="sr-Latn-CS"/>
        </w:rPr>
        <w:t>,</w:t>
      </w:r>
      <w:r>
        <w:rPr>
          <w:i/>
          <w:iCs/>
        </w:rPr>
        <w:t xml:space="preserve"> generisanja blanketa </w:t>
      </w:r>
      <w:r>
        <w:rPr>
          <w:lang w:val="sr-Latn-CS"/>
        </w:rPr>
        <w:t xml:space="preserve">i </w:t>
      </w:r>
      <w:r>
        <w:rPr>
          <w:i/>
          <w:iCs/>
        </w:rPr>
        <w:t>postavljanje</w:t>
      </w:r>
      <w:r>
        <w:rPr>
          <w:i/>
          <w:iCs/>
          <w:lang w:val="sr-Latn-RS"/>
        </w:rPr>
        <w:t xml:space="preserve"> čelendža</w:t>
      </w:r>
      <w:r>
        <w:rPr>
          <w:lang w:val="sr-Latn-RS"/>
        </w:rPr>
        <w:t xml:space="preserve"> </w:t>
      </w:r>
      <w:r>
        <w:rPr>
          <w:lang w:val="sr-Latn-CS"/>
        </w:rPr>
        <w:t>obuhvataju složenije radnje koje se mogu razložiti dalje razložiti na pojedinačne slučajeve korišćenja.</w:t>
      </w:r>
    </w:p>
    <w:p w14:paraId="696EE72B" w14:textId="5465307A" w:rsidR="007F0A15" w:rsidRDefault="007F0A15" w:rsidP="007F0A15">
      <w:pPr>
        <w:pStyle w:val="BodyText"/>
        <w:rPr>
          <w:lang w:val="sr-Latn-CS"/>
        </w:rPr>
      </w:pPr>
      <w:r>
        <w:rPr>
          <w:lang w:val="sr-Latn-CS"/>
        </w:rPr>
        <w:t xml:space="preserve">Detaljni UML dijagram za slučaj korišćenja </w:t>
      </w:r>
      <w:r>
        <w:rPr>
          <w:i/>
          <w:iCs/>
          <w:lang w:val="sr-Latn-RS"/>
        </w:rPr>
        <w:t>postavljanje materijala</w:t>
      </w:r>
      <w:r>
        <w:rPr>
          <w:lang w:val="sr-Latn-CS"/>
        </w:rPr>
        <w:t xml:space="preserve"> je prikazan na sledećoj slici:</w:t>
      </w:r>
    </w:p>
    <w:p w14:paraId="669A93BA" w14:textId="32637B7F" w:rsidR="002B134C" w:rsidRDefault="002B134C">
      <w:pPr>
        <w:pStyle w:val="BodyText"/>
        <w:rPr>
          <w:noProof/>
        </w:rPr>
      </w:pPr>
    </w:p>
    <w:p w14:paraId="30AB5B2F" w14:textId="472B25DF" w:rsidR="007F0A15" w:rsidRDefault="00201785">
      <w:pPr>
        <w:pStyle w:val="BodyText"/>
        <w:rPr>
          <w:noProof/>
        </w:rPr>
      </w:pPr>
      <w:r>
        <w:rPr>
          <w:noProof/>
          <w:lang w:val="sr-Latn-CS"/>
        </w:rPr>
        <w:lastRenderedPageBreak/>
        <w:drawing>
          <wp:anchor distT="0" distB="0" distL="0" distR="0" simplePos="0" relativeHeight="251656704" behindDoc="1" locked="0" layoutInCell="0" allowOverlap="1" wp14:anchorId="5D6C4D14" wp14:editId="4E6FF6C7">
            <wp:simplePos x="0" y="0"/>
            <wp:positionH relativeFrom="column">
              <wp:posOffset>236220</wp:posOffset>
            </wp:positionH>
            <wp:positionV relativeFrom="paragraph">
              <wp:posOffset>-55880</wp:posOffset>
            </wp:positionV>
            <wp:extent cx="5486400" cy="2611755"/>
            <wp:effectExtent l="0" t="0" r="0" b="0"/>
            <wp:wrapNone/>
            <wp:docPr id="24511305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stretch>
                      <a:fillRect/>
                    </a:stretch>
                  </pic:blipFill>
                  <pic:spPr bwMode="auto">
                    <a:xfrm>
                      <a:off x="0" y="0"/>
                      <a:ext cx="5486400" cy="2611755"/>
                    </a:xfrm>
                    <a:prstGeom prst="rect">
                      <a:avLst/>
                    </a:prstGeom>
                  </pic:spPr>
                </pic:pic>
              </a:graphicData>
            </a:graphic>
          </wp:anchor>
        </w:drawing>
      </w:r>
    </w:p>
    <w:p w14:paraId="05753983" w14:textId="77777777" w:rsidR="007F0A15" w:rsidRDefault="007F0A15">
      <w:pPr>
        <w:pStyle w:val="BodyText"/>
        <w:rPr>
          <w:noProof/>
        </w:rPr>
      </w:pPr>
    </w:p>
    <w:p w14:paraId="1D404336" w14:textId="77777777" w:rsidR="007F0A15" w:rsidRDefault="007F0A15">
      <w:pPr>
        <w:pStyle w:val="BodyText"/>
        <w:rPr>
          <w:noProof/>
        </w:rPr>
      </w:pPr>
    </w:p>
    <w:p w14:paraId="722990A8" w14:textId="77777777" w:rsidR="007F0A15" w:rsidRDefault="007F0A15">
      <w:pPr>
        <w:pStyle w:val="BodyText"/>
        <w:rPr>
          <w:noProof/>
        </w:rPr>
      </w:pPr>
    </w:p>
    <w:p w14:paraId="64B0F740" w14:textId="77777777" w:rsidR="007F0A15" w:rsidRDefault="007F0A15">
      <w:pPr>
        <w:pStyle w:val="BodyText"/>
        <w:rPr>
          <w:noProof/>
        </w:rPr>
      </w:pPr>
    </w:p>
    <w:p w14:paraId="45D719B1" w14:textId="77777777" w:rsidR="007F0A15" w:rsidRDefault="007F0A15">
      <w:pPr>
        <w:pStyle w:val="BodyText"/>
        <w:rPr>
          <w:lang w:val="sr-Latn-CS"/>
        </w:rPr>
      </w:pPr>
    </w:p>
    <w:p w14:paraId="47E73368" w14:textId="6AA333A9" w:rsidR="007F0A15" w:rsidRDefault="007F0A15">
      <w:pPr>
        <w:pStyle w:val="BodyText"/>
        <w:rPr>
          <w:lang w:val="sr-Latn-CS"/>
        </w:rPr>
      </w:pPr>
    </w:p>
    <w:p w14:paraId="5FFB799A" w14:textId="77777777" w:rsidR="007F0A15" w:rsidRDefault="007F0A15">
      <w:pPr>
        <w:pStyle w:val="BodyText"/>
        <w:rPr>
          <w:lang w:val="sr-Latn-CS"/>
        </w:rPr>
      </w:pPr>
    </w:p>
    <w:p w14:paraId="1CEA141E" w14:textId="0A2E1720" w:rsidR="007F0A15" w:rsidRDefault="007F0A15">
      <w:pPr>
        <w:pStyle w:val="BodyText"/>
        <w:rPr>
          <w:lang w:val="sr-Latn-CS"/>
        </w:rPr>
      </w:pPr>
    </w:p>
    <w:p w14:paraId="66C35982" w14:textId="069D0BB7" w:rsidR="007F0A15" w:rsidRDefault="007F0A15" w:rsidP="007F0A15">
      <w:pPr>
        <w:pStyle w:val="BodyText"/>
        <w:rPr>
          <w:lang w:val="sr-Latn-CS"/>
        </w:rPr>
      </w:pPr>
      <w:r>
        <w:rPr>
          <w:noProof/>
          <w:lang w:val="sr-Latn-CS"/>
        </w:rPr>
        <w:drawing>
          <wp:anchor distT="0" distB="0" distL="0" distR="0" simplePos="0" relativeHeight="251658752" behindDoc="1" locked="0" layoutInCell="0" allowOverlap="1" wp14:anchorId="77A8C21A" wp14:editId="45AE8475">
            <wp:simplePos x="0" y="0"/>
            <wp:positionH relativeFrom="column">
              <wp:posOffset>99060</wp:posOffset>
            </wp:positionH>
            <wp:positionV relativeFrom="paragraph">
              <wp:posOffset>187960</wp:posOffset>
            </wp:positionV>
            <wp:extent cx="5486400" cy="2922905"/>
            <wp:effectExtent l="0" t="0" r="0" b="0"/>
            <wp:wrapNone/>
            <wp:docPr id="127637108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a:stretch>
                      <a:fillRect/>
                    </a:stretch>
                  </pic:blipFill>
                  <pic:spPr bwMode="auto">
                    <a:xfrm>
                      <a:off x="0" y="0"/>
                      <a:ext cx="5486400" cy="2922905"/>
                    </a:xfrm>
                    <a:prstGeom prst="rect">
                      <a:avLst/>
                    </a:prstGeom>
                  </pic:spPr>
                </pic:pic>
              </a:graphicData>
            </a:graphic>
          </wp:anchor>
        </w:drawing>
      </w:r>
      <w:r>
        <w:rPr>
          <w:lang w:val="sr-Latn-CS"/>
        </w:rPr>
        <w:t xml:space="preserve">Detaljni UML dijagram za slučaj korišćenja </w:t>
      </w:r>
      <w:r>
        <w:rPr>
          <w:i/>
          <w:iCs/>
          <w:lang w:val="sr-Latn-RS"/>
        </w:rPr>
        <w:t>generisanje blanketa</w:t>
      </w:r>
      <w:r>
        <w:rPr>
          <w:lang w:val="sr-Latn-CS"/>
        </w:rPr>
        <w:t xml:space="preserve"> je prikazan na sledećoj slici:</w:t>
      </w:r>
    </w:p>
    <w:p w14:paraId="5FC0A820" w14:textId="3FAC6A60" w:rsidR="002B134C" w:rsidRDefault="002B134C">
      <w:pPr>
        <w:pStyle w:val="BodyText"/>
        <w:rPr>
          <w:lang w:val="sr-Latn-CS"/>
        </w:rPr>
      </w:pPr>
    </w:p>
    <w:p w14:paraId="69E8A3AF" w14:textId="60049782" w:rsidR="007F0A15" w:rsidRDefault="007F0A15">
      <w:pPr>
        <w:pStyle w:val="BodyText"/>
        <w:keepNext/>
        <w:rPr>
          <w:lang w:val="sr-Latn-CS"/>
        </w:rPr>
      </w:pPr>
    </w:p>
    <w:p w14:paraId="4AB22F95" w14:textId="26FDBC14" w:rsidR="007F0A15" w:rsidRDefault="007F0A15">
      <w:pPr>
        <w:pStyle w:val="BodyText"/>
        <w:keepNext/>
        <w:rPr>
          <w:lang w:val="sr-Latn-CS"/>
        </w:rPr>
      </w:pPr>
    </w:p>
    <w:p w14:paraId="762F7A02" w14:textId="5F16B945" w:rsidR="007F0A15" w:rsidRDefault="007F0A15">
      <w:pPr>
        <w:pStyle w:val="BodyText"/>
        <w:keepNext/>
        <w:rPr>
          <w:lang w:val="sr-Latn-CS"/>
        </w:rPr>
      </w:pPr>
    </w:p>
    <w:p w14:paraId="465E0584" w14:textId="7F5A5763" w:rsidR="007F0A15" w:rsidRDefault="007F0A15">
      <w:pPr>
        <w:pStyle w:val="BodyText"/>
        <w:keepNext/>
        <w:rPr>
          <w:lang w:val="sr-Latn-CS"/>
        </w:rPr>
      </w:pPr>
    </w:p>
    <w:p w14:paraId="32A544F6" w14:textId="78863092" w:rsidR="007F0A15" w:rsidRDefault="007F0A15">
      <w:pPr>
        <w:pStyle w:val="BodyText"/>
        <w:keepNext/>
        <w:rPr>
          <w:lang w:val="sr-Latn-CS"/>
        </w:rPr>
      </w:pPr>
    </w:p>
    <w:p w14:paraId="5FF7056A" w14:textId="4DEFD05E" w:rsidR="007F0A15" w:rsidRDefault="007F0A15">
      <w:pPr>
        <w:pStyle w:val="BodyText"/>
        <w:keepNext/>
        <w:rPr>
          <w:lang w:val="sr-Latn-CS"/>
        </w:rPr>
      </w:pPr>
    </w:p>
    <w:p w14:paraId="30324629" w14:textId="7DC9F7C5" w:rsidR="007F0A15" w:rsidRDefault="007F0A15">
      <w:pPr>
        <w:pStyle w:val="BodyText"/>
        <w:keepNext/>
        <w:rPr>
          <w:lang w:val="sr-Latn-CS"/>
        </w:rPr>
      </w:pPr>
    </w:p>
    <w:p w14:paraId="728E1298" w14:textId="6DC5125E" w:rsidR="007F0A15" w:rsidRDefault="007F0A15">
      <w:pPr>
        <w:pStyle w:val="BodyText"/>
        <w:keepNext/>
        <w:rPr>
          <w:lang w:val="sr-Latn-CS"/>
        </w:rPr>
      </w:pPr>
    </w:p>
    <w:p w14:paraId="08B616FC" w14:textId="0E7CACEB" w:rsidR="007F0A15" w:rsidRDefault="007F0A15">
      <w:pPr>
        <w:pStyle w:val="BodyText"/>
        <w:keepNext/>
        <w:rPr>
          <w:lang w:val="sr-Latn-CS"/>
        </w:rPr>
      </w:pPr>
    </w:p>
    <w:p w14:paraId="27E66880" w14:textId="67D2733F" w:rsidR="007F0A15" w:rsidRDefault="007F0A15">
      <w:pPr>
        <w:pStyle w:val="BodyText"/>
        <w:keepNext/>
        <w:rPr>
          <w:lang w:val="sr-Latn-CS"/>
        </w:rPr>
      </w:pPr>
    </w:p>
    <w:p w14:paraId="49C4323C" w14:textId="0F9C17B9" w:rsidR="007F0A15" w:rsidRDefault="007F0A15" w:rsidP="007F0A15">
      <w:pPr>
        <w:pStyle w:val="BodyText"/>
        <w:ind w:left="0"/>
        <w:rPr>
          <w:lang w:val="sr-Latn-CS"/>
        </w:rPr>
      </w:pPr>
      <w:r>
        <w:rPr>
          <w:noProof/>
          <w:lang w:val="sr-Latn-CS"/>
        </w:rPr>
        <w:drawing>
          <wp:anchor distT="0" distB="0" distL="0" distR="0" simplePos="0" relativeHeight="251662848" behindDoc="1" locked="0" layoutInCell="0" allowOverlap="1" wp14:anchorId="188A4AA8" wp14:editId="29DFC9D7">
            <wp:simplePos x="0" y="0"/>
            <wp:positionH relativeFrom="column">
              <wp:posOffset>45720</wp:posOffset>
            </wp:positionH>
            <wp:positionV relativeFrom="paragraph">
              <wp:posOffset>12700</wp:posOffset>
            </wp:positionV>
            <wp:extent cx="5486400" cy="2263140"/>
            <wp:effectExtent l="0" t="0" r="0" b="0"/>
            <wp:wrapNone/>
            <wp:docPr id="92294577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5"/>
                    <a:stretch>
                      <a:fillRect/>
                    </a:stretch>
                  </pic:blipFill>
                  <pic:spPr bwMode="auto">
                    <a:xfrm>
                      <a:off x="0" y="0"/>
                      <a:ext cx="5486400" cy="2263140"/>
                    </a:xfrm>
                    <a:prstGeom prst="rect">
                      <a:avLst/>
                    </a:prstGeom>
                  </pic:spPr>
                </pic:pic>
              </a:graphicData>
            </a:graphic>
            <wp14:sizeRelV relativeFrom="margin">
              <wp14:pctHeight>0</wp14:pctHeight>
            </wp14:sizeRelV>
          </wp:anchor>
        </w:drawing>
      </w:r>
      <w:r>
        <w:rPr>
          <w:lang w:val="sr-Latn-CS"/>
        </w:rPr>
        <w:t xml:space="preserve">Detaljni UML dijagram za slučaj korišćenja </w:t>
      </w:r>
      <w:r>
        <w:rPr>
          <w:i/>
          <w:iCs/>
          <w:lang w:val="sr-Latn-RS"/>
        </w:rPr>
        <w:t>postavljanje čelendža</w:t>
      </w:r>
      <w:r>
        <w:rPr>
          <w:lang w:val="sr-Latn-CS"/>
        </w:rPr>
        <w:t xml:space="preserve"> je prikazan na sledećoj slici:</w:t>
      </w:r>
    </w:p>
    <w:p w14:paraId="52D2AE92" w14:textId="0D0CB6A1" w:rsidR="002B134C" w:rsidRDefault="002B134C">
      <w:pPr>
        <w:pStyle w:val="BodyText"/>
        <w:rPr>
          <w:lang w:val="sr-Latn-CS"/>
        </w:rPr>
      </w:pPr>
    </w:p>
    <w:p w14:paraId="54E62655" w14:textId="77777777" w:rsidR="007F0A15" w:rsidRDefault="007F0A15" w:rsidP="007F0A15">
      <w:pPr>
        <w:pStyle w:val="Heading2"/>
        <w:widowControl/>
        <w:numPr>
          <w:ilvl w:val="0"/>
          <w:numId w:val="0"/>
        </w:numPr>
        <w:rPr>
          <w:sz w:val="26"/>
          <w:szCs w:val="26"/>
          <w:lang w:val="sr-Latn-CS"/>
        </w:rPr>
      </w:pPr>
      <w:bookmarkStart w:id="10" w:name="_Toc258522631"/>
    </w:p>
    <w:p w14:paraId="778007A7" w14:textId="0C8D1563" w:rsidR="002B134C" w:rsidRDefault="00FD46C2" w:rsidP="00CE057F">
      <w:pPr>
        <w:pStyle w:val="Heading2"/>
      </w:pPr>
      <w:r>
        <w:rPr>
          <w:lang w:val="sr-Latn-CS"/>
        </w:rPr>
        <w:t>Kratak opis slučajeva korišćenja</w:t>
      </w:r>
      <w:bookmarkEnd w:id="10"/>
    </w:p>
    <w:p w14:paraId="05B29219" w14:textId="7FE435CF" w:rsidR="002B134C" w:rsidRDefault="00CE057F" w:rsidP="00CE057F">
      <w:pPr>
        <w:pStyle w:val="Heading2"/>
        <w:numPr>
          <w:ilvl w:val="0"/>
          <w:numId w:val="0"/>
        </w:numPr>
        <w:rPr>
          <w:lang w:val="sr-Latn-CS"/>
        </w:rPr>
      </w:pPr>
      <w:bookmarkStart w:id="11" w:name="_Toc163018897"/>
      <w:r>
        <w:rPr>
          <w:lang w:val="sr-Latn-CS"/>
        </w:rPr>
        <w:t xml:space="preserve">6.2.1 </w:t>
      </w:r>
      <w:r w:rsidR="00CA36DB">
        <w:rPr>
          <w:lang w:val="sr-Latn-CS"/>
        </w:rPr>
        <w:t>K</w:t>
      </w:r>
      <w:bookmarkEnd w:id="11"/>
      <w:r w:rsidR="00CA36DB">
        <w:rPr>
          <w:lang w:val="sr-Latn-CS"/>
        </w:rPr>
        <w:t xml:space="preserve">reiranje i brisanje </w:t>
      </w:r>
      <w:r w:rsidR="00CA36DB">
        <w:rPr>
          <w:lang w:val="sr-Latn-RS"/>
        </w:rPr>
        <w:t>članova</w:t>
      </w:r>
    </w:p>
    <w:p w14:paraId="3AC9D25C" w14:textId="77777777" w:rsidR="00806832" w:rsidRDefault="00CA36DB" w:rsidP="00806832">
      <w:pPr>
        <w:pStyle w:val="BodyText"/>
        <w:keepNext/>
        <w:rPr>
          <w:b/>
          <w:bCs/>
          <w:lang w:val="sr-Latn-CS"/>
        </w:rPr>
      </w:pPr>
      <w:r>
        <w:rPr>
          <w:b/>
          <w:bCs/>
          <w:lang w:val="sr-Latn-CS"/>
        </w:rPr>
        <w:t xml:space="preserve">Kratak opis: </w:t>
      </w:r>
      <w:r>
        <w:rPr>
          <w:lang w:val="sr-Latn-RS"/>
        </w:rPr>
        <w:t>Kreiranje novih naloga za profesore, asistente, studente i brisanje postojećih naloga. Dodeljivanje privilegija.</w:t>
      </w:r>
    </w:p>
    <w:p w14:paraId="1FF4B561" w14:textId="222D3152" w:rsidR="002B134C" w:rsidRDefault="00CA36DB" w:rsidP="00806832">
      <w:pPr>
        <w:pStyle w:val="BodyText"/>
        <w:keepNext/>
        <w:rPr>
          <w:b/>
          <w:bCs/>
          <w:lang w:val="sr-Latn-CS"/>
        </w:rPr>
      </w:pPr>
      <w:r>
        <w:rPr>
          <w:b/>
          <w:bCs/>
          <w:lang w:val="sr-Latn-CS"/>
        </w:rPr>
        <w:t xml:space="preserve">Akteri </w:t>
      </w:r>
      <w:r>
        <w:rPr>
          <w:b/>
          <w:bCs/>
        </w:rPr>
        <w:t xml:space="preserve">koji iniciraju  </w:t>
      </w:r>
      <w:r>
        <w:rPr>
          <w:b/>
          <w:bCs/>
          <w:lang w:val="sr-Latn-CS"/>
        </w:rPr>
        <w:t xml:space="preserve">slučaj korišćenja: </w:t>
      </w:r>
      <w:r>
        <w:rPr>
          <w:lang w:val="sr-Latn-CS"/>
        </w:rPr>
        <w:t>Administrator.</w:t>
      </w:r>
    </w:p>
    <w:p w14:paraId="09DF1159" w14:textId="77777777" w:rsidR="002B134C" w:rsidRDefault="002B134C">
      <w:pPr>
        <w:pStyle w:val="BodyText"/>
        <w:keepNext/>
        <w:rPr>
          <w:b/>
          <w:bCs/>
          <w:lang w:val="sr-Latn-CS"/>
        </w:rPr>
      </w:pPr>
    </w:p>
    <w:p w14:paraId="4DA94545" w14:textId="3CB82806" w:rsidR="002B134C" w:rsidRDefault="00CE057F" w:rsidP="00CE057F">
      <w:pPr>
        <w:pStyle w:val="Heading2"/>
        <w:numPr>
          <w:ilvl w:val="0"/>
          <w:numId w:val="0"/>
        </w:numPr>
        <w:rPr>
          <w:lang w:val="sr-Latn-RS"/>
        </w:rPr>
      </w:pPr>
      <w:bookmarkStart w:id="12" w:name="_Toc163018898"/>
      <w:r>
        <w:rPr>
          <w:lang w:val="sr-Latn-RS"/>
        </w:rPr>
        <w:t xml:space="preserve">6.2.2 </w:t>
      </w:r>
      <w:r w:rsidR="00CA36DB">
        <w:rPr>
          <w:lang w:val="sr-Latn-RS"/>
        </w:rPr>
        <w:t>P</w:t>
      </w:r>
      <w:bookmarkEnd w:id="12"/>
      <w:r w:rsidR="00CA36DB">
        <w:rPr>
          <w:lang w:val="sr-Latn-RS"/>
        </w:rPr>
        <w:t>ostavljanje čelendža</w:t>
      </w:r>
    </w:p>
    <w:p w14:paraId="3B093C75" w14:textId="77777777" w:rsidR="00806832" w:rsidRDefault="00CA36DB" w:rsidP="00806832">
      <w:pPr>
        <w:pStyle w:val="BodyText"/>
        <w:keepNext/>
        <w:rPr>
          <w:b/>
          <w:bCs/>
          <w:lang w:val="sr-Latn-CS"/>
        </w:rPr>
      </w:pPr>
      <w:r>
        <w:rPr>
          <w:b/>
          <w:bCs/>
          <w:lang w:val="sr-Latn-CS"/>
        </w:rPr>
        <w:t>Kratak opis:</w:t>
      </w:r>
      <w:r w:rsidR="00806832">
        <w:rPr>
          <w:b/>
          <w:bCs/>
          <w:lang w:val="sr-Latn-CS"/>
        </w:rPr>
        <w:t xml:space="preserve"> </w:t>
      </w:r>
      <w:r>
        <w:rPr>
          <w:lang w:val="sr-Latn-RS"/>
        </w:rPr>
        <w:t>Profesor i asistent kreiraju kratak zadatak za vežbu (problem solving).</w:t>
      </w:r>
      <w:r w:rsidR="00806832">
        <w:rPr>
          <w:b/>
          <w:bCs/>
          <w:lang w:val="sr-Latn-CS"/>
        </w:rPr>
        <w:t xml:space="preserve"> </w:t>
      </w:r>
    </w:p>
    <w:p w14:paraId="489AFB5E" w14:textId="30770628" w:rsidR="002B134C" w:rsidRDefault="00CA36DB" w:rsidP="00806832">
      <w:pPr>
        <w:pStyle w:val="BodyText"/>
        <w:keepNext/>
        <w:rPr>
          <w:b/>
          <w:bCs/>
          <w:lang w:val="sr-Latn-CS"/>
        </w:rPr>
      </w:pPr>
      <w:r>
        <w:rPr>
          <w:b/>
          <w:bCs/>
          <w:lang w:val="sr-Latn-CS"/>
        </w:rPr>
        <w:t xml:space="preserve">Akteri </w:t>
      </w:r>
      <w:r>
        <w:rPr>
          <w:b/>
          <w:bCs/>
        </w:rPr>
        <w:t xml:space="preserve">koji iniciraju  </w:t>
      </w:r>
      <w:r>
        <w:rPr>
          <w:b/>
          <w:bCs/>
          <w:lang w:val="sr-Latn-CS"/>
        </w:rPr>
        <w:t>slučaj korišćenja:</w:t>
      </w:r>
      <w:r w:rsidR="00806832">
        <w:rPr>
          <w:b/>
          <w:bCs/>
          <w:lang w:val="sr-Latn-CS"/>
        </w:rPr>
        <w:t xml:space="preserve"> </w:t>
      </w:r>
      <w:r>
        <w:rPr>
          <w:lang w:val="sr-Latn-RS"/>
        </w:rPr>
        <w:t>Profesor, asistent i student.</w:t>
      </w:r>
    </w:p>
    <w:p w14:paraId="7CAA10AC" w14:textId="77777777" w:rsidR="002B134C" w:rsidRDefault="002B134C">
      <w:pPr>
        <w:pStyle w:val="BodyText"/>
        <w:keepNext/>
        <w:rPr>
          <w:b/>
          <w:bCs/>
          <w:lang w:val="sr-Latn-CS"/>
        </w:rPr>
      </w:pPr>
    </w:p>
    <w:p w14:paraId="234E9A49" w14:textId="27CB48E4" w:rsidR="002B134C" w:rsidRDefault="00CE057F" w:rsidP="00CE057F">
      <w:pPr>
        <w:pStyle w:val="Heading2"/>
        <w:numPr>
          <w:ilvl w:val="0"/>
          <w:numId w:val="0"/>
        </w:numPr>
        <w:rPr>
          <w:lang w:val="sr-Latn-RS"/>
        </w:rPr>
      </w:pPr>
      <w:bookmarkStart w:id="13" w:name="_Toc163018899"/>
      <w:r>
        <w:rPr>
          <w:lang w:val="sr-Latn-RS"/>
        </w:rPr>
        <w:t xml:space="preserve">6.2.3 </w:t>
      </w:r>
      <w:r w:rsidR="00CA36DB">
        <w:rPr>
          <w:lang w:val="sr-Latn-RS"/>
        </w:rPr>
        <w:t>G</w:t>
      </w:r>
      <w:bookmarkEnd w:id="13"/>
      <w:r w:rsidR="00CA36DB">
        <w:rPr>
          <w:lang w:val="sr-Latn-RS"/>
        </w:rPr>
        <w:t>enerisanje blanketa</w:t>
      </w:r>
    </w:p>
    <w:p w14:paraId="1E4F87B0" w14:textId="2F5B25B4" w:rsidR="002B134C" w:rsidRPr="00806832" w:rsidRDefault="00CA36DB" w:rsidP="00806832">
      <w:pPr>
        <w:pStyle w:val="BodyText"/>
        <w:keepNext/>
        <w:rPr>
          <w:b/>
          <w:bCs/>
          <w:lang w:val="sr-Latn-CS"/>
        </w:rPr>
      </w:pPr>
      <w:r>
        <w:rPr>
          <w:b/>
          <w:bCs/>
          <w:lang w:val="sr-Latn-CS"/>
        </w:rPr>
        <w:t>Kratak opis:</w:t>
      </w:r>
      <w:r w:rsidR="00806832">
        <w:rPr>
          <w:b/>
          <w:bCs/>
          <w:lang w:val="sr-Latn-CS"/>
        </w:rPr>
        <w:t xml:space="preserve"> </w:t>
      </w:r>
      <w:r>
        <w:rPr>
          <w:lang w:val="sr-Latn-RS"/>
        </w:rPr>
        <w:t>Profesor/</w:t>
      </w:r>
      <w:r>
        <w:t xml:space="preserve">asistent </w:t>
      </w:r>
      <w:r>
        <w:rPr>
          <w:lang w:val="sr-Latn-RS"/>
        </w:rPr>
        <w:t>generišu blankete sa nasumičnim zadacima/</w:t>
      </w:r>
      <w:r>
        <w:t xml:space="preserve">pitanjima </w:t>
      </w:r>
      <w:r>
        <w:rPr>
          <w:lang w:val="sr-Latn-RS"/>
        </w:rPr>
        <w:t>u word formatu. Moguće je modifikovati blanket.</w:t>
      </w:r>
    </w:p>
    <w:p w14:paraId="5EA909C1" w14:textId="29268C0D" w:rsidR="002B134C" w:rsidRDefault="00CA36DB" w:rsidP="00806832">
      <w:pPr>
        <w:pStyle w:val="BodyText"/>
        <w:keepNext/>
        <w:rPr>
          <w:b/>
          <w:bCs/>
          <w:lang w:val="sr-Latn-CS"/>
        </w:rPr>
      </w:pPr>
      <w:r>
        <w:rPr>
          <w:b/>
          <w:bCs/>
          <w:lang w:val="sr-Latn-CS"/>
        </w:rPr>
        <w:t xml:space="preserve">Akteri </w:t>
      </w:r>
      <w:r>
        <w:rPr>
          <w:b/>
          <w:bCs/>
        </w:rPr>
        <w:t xml:space="preserve">koji iniciraju  </w:t>
      </w:r>
      <w:r>
        <w:rPr>
          <w:b/>
          <w:bCs/>
          <w:lang w:val="sr-Latn-CS"/>
        </w:rPr>
        <w:t>slučaj korišćenja</w:t>
      </w:r>
      <w:r w:rsidR="00806832">
        <w:rPr>
          <w:b/>
          <w:bCs/>
          <w:lang w:val="sr-Latn-CS"/>
        </w:rPr>
        <w:t>:</w:t>
      </w:r>
      <w:r w:rsidR="00806832">
        <w:rPr>
          <w:lang w:val="sr-Latn-RS"/>
        </w:rPr>
        <w:t xml:space="preserve"> </w:t>
      </w:r>
      <w:r>
        <w:rPr>
          <w:lang w:val="sr-Latn-RS"/>
        </w:rPr>
        <w:t>Profesor i asistent.</w:t>
      </w:r>
    </w:p>
    <w:p w14:paraId="56797B60" w14:textId="77777777" w:rsidR="00806832" w:rsidRDefault="00806832" w:rsidP="00806832">
      <w:pPr>
        <w:pStyle w:val="BodyText"/>
        <w:keepNext/>
        <w:rPr>
          <w:b/>
          <w:bCs/>
          <w:lang w:val="sr-Latn-CS"/>
        </w:rPr>
      </w:pPr>
    </w:p>
    <w:p w14:paraId="15E811D9" w14:textId="5E3EBC51" w:rsidR="002B134C" w:rsidRDefault="00CE057F" w:rsidP="00CE057F">
      <w:pPr>
        <w:pStyle w:val="Heading2"/>
        <w:numPr>
          <w:ilvl w:val="0"/>
          <w:numId w:val="0"/>
        </w:numPr>
        <w:rPr>
          <w:lang w:val="sr-Latn-RS"/>
        </w:rPr>
      </w:pPr>
      <w:bookmarkStart w:id="14" w:name="_Toc163018900"/>
      <w:r>
        <w:rPr>
          <w:lang w:val="sr-Latn-RS"/>
        </w:rPr>
        <w:t xml:space="preserve">6.2.4 </w:t>
      </w:r>
      <w:r w:rsidR="00CA36DB">
        <w:rPr>
          <w:lang w:val="sr-Latn-RS"/>
        </w:rPr>
        <w:t>A</w:t>
      </w:r>
      <w:bookmarkEnd w:id="14"/>
      <w:r w:rsidR="00CA36DB">
        <w:rPr>
          <w:lang w:val="sr-Latn-RS"/>
        </w:rPr>
        <w:t>žuriranje skupa teorijskih pitanja</w:t>
      </w:r>
    </w:p>
    <w:p w14:paraId="6A755864" w14:textId="64A01852" w:rsidR="002B134C" w:rsidRPr="00806832" w:rsidRDefault="00CA36DB" w:rsidP="00806832">
      <w:pPr>
        <w:pStyle w:val="BodyText"/>
        <w:keepNext/>
        <w:rPr>
          <w:b/>
          <w:bCs/>
          <w:lang w:val="sr-Latn-CS"/>
        </w:rPr>
      </w:pPr>
      <w:r>
        <w:rPr>
          <w:b/>
          <w:bCs/>
          <w:lang w:val="sr-Latn-CS"/>
        </w:rPr>
        <w:t>Kratak opis</w:t>
      </w:r>
      <w:r w:rsidR="00806832">
        <w:rPr>
          <w:b/>
          <w:bCs/>
          <w:lang w:val="sr-Latn-CS"/>
        </w:rPr>
        <w:t>:</w:t>
      </w:r>
      <w:r w:rsidR="00806832">
        <w:rPr>
          <w:lang w:val="sr-Latn-RS"/>
        </w:rPr>
        <w:t xml:space="preserve"> </w:t>
      </w:r>
      <w:r>
        <w:rPr>
          <w:lang w:val="sr-Latn-RS"/>
        </w:rPr>
        <w:t>Profesor unosi nova pitanja, menja ili briše stara.</w:t>
      </w:r>
    </w:p>
    <w:p w14:paraId="797AE8D9" w14:textId="4C5BFBB6" w:rsidR="002B134C" w:rsidRPr="00806832" w:rsidRDefault="00CA36DB" w:rsidP="00806832">
      <w:pPr>
        <w:pStyle w:val="BodyText"/>
        <w:keepNext/>
        <w:rPr>
          <w:b/>
          <w:bCs/>
          <w:lang w:val="sr-Latn-CS"/>
        </w:rPr>
      </w:pPr>
      <w:r>
        <w:rPr>
          <w:b/>
          <w:bCs/>
          <w:lang w:val="sr-Latn-CS"/>
        </w:rPr>
        <w:t xml:space="preserve">Akteri </w:t>
      </w:r>
      <w:r>
        <w:rPr>
          <w:b/>
          <w:bCs/>
        </w:rPr>
        <w:t xml:space="preserve">koji iniciraju  </w:t>
      </w:r>
      <w:r>
        <w:rPr>
          <w:b/>
          <w:bCs/>
          <w:lang w:val="sr-Latn-CS"/>
        </w:rPr>
        <w:t>slučaj korišćenja:</w:t>
      </w:r>
      <w:r w:rsidR="00806832">
        <w:rPr>
          <w:b/>
          <w:bCs/>
          <w:lang w:val="sr-Latn-CS"/>
        </w:rPr>
        <w:t xml:space="preserve"> </w:t>
      </w:r>
      <w:r>
        <w:rPr>
          <w:lang w:val="sr-Latn-RS"/>
        </w:rPr>
        <w:t>Profesor.</w:t>
      </w:r>
    </w:p>
    <w:p w14:paraId="730C64CA" w14:textId="77777777" w:rsidR="002B134C" w:rsidRDefault="002B134C" w:rsidP="00806832">
      <w:pPr>
        <w:pStyle w:val="BodyText"/>
        <w:keepNext/>
        <w:ind w:left="0"/>
        <w:rPr>
          <w:b/>
          <w:bCs/>
          <w:lang w:val="sr-Latn-CS"/>
        </w:rPr>
      </w:pPr>
    </w:p>
    <w:p w14:paraId="3D83928B" w14:textId="4384F1D8" w:rsidR="002B134C" w:rsidRDefault="00CE057F" w:rsidP="00CE057F">
      <w:pPr>
        <w:pStyle w:val="Heading2"/>
        <w:numPr>
          <w:ilvl w:val="0"/>
          <w:numId w:val="0"/>
        </w:numPr>
        <w:rPr>
          <w:lang w:val="sr-Latn-RS"/>
        </w:rPr>
      </w:pPr>
      <w:bookmarkStart w:id="15" w:name="_Toc163018900_Copy_1"/>
      <w:bookmarkStart w:id="16" w:name="_Toc163018901"/>
      <w:r>
        <w:rPr>
          <w:lang w:val="sr-Latn-CS"/>
        </w:rPr>
        <w:t xml:space="preserve">6.2.5 </w:t>
      </w:r>
      <w:r w:rsidR="00CA36DB">
        <w:rPr>
          <w:lang w:val="sr-Latn-CS"/>
        </w:rPr>
        <w:t>A</w:t>
      </w:r>
      <w:bookmarkEnd w:id="15"/>
      <w:r w:rsidR="00CA36DB">
        <w:rPr>
          <w:lang w:val="sr-Latn-CS"/>
        </w:rPr>
        <w:t>žuriranje skupa</w:t>
      </w:r>
      <w:r w:rsidR="00CA36DB">
        <w:rPr>
          <w:lang w:val="sr-Latn-RS"/>
        </w:rPr>
        <w:t xml:space="preserve"> zadataka</w:t>
      </w:r>
      <w:bookmarkEnd w:id="16"/>
      <w:r w:rsidR="00CA36DB">
        <w:rPr>
          <w:lang w:val="sr-Latn-RS"/>
        </w:rPr>
        <w:t xml:space="preserve"> za ispit</w:t>
      </w:r>
    </w:p>
    <w:p w14:paraId="519DDFCB" w14:textId="0F9816A9" w:rsidR="002B134C" w:rsidRPr="00806832" w:rsidRDefault="00CA36DB" w:rsidP="00806832">
      <w:pPr>
        <w:pStyle w:val="BodyText"/>
        <w:keepNext/>
        <w:rPr>
          <w:b/>
          <w:bCs/>
          <w:lang w:val="sr-Latn-CS"/>
        </w:rPr>
      </w:pPr>
      <w:r>
        <w:rPr>
          <w:b/>
          <w:bCs/>
          <w:lang w:val="sr-Latn-CS"/>
        </w:rPr>
        <w:t>Kratak opis:</w:t>
      </w:r>
      <w:r w:rsidR="00806832">
        <w:rPr>
          <w:b/>
          <w:bCs/>
          <w:lang w:val="sr-Latn-CS"/>
        </w:rPr>
        <w:t xml:space="preserve"> </w:t>
      </w:r>
      <w:r>
        <w:rPr>
          <w:lang w:val="sr-Latn-CS"/>
        </w:rPr>
        <w:t>A</w:t>
      </w:r>
      <w:r>
        <w:rPr>
          <w:lang w:val="sr-Latn-RS"/>
        </w:rPr>
        <w:t>sistent</w:t>
      </w:r>
      <w:r>
        <w:rPr>
          <w:lang w:val="sr-Latn-CS"/>
        </w:rPr>
        <w:t xml:space="preserve"> unosi nov</w:t>
      </w:r>
      <w:r>
        <w:rPr>
          <w:lang w:val="sr-Latn-RS"/>
        </w:rPr>
        <w:t>e</w:t>
      </w:r>
      <w:r>
        <w:rPr>
          <w:lang w:val="sr-Latn-CS"/>
        </w:rPr>
        <w:t xml:space="preserve"> </w:t>
      </w:r>
      <w:r>
        <w:rPr>
          <w:lang w:val="sr-Latn-RS"/>
        </w:rPr>
        <w:t>zadatke</w:t>
      </w:r>
      <w:r>
        <w:rPr>
          <w:lang w:val="sr-Latn-CS"/>
        </w:rPr>
        <w:t>, menja ili briše star</w:t>
      </w:r>
      <w:r>
        <w:rPr>
          <w:lang w:val="sr-Latn-RS"/>
        </w:rPr>
        <w:t>e</w:t>
      </w:r>
      <w:r>
        <w:rPr>
          <w:lang w:val="sr-Latn-CS"/>
        </w:rPr>
        <w:t>.</w:t>
      </w:r>
    </w:p>
    <w:p w14:paraId="6D8D47AC" w14:textId="0F6C9AF6" w:rsidR="002B134C" w:rsidRPr="00806832" w:rsidRDefault="00CA36DB" w:rsidP="00806832">
      <w:pPr>
        <w:pStyle w:val="BodyText"/>
        <w:keepNext/>
        <w:rPr>
          <w:b/>
          <w:bCs/>
          <w:lang w:val="sr-Latn-CS"/>
        </w:rPr>
      </w:pPr>
      <w:r>
        <w:rPr>
          <w:b/>
          <w:bCs/>
          <w:lang w:val="sr-Latn-CS"/>
        </w:rPr>
        <w:t xml:space="preserve">Akteri </w:t>
      </w:r>
      <w:r>
        <w:rPr>
          <w:b/>
          <w:bCs/>
        </w:rPr>
        <w:t xml:space="preserve">koji iniciraju  </w:t>
      </w:r>
      <w:r>
        <w:rPr>
          <w:b/>
          <w:bCs/>
          <w:lang w:val="sr-Latn-CS"/>
        </w:rPr>
        <w:t>slučaj korišćenja:</w:t>
      </w:r>
      <w:r w:rsidR="00806832">
        <w:rPr>
          <w:b/>
          <w:bCs/>
          <w:lang w:val="sr-Latn-CS"/>
        </w:rPr>
        <w:t xml:space="preserve"> </w:t>
      </w:r>
      <w:r>
        <w:rPr>
          <w:lang w:val="sr-Latn-RS"/>
        </w:rPr>
        <w:t>Asistent.</w:t>
      </w:r>
    </w:p>
    <w:p w14:paraId="60039309" w14:textId="77777777" w:rsidR="002B134C" w:rsidRDefault="002B134C">
      <w:pPr>
        <w:pStyle w:val="BodyText"/>
        <w:keepNext/>
        <w:rPr>
          <w:b/>
          <w:bCs/>
          <w:lang w:val="sr-Latn-CS"/>
        </w:rPr>
      </w:pPr>
    </w:p>
    <w:p w14:paraId="042C9C5C" w14:textId="7F3EEDC1" w:rsidR="002B134C" w:rsidRDefault="00CE057F" w:rsidP="00CE057F">
      <w:pPr>
        <w:pStyle w:val="Heading2"/>
        <w:numPr>
          <w:ilvl w:val="0"/>
          <w:numId w:val="0"/>
        </w:numPr>
        <w:rPr>
          <w:lang w:val="sr-Latn-RS"/>
        </w:rPr>
      </w:pPr>
      <w:bookmarkStart w:id="17" w:name="_Toc163018902"/>
      <w:r>
        <w:rPr>
          <w:lang w:val="sr-Latn-RS"/>
        </w:rPr>
        <w:t xml:space="preserve">6.2.6 </w:t>
      </w:r>
      <w:r w:rsidR="00CA36DB">
        <w:rPr>
          <w:lang w:val="sr-Latn-RS"/>
        </w:rPr>
        <w:t>P</w:t>
      </w:r>
      <w:bookmarkEnd w:id="17"/>
      <w:r w:rsidR="00CA36DB">
        <w:rPr>
          <w:lang w:val="sr-Latn-RS"/>
        </w:rPr>
        <w:t>rijavljivanje</w:t>
      </w:r>
    </w:p>
    <w:p w14:paraId="7DC4A193" w14:textId="7FB38CD5" w:rsidR="002B134C" w:rsidRPr="00A01E37" w:rsidRDefault="00CA36DB" w:rsidP="00A01E37">
      <w:pPr>
        <w:pStyle w:val="BodyText"/>
        <w:keepNext/>
        <w:rPr>
          <w:b/>
          <w:bCs/>
          <w:lang w:val="sr-Latn-CS"/>
        </w:rPr>
      </w:pPr>
      <w:r>
        <w:rPr>
          <w:b/>
          <w:bCs/>
          <w:lang w:val="sr-Latn-CS"/>
        </w:rPr>
        <w:t>Kratak opis:</w:t>
      </w:r>
      <w:r w:rsidR="00A01E37">
        <w:rPr>
          <w:b/>
          <w:bCs/>
          <w:lang w:val="sr-Latn-CS"/>
        </w:rPr>
        <w:t xml:space="preserve"> </w:t>
      </w:r>
      <w:r>
        <w:rPr>
          <w:lang w:val="sr-Latn-RS"/>
        </w:rPr>
        <w:t>Korisnik se prijavljuje na sajt tako što unosi svoje podatke (šifra, mejl).</w:t>
      </w:r>
    </w:p>
    <w:p w14:paraId="3318A0C7" w14:textId="68BD32B4" w:rsidR="002B134C" w:rsidRPr="00A01E37" w:rsidRDefault="00CA36DB" w:rsidP="00A01E37">
      <w:pPr>
        <w:pStyle w:val="BodyText"/>
        <w:keepNext/>
        <w:rPr>
          <w:b/>
          <w:bCs/>
          <w:lang w:val="sr-Latn-CS"/>
        </w:rPr>
      </w:pPr>
      <w:r>
        <w:rPr>
          <w:b/>
          <w:bCs/>
          <w:lang w:val="sr-Latn-CS"/>
        </w:rPr>
        <w:t xml:space="preserve">Akteri </w:t>
      </w:r>
      <w:r>
        <w:rPr>
          <w:b/>
          <w:bCs/>
        </w:rPr>
        <w:t xml:space="preserve">koji iniciraju  </w:t>
      </w:r>
      <w:r>
        <w:rPr>
          <w:b/>
          <w:bCs/>
          <w:lang w:val="sr-Latn-CS"/>
        </w:rPr>
        <w:t>slučaj korišćenja:</w:t>
      </w:r>
      <w:r w:rsidR="00A01E37">
        <w:rPr>
          <w:b/>
          <w:bCs/>
          <w:lang w:val="sr-Latn-CS"/>
        </w:rPr>
        <w:t xml:space="preserve"> </w:t>
      </w:r>
      <w:r>
        <w:rPr>
          <w:lang w:val="sr-Latn-CS"/>
        </w:rPr>
        <w:t xml:space="preserve">Administrator, </w:t>
      </w:r>
      <w:r>
        <w:rPr>
          <w:lang w:val="sr-Latn-RS"/>
        </w:rPr>
        <w:t>asistent, profesor i student</w:t>
      </w:r>
      <w:r>
        <w:rPr>
          <w:lang w:val="sr-Latn-CS"/>
        </w:rPr>
        <w:t>.</w:t>
      </w:r>
    </w:p>
    <w:p w14:paraId="52DCC7EF" w14:textId="77777777" w:rsidR="002B134C" w:rsidRDefault="002B134C">
      <w:pPr>
        <w:pStyle w:val="BodyText"/>
        <w:keepNext/>
        <w:rPr>
          <w:b/>
          <w:bCs/>
          <w:lang w:val="sr-Latn-CS"/>
        </w:rPr>
      </w:pPr>
    </w:p>
    <w:p w14:paraId="7AEF0D43" w14:textId="77777777" w:rsidR="002B134C" w:rsidRDefault="00CA36DB">
      <w:pPr>
        <w:pStyle w:val="Heading1"/>
        <w:widowControl/>
        <w:rPr>
          <w:lang w:val="sr-Latn-CS"/>
        </w:rPr>
      </w:pPr>
      <w:bookmarkStart w:id="18" w:name="_Toc258522651"/>
      <w:r>
        <w:rPr>
          <w:lang w:val="sr-Latn-CS"/>
        </w:rPr>
        <w:t>Pogled na logičku arhitekturu sistema</w:t>
      </w:r>
      <w:bookmarkEnd w:id="18"/>
      <w:r>
        <w:rPr>
          <w:lang w:val="sr-Latn-CS"/>
        </w:rPr>
        <w:t xml:space="preserve"> </w:t>
      </w:r>
    </w:p>
    <w:p w14:paraId="3FDCC3B1" w14:textId="77777777" w:rsidR="002B134C" w:rsidRDefault="00CA36DB">
      <w:pPr>
        <w:pStyle w:val="BodyTextIndent"/>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021CF241" w14:textId="77777777" w:rsidR="00133D32" w:rsidRPr="00133D32" w:rsidRDefault="00133D32" w:rsidP="00133D32">
      <w:pPr>
        <w:tabs>
          <w:tab w:val="left" w:pos="90"/>
        </w:tabs>
        <w:spacing w:before="120"/>
        <w:ind w:left="709"/>
        <w:rPr>
          <w:lang w:val="sr-Latn-CS"/>
        </w:rPr>
      </w:pPr>
      <w:r w:rsidRPr="00133D32">
        <w:rPr>
          <w:lang w:val="sr-Latn-CS"/>
        </w:rPr>
        <w:t>Logički pogled na Blanketomat web sajt obuhvata 3 glavna paketa: Korisnički interfejs, Aplikaciona logika, Pristup podacima.</w:t>
      </w:r>
    </w:p>
    <w:p w14:paraId="2B866AAD" w14:textId="77777777" w:rsidR="00133D32" w:rsidRPr="00133D32" w:rsidRDefault="00133D32" w:rsidP="00133D32">
      <w:pPr>
        <w:tabs>
          <w:tab w:val="left" w:pos="90"/>
        </w:tabs>
        <w:spacing w:before="120"/>
        <w:ind w:left="709"/>
        <w:rPr>
          <w:lang w:val="sr-Latn-CS"/>
        </w:rPr>
      </w:pPr>
      <w:r w:rsidRPr="00133D32">
        <w:rPr>
          <w:lang w:val="sr-Latn-CS"/>
        </w:rPr>
        <w:t>Paket Korisnički interfejs sadrži izgled Web stranice.</w:t>
      </w:r>
    </w:p>
    <w:p w14:paraId="5EB73821" w14:textId="77777777" w:rsidR="00133D32" w:rsidRPr="00133D32" w:rsidRDefault="00133D32" w:rsidP="00133D32">
      <w:pPr>
        <w:tabs>
          <w:tab w:val="left" w:pos="90"/>
        </w:tabs>
        <w:spacing w:before="120"/>
        <w:ind w:left="709"/>
        <w:rPr>
          <w:lang w:val="sr-Latn-CS"/>
        </w:rPr>
      </w:pPr>
      <w:r w:rsidRPr="00133D32">
        <w:rPr>
          <w:lang w:val="sr-Latn-CS"/>
        </w:rPr>
        <w:t xml:space="preserve">Paket Aplikaciona logika predstavlja srednji sloj sistema koji sadrži modele(entitete) i ostale propratne klase zadužene za realizaciju funkcionalnosti specifičnih za domen sistema koji se razvija. </w:t>
      </w:r>
    </w:p>
    <w:p w14:paraId="134C3CFD" w14:textId="35F12D32" w:rsidR="002B134C" w:rsidRDefault="00133D32" w:rsidP="00133D32">
      <w:pPr>
        <w:tabs>
          <w:tab w:val="left" w:pos="90"/>
        </w:tabs>
        <w:spacing w:before="120"/>
        <w:ind w:left="709"/>
        <w:rPr>
          <w:lang w:val="sr-Latn-CS"/>
        </w:rPr>
      </w:pPr>
      <w:r w:rsidRPr="00133D32">
        <w:rPr>
          <w:lang w:val="sr-Latn-CS"/>
        </w:rPr>
        <w:lastRenderedPageBreak/>
        <w:t>Paket Pristup podacima sadrži logiku za pristup, dodavanje, ažuriranje i brisanje podataka koji se čuvaju u bazi podataka.</w:t>
      </w:r>
    </w:p>
    <w:p w14:paraId="67414DBD" w14:textId="2BC941D4" w:rsidR="002B134C" w:rsidRDefault="00CA36DB">
      <w:pPr>
        <w:pStyle w:val="Heading2"/>
        <w:widowControl/>
        <w:rPr>
          <w:lang w:val="sr-Latn-CS"/>
        </w:rPr>
      </w:pPr>
      <w:bookmarkStart w:id="19" w:name="_Toc258522652"/>
      <w:r>
        <w:rPr>
          <w:lang w:val="sr-Latn-CS"/>
        </w:rPr>
        <w:t>Pregled arhitekture – organizacija paketa i podsistema u slojeve</w:t>
      </w:r>
      <w:bookmarkEnd w:id="19"/>
    </w:p>
    <w:p w14:paraId="4F503DED" w14:textId="7EAF6B52" w:rsidR="002B134C" w:rsidRDefault="00EE5BDD">
      <w:pPr>
        <w:spacing w:before="120"/>
        <w:ind w:left="720"/>
        <w:rPr>
          <w:lang w:val="sr-Latn-CS"/>
        </w:rPr>
      </w:pPr>
      <w:r>
        <w:rPr>
          <w:noProof/>
        </w:rPr>
        <w:drawing>
          <wp:inline distT="0" distB="0" distL="0" distR="0" wp14:anchorId="61466097" wp14:editId="5ED3CEBF">
            <wp:extent cx="5935980" cy="6073140"/>
            <wp:effectExtent l="0" t="0" r="0" b="0"/>
            <wp:docPr id="118126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6073140"/>
                    </a:xfrm>
                    <a:prstGeom prst="rect">
                      <a:avLst/>
                    </a:prstGeom>
                    <a:noFill/>
                    <a:ln>
                      <a:noFill/>
                    </a:ln>
                  </pic:spPr>
                </pic:pic>
              </a:graphicData>
            </a:graphic>
          </wp:inline>
        </w:drawing>
      </w:r>
    </w:p>
    <w:p w14:paraId="54648703" w14:textId="77777777" w:rsidR="002B134C" w:rsidRDefault="00CA36DB">
      <w:pPr>
        <w:pStyle w:val="Heading3"/>
        <w:rPr>
          <w:lang w:val="sr-Latn-CS"/>
        </w:rPr>
      </w:pPr>
      <w:bookmarkStart w:id="20" w:name="_Toc258522653"/>
      <w:r>
        <w:rPr>
          <w:lang w:val="sr-Latn-CS"/>
        </w:rPr>
        <w:t>Korisnički interfejs</w:t>
      </w:r>
      <w:bookmarkEnd w:id="20"/>
      <w:r>
        <w:rPr>
          <w:lang w:val="sr-Latn-CS"/>
        </w:rPr>
        <w:t xml:space="preserve"> </w:t>
      </w:r>
    </w:p>
    <w:p w14:paraId="2F9C56BB" w14:textId="77777777" w:rsidR="002B134C" w:rsidRDefault="00CA36DB">
      <w:pPr>
        <w:ind w:left="720"/>
        <w:rPr>
          <w:lang w:val="sr-Latn-CS"/>
        </w:rPr>
      </w:pPr>
      <w:r>
        <w:rPr>
          <w:lang w:val="sr-Latn-CS"/>
        </w:rPr>
        <w:t>sloj</w:t>
      </w:r>
    </w:p>
    <w:p w14:paraId="1BB81934" w14:textId="34FC246B" w:rsidR="002B134C" w:rsidRDefault="00CA36DB">
      <w:pPr>
        <w:ind w:left="720"/>
        <w:rPr>
          <w:lang w:val="sr-Latn-CS"/>
        </w:rPr>
      </w:pPr>
      <w:r>
        <w:rPr>
          <w:lang w:val="sr-Latn-CS"/>
        </w:rPr>
        <w:t xml:space="preserve">Ovaj sloj realizuje korisnički interfejs portala. </w:t>
      </w:r>
      <w:r w:rsidR="000E6365">
        <w:rPr>
          <w:lang w:val="sr-Latn-CS"/>
        </w:rPr>
        <w:t>On je realizovan pomoću</w:t>
      </w:r>
      <w:r>
        <w:rPr>
          <w:lang w:val="sr-Latn-CS"/>
        </w:rPr>
        <w:t xml:space="preserve">  HTML</w:t>
      </w:r>
      <w:r w:rsidR="000E6365">
        <w:rPr>
          <w:lang w:val="sr-Latn-CS"/>
        </w:rPr>
        <w:t>-a</w:t>
      </w:r>
      <w:r>
        <w:rPr>
          <w:lang w:val="sr-Latn-CS"/>
        </w:rPr>
        <w:t>, multimedijalni</w:t>
      </w:r>
      <w:r w:rsidR="000E6365">
        <w:rPr>
          <w:lang w:val="sr-Latn-CS"/>
        </w:rPr>
        <w:t>h</w:t>
      </w:r>
      <w:r>
        <w:rPr>
          <w:lang w:val="sr-Latn-CS"/>
        </w:rPr>
        <w:t xml:space="preserve"> sadržaj</w:t>
      </w:r>
      <w:r w:rsidR="000E6365">
        <w:rPr>
          <w:lang w:val="sr-Latn-CS"/>
        </w:rPr>
        <w:t>a,</w:t>
      </w:r>
      <w:r>
        <w:rPr>
          <w:lang w:val="sr-Latn-CS"/>
        </w:rPr>
        <w:t xml:space="preserve"> </w:t>
      </w:r>
      <w:r w:rsidR="000E6365">
        <w:rPr>
          <w:lang w:val="sr-Latn-CS"/>
        </w:rPr>
        <w:t>CSS(Bootstrap) i JS(React)</w:t>
      </w:r>
      <w:r>
        <w:rPr>
          <w:lang w:val="sr-Latn-CS"/>
        </w:rPr>
        <w:t xml:space="preserve"> koj</w:t>
      </w:r>
      <w:r w:rsidR="000E6365">
        <w:rPr>
          <w:lang w:val="sr-Latn-CS"/>
        </w:rPr>
        <w:t>i</w:t>
      </w:r>
      <w:r>
        <w:rPr>
          <w:lang w:val="sr-Latn-CS"/>
        </w:rPr>
        <w:t xml:space="preserve"> generišu HTML stranice preko kojih korisnici komuniciraju sa sistemom.</w:t>
      </w:r>
    </w:p>
    <w:p w14:paraId="00ABAE7F" w14:textId="7CF25913" w:rsidR="002B134C" w:rsidRDefault="00CA36DB">
      <w:pPr>
        <w:ind w:left="720"/>
        <w:rPr>
          <w:lang w:val="sr-Latn-CS"/>
        </w:rPr>
      </w:pPr>
      <w:r>
        <w:rPr>
          <w:lang w:val="sr-Latn-CS"/>
        </w:rPr>
        <w:t xml:space="preserve">Sloj korisničkog interfejsa zavisi od sloja aplikacione logike, kao i </w:t>
      </w:r>
      <w:r w:rsidR="00CE1C91">
        <w:rPr>
          <w:lang w:val="sr-Latn-CS"/>
        </w:rPr>
        <w:t xml:space="preserve">od </w:t>
      </w:r>
      <w:r>
        <w:rPr>
          <w:lang w:val="sr-Latn-CS"/>
        </w:rPr>
        <w:t>HTML</w:t>
      </w:r>
      <w:r w:rsidR="00CE1C91">
        <w:rPr>
          <w:lang w:val="sr-Latn-CS"/>
        </w:rPr>
        <w:t>-a,</w:t>
      </w:r>
      <w:r>
        <w:rPr>
          <w:lang w:val="sr-Latn-CS"/>
        </w:rPr>
        <w:t xml:space="preserve"> </w:t>
      </w:r>
      <w:r w:rsidR="00CE1C91">
        <w:rPr>
          <w:lang w:val="sr-Latn-CS"/>
        </w:rPr>
        <w:t>CS-a i JS-A</w:t>
      </w:r>
      <w:r>
        <w:rPr>
          <w:lang w:val="sr-Latn-CS"/>
        </w:rPr>
        <w:t>.</w:t>
      </w:r>
    </w:p>
    <w:p w14:paraId="5551E001" w14:textId="77777777" w:rsidR="002B134C" w:rsidRDefault="00CA36DB">
      <w:pPr>
        <w:pStyle w:val="Heading3"/>
        <w:rPr>
          <w:lang w:val="sr-Latn-CS"/>
        </w:rPr>
      </w:pPr>
      <w:bookmarkStart w:id="21" w:name="_Toc258522654"/>
      <w:r>
        <w:rPr>
          <w:lang w:val="sr-Latn-CS"/>
        </w:rPr>
        <w:lastRenderedPageBreak/>
        <w:t>Aplikaciona logika</w:t>
      </w:r>
      <w:bookmarkEnd w:id="21"/>
    </w:p>
    <w:p w14:paraId="410B641A" w14:textId="77777777" w:rsidR="002B134C" w:rsidRDefault="00CA36DB">
      <w:pPr>
        <w:ind w:left="720"/>
        <w:rPr>
          <w:lang w:val="sr-Latn-CS"/>
        </w:rPr>
      </w:pPr>
      <w:r>
        <w:rPr>
          <w:lang w:val="sr-Latn-CS"/>
        </w:rPr>
        <w:t>sloj</w:t>
      </w:r>
    </w:p>
    <w:p w14:paraId="009AC83C" w14:textId="7E95964F" w:rsidR="002B134C" w:rsidRDefault="00CA36DB" w:rsidP="008F5574">
      <w:pPr>
        <w:ind w:left="720"/>
        <w:rPr>
          <w:lang w:val="sr-Latn-CS"/>
        </w:rPr>
      </w:pPr>
      <w:r>
        <w:rPr>
          <w:lang w:val="sr-Latn-CS"/>
        </w:rPr>
        <w:t xml:space="preserve">Sloj aplikacione logike je srednji sloj u troslojnoj arhitekturi </w:t>
      </w:r>
      <w:r w:rsidR="008F5574">
        <w:rPr>
          <w:lang w:val="sr-Latn-CS"/>
        </w:rPr>
        <w:t>Blanketomata.</w:t>
      </w:r>
    </w:p>
    <w:p w14:paraId="33FD7679" w14:textId="73F8C887" w:rsidR="00CE1C91" w:rsidRDefault="00CE1C91">
      <w:pPr>
        <w:ind w:left="720"/>
        <w:rPr>
          <w:lang w:val="sr-Latn-RS"/>
        </w:rPr>
      </w:pPr>
      <w:r>
        <w:rPr>
          <w:lang w:val="sr-Latn-CS"/>
        </w:rPr>
        <w:t xml:space="preserve">Sadrži .Net Core(C#) mapiranja koja </w:t>
      </w:r>
      <w:r w:rsidR="006130AB">
        <w:rPr>
          <w:lang w:val="sr-Latn-CS"/>
        </w:rPr>
        <w:t>omogućavaju</w:t>
      </w:r>
      <w:r>
        <w:rPr>
          <w:lang w:val="sr-Latn-CS"/>
        </w:rPr>
        <w:t xml:space="preserve"> uspostavljanje veze izmedju korisni</w:t>
      </w:r>
      <w:r>
        <w:rPr>
          <w:lang w:val="sr-Latn-RS"/>
        </w:rPr>
        <w:t>čkog interfejsa i sloja za pristup podacima.</w:t>
      </w:r>
    </w:p>
    <w:p w14:paraId="2A31D084" w14:textId="50883879" w:rsidR="006130AB" w:rsidRPr="00CE1C91" w:rsidRDefault="006130AB">
      <w:pPr>
        <w:ind w:left="720"/>
        <w:rPr>
          <w:lang w:val="sr-Latn-RS"/>
        </w:rPr>
      </w:pPr>
      <w:r>
        <w:rPr>
          <w:lang w:val="sr-Latn-RS"/>
        </w:rPr>
        <w:t>Ovaj sloj zavisi od sloja za pristup podacima i C# paketa.</w:t>
      </w:r>
    </w:p>
    <w:p w14:paraId="429F1743" w14:textId="72EDA137" w:rsidR="00CE1C91" w:rsidRDefault="00CE1C91">
      <w:pPr>
        <w:ind w:left="720"/>
        <w:rPr>
          <w:lang w:val="sr-Latn-CS"/>
        </w:rPr>
      </w:pPr>
    </w:p>
    <w:p w14:paraId="4D005095" w14:textId="77777777" w:rsidR="002B134C" w:rsidRDefault="00CA36DB">
      <w:pPr>
        <w:pStyle w:val="Heading3"/>
        <w:rPr>
          <w:lang w:val="sr-Latn-CS"/>
        </w:rPr>
      </w:pPr>
      <w:bookmarkStart w:id="22" w:name="_Toc258522655"/>
      <w:r>
        <w:rPr>
          <w:lang w:val="sr-Latn-CS"/>
        </w:rPr>
        <w:t>Pristup podacima</w:t>
      </w:r>
      <w:bookmarkEnd w:id="22"/>
    </w:p>
    <w:p w14:paraId="2020331B" w14:textId="77777777" w:rsidR="002B134C" w:rsidRDefault="00CA36DB">
      <w:pPr>
        <w:ind w:left="720"/>
        <w:rPr>
          <w:lang w:val="sr-Latn-CS"/>
        </w:rPr>
      </w:pPr>
      <w:r>
        <w:rPr>
          <w:lang w:val="sr-Latn-CS"/>
        </w:rPr>
        <w:t>sloj</w:t>
      </w:r>
    </w:p>
    <w:p w14:paraId="0E5562FC" w14:textId="67CE6CA2" w:rsidR="002B134C" w:rsidRDefault="00CA36DB">
      <w:pPr>
        <w:ind w:left="720"/>
        <w:rPr>
          <w:lang w:val="sr-Latn-CS"/>
        </w:rPr>
      </w:pPr>
      <w:r>
        <w:rPr>
          <w:lang w:val="sr-Latn-CS"/>
        </w:rPr>
        <w:t xml:space="preserve">Sloj za pristup podacima se nalazi na dnu troslojne arhitekture i sadrži </w:t>
      </w:r>
      <w:r w:rsidR="008F5574">
        <w:rPr>
          <w:lang w:val="sr-Latn-CS"/>
        </w:rPr>
        <w:t xml:space="preserve">C# mapiranja? </w:t>
      </w:r>
      <w:r>
        <w:rPr>
          <w:lang w:val="sr-Latn-CS"/>
        </w:rPr>
        <w:t>zadužen</w:t>
      </w:r>
      <w:r w:rsidR="008F5574">
        <w:rPr>
          <w:lang w:val="sr-Latn-CS"/>
        </w:rPr>
        <w:t>a</w:t>
      </w:r>
      <w:r>
        <w:rPr>
          <w:lang w:val="sr-Latn-CS"/>
        </w:rPr>
        <w:t xml:space="preserve"> za pribavljanje, dodavanje i ažuriranje podataka koji se čuvaju u </w:t>
      </w:r>
      <w:r w:rsidR="008F5574">
        <w:rPr>
          <w:lang w:val="sr-Latn-CS"/>
        </w:rPr>
        <w:t>SqlLocalDB</w:t>
      </w:r>
      <w:r>
        <w:rPr>
          <w:lang w:val="sr-Latn-CS"/>
        </w:rPr>
        <w:t xml:space="preserve"> bazi podataka.</w:t>
      </w:r>
    </w:p>
    <w:p w14:paraId="7CC31EA8" w14:textId="5FEECDA1" w:rsidR="002B134C" w:rsidRDefault="00CA36DB">
      <w:pPr>
        <w:ind w:left="720"/>
        <w:rPr>
          <w:lang w:val="sr-Latn-CS"/>
        </w:rPr>
      </w:pPr>
      <w:r>
        <w:rPr>
          <w:lang w:val="sr-Latn-CS"/>
        </w:rPr>
        <w:t xml:space="preserve">Ovaj sloj ne zavisi od drugih slojeva, ali </w:t>
      </w:r>
      <w:r w:rsidR="008F5574">
        <w:rPr>
          <w:lang w:val="sr-Latn-CS"/>
        </w:rPr>
        <w:t xml:space="preserve">zavisi </w:t>
      </w:r>
      <w:r>
        <w:rPr>
          <w:lang w:val="sr-Latn-CS"/>
        </w:rPr>
        <w:t xml:space="preserve">od paketa </w:t>
      </w:r>
      <w:r w:rsidR="008F5574">
        <w:rPr>
          <w:lang w:val="sr-Latn-CS"/>
        </w:rPr>
        <w:t>C#-a</w:t>
      </w:r>
      <w:r>
        <w:rPr>
          <w:lang w:val="sr-Latn-CS"/>
        </w:rPr>
        <w:t xml:space="preserve"> i </w:t>
      </w:r>
      <w:r w:rsidR="008F5574">
        <w:rPr>
          <w:lang w:val="sr-Latn-CS"/>
        </w:rPr>
        <w:t>SqlLocalDB</w:t>
      </w:r>
      <w:r>
        <w:rPr>
          <w:lang w:val="sr-Latn-CS"/>
        </w:rPr>
        <w:t xml:space="preserve"> baz</w:t>
      </w:r>
      <w:r w:rsidR="008F5574">
        <w:rPr>
          <w:lang w:val="sr-Latn-CS"/>
        </w:rPr>
        <w:t>e</w:t>
      </w:r>
      <w:r>
        <w:rPr>
          <w:lang w:val="sr-Latn-CS"/>
        </w:rPr>
        <w:t xml:space="preserve"> podataka.</w:t>
      </w:r>
    </w:p>
    <w:p w14:paraId="647C0D50" w14:textId="1B4D7E98" w:rsidR="002B134C" w:rsidRDefault="00CA36DB">
      <w:pPr>
        <w:pStyle w:val="Heading3"/>
        <w:rPr>
          <w:lang w:val="sr-Latn-CS"/>
        </w:rPr>
      </w:pPr>
      <w:bookmarkStart w:id="23" w:name="_Toc258522656"/>
      <w:r>
        <w:rPr>
          <w:lang w:val="sr-Latn-CS"/>
        </w:rPr>
        <w:t>HTML</w:t>
      </w:r>
      <w:bookmarkEnd w:id="23"/>
      <w:r w:rsidR="003E5D5B">
        <w:rPr>
          <w:lang w:val="sr-Latn-CS"/>
        </w:rPr>
        <w:t>, CSS i JS</w:t>
      </w:r>
    </w:p>
    <w:p w14:paraId="0617A0B0" w14:textId="77777777" w:rsidR="002B134C" w:rsidRDefault="00CA36DB">
      <w:pPr>
        <w:ind w:left="720"/>
        <w:rPr>
          <w:lang w:val="sr-Latn-CS"/>
        </w:rPr>
      </w:pPr>
      <w:r>
        <w:rPr>
          <w:lang w:val="sr-Latn-CS"/>
        </w:rPr>
        <w:t>tehnologija</w:t>
      </w:r>
    </w:p>
    <w:p w14:paraId="537C459F" w14:textId="684BB57F" w:rsidR="002B134C" w:rsidRDefault="00CA36DB">
      <w:pPr>
        <w:ind w:left="720"/>
        <w:rPr>
          <w:lang w:val="sr-Latn-CS"/>
        </w:rPr>
      </w:pPr>
      <w:r>
        <w:rPr>
          <w:lang w:val="sr-Latn-CS"/>
        </w:rPr>
        <w:t>Tehnologija HTML-a definiše gradivne elemente stranica koje se prikazuju u Web čitaču i koje omogućavaju prikaz formatiranih informacija i realizaciju formi za unos i ažuriranje podataka.</w:t>
      </w:r>
    </w:p>
    <w:p w14:paraId="281F0400" w14:textId="329CD7FD" w:rsidR="004C7D1F" w:rsidRDefault="004C7D1F" w:rsidP="004C7D1F">
      <w:pPr>
        <w:ind w:left="720"/>
        <w:rPr>
          <w:lang w:val="sr-Latn-CS"/>
        </w:rPr>
      </w:pPr>
      <w:r w:rsidRPr="004C7D1F">
        <w:rPr>
          <w:lang w:val="sr-Latn-CS"/>
        </w:rPr>
        <w:t>HTML tehnologija oblikuje temeljne komponente web stranica, pružajući osnovne elemente za organizaciju sadržaja i interaktivnosti putem formi za prikaz, unos i manipulaciju podacima unutar web pregledača.</w:t>
      </w:r>
    </w:p>
    <w:p w14:paraId="4616D695" w14:textId="77777777" w:rsidR="004C7D1F" w:rsidRDefault="004C7D1F" w:rsidP="004C7D1F">
      <w:pPr>
        <w:ind w:left="720"/>
        <w:rPr>
          <w:lang w:val="sr-Latn-CS"/>
        </w:rPr>
      </w:pPr>
    </w:p>
    <w:p w14:paraId="0C9B085F" w14:textId="77777777" w:rsidR="004C7D1F" w:rsidRDefault="004C7D1F" w:rsidP="004C7D1F">
      <w:pPr>
        <w:ind w:left="720"/>
        <w:rPr>
          <w:lang w:val="sr-Latn-CS"/>
        </w:rPr>
      </w:pPr>
      <w:r w:rsidRPr="004C7D1F">
        <w:rPr>
          <w:lang w:val="sr-Latn-CS"/>
        </w:rPr>
        <w:t>CSS tehnologija definiše stilove i izgled elemenata na web stranicama, omogućavajući kontrolu nad bojama, fontovima, rasporedom i drugim vizuelnim karakteristikama, što doprinosi estetskom i korisničkom iskustvu pri pregledanju web sadržaja</w:t>
      </w:r>
      <w:r>
        <w:rPr>
          <w:lang w:val="sr-Latn-CS"/>
        </w:rPr>
        <w:t>.</w:t>
      </w:r>
    </w:p>
    <w:p w14:paraId="0DBFA7F5" w14:textId="77777777" w:rsidR="004C7D1F" w:rsidRPr="004C7D1F" w:rsidRDefault="004C7D1F" w:rsidP="004C7D1F">
      <w:pPr>
        <w:ind w:left="720"/>
        <w:rPr>
          <w:lang w:val="sr-Latn-CS"/>
        </w:rPr>
      </w:pPr>
    </w:p>
    <w:p w14:paraId="6CEDC524" w14:textId="5299A30E" w:rsidR="004C7D1F" w:rsidRPr="004C7D1F" w:rsidRDefault="004C7D1F" w:rsidP="00312A0D">
      <w:pPr>
        <w:ind w:left="720"/>
        <w:rPr>
          <w:lang w:val="sr-Latn-CS"/>
        </w:rPr>
      </w:pPr>
      <w:r w:rsidRPr="004C7D1F">
        <w:rPr>
          <w:lang w:val="sr-Latn-CS"/>
        </w:rPr>
        <w:t>Tehnologija JavaScript-a omogućava dinamičko manipulisanje sadržajem web stranica, interakciju sa korisnicima i obradu podataka u realnom vremenu unutar web pregledača.</w:t>
      </w:r>
    </w:p>
    <w:p w14:paraId="6187BBC0" w14:textId="338492FC" w:rsidR="002B134C" w:rsidRDefault="00AD7DB7">
      <w:pPr>
        <w:pStyle w:val="Heading3"/>
        <w:rPr>
          <w:lang w:val="sr-Latn-CS"/>
        </w:rPr>
      </w:pPr>
      <w:r>
        <w:rPr>
          <w:lang w:val="sr-Latn-CS"/>
        </w:rPr>
        <w:t>.NET Core(C#)</w:t>
      </w:r>
    </w:p>
    <w:p w14:paraId="1FA2301A" w14:textId="58017AC7" w:rsidR="00F778C8" w:rsidRPr="005417BE" w:rsidRDefault="00312A0D" w:rsidP="005417BE">
      <w:pPr>
        <w:ind w:left="720"/>
        <w:rPr>
          <w:lang w:val="sr-Latn-CS"/>
        </w:rPr>
      </w:pPr>
      <w:r>
        <w:rPr>
          <w:lang w:val="sr-Latn-CS"/>
        </w:rPr>
        <w:t>t</w:t>
      </w:r>
      <w:r w:rsidR="00CA36DB">
        <w:rPr>
          <w:lang w:val="sr-Latn-CS"/>
        </w:rPr>
        <w:t>ehnologija</w:t>
      </w:r>
    </w:p>
    <w:p w14:paraId="7DA67E27" w14:textId="4BD00360" w:rsidR="00F778C8" w:rsidRPr="005417BE" w:rsidRDefault="00F778C8" w:rsidP="005417BE">
      <w:pPr>
        <w:pStyle w:val="Heading3"/>
        <w:numPr>
          <w:ilvl w:val="0"/>
          <w:numId w:val="0"/>
        </w:numPr>
        <w:ind w:left="720"/>
        <w:rPr>
          <w:rFonts w:ascii="Times New Roman" w:hAnsi="Times New Roman" w:cs="Times New Roman"/>
          <w:i w:val="0"/>
          <w:iCs w:val="0"/>
          <w:lang w:val="sr-Latn-CS"/>
        </w:rPr>
      </w:pPr>
      <w:r w:rsidRPr="00AD7DB7">
        <w:rPr>
          <w:rFonts w:ascii="Times New Roman" w:hAnsi="Times New Roman" w:cs="Times New Roman"/>
          <w:i w:val="0"/>
          <w:iCs w:val="0"/>
          <w:lang w:val="sr-Latn-CS"/>
        </w:rPr>
        <w:t>Tehnologija .NET Core (C#) pruža snažan okvir za pisanje i izvršavanje serverskih aplikacija. Ove aplikacije mogu dinamički generisati HTML sadržaj kako bi ostvarile korisnički interfejs i istovremeno omogućiti pristup i upravljanje podacima u bazama podataka putem slojeva za pristup podacima, olakšavajući tako procese pribavljanja, unošenja i ažuriranja podataka.</w:t>
      </w:r>
    </w:p>
    <w:p w14:paraId="757CD041" w14:textId="504E3BFB" w:rsidR="00312A0D" w:rsidRDefault="00312A0D" w:rsidP="00312A0D">
      <w:pPr>
        <w:pStyle w:val="Heading3"/>
        <w:rPr>
          <w:rFonts w:ascii="Times New Roman" w:hAnsi="Times New Roman" w:cs="Times New Roman"/>
          <w:i w:val="0"/>
          <w:iCs w:val="0"/>
          <w:lang w:val="sr-Latn-CS"/>
        </w:rPr>
      </w:pPr>
      <w:r w:rsidRPr="00AD7DB7">
        <w:rPr>
          <w:lang w:val="sr-Latn-CS"/>
        </w:rPr>
        <w:t>SqlLocalDB</w:t>
      </w:r>
    </w:p>
    <w:p w14:paraId="45F503B5" w14:textId="77777777" w:rsidR="00312A0D" w:rsidRDefault="00312A0D" w:rsidP="00312A0D">
      <w:pPr>
        <w:ind w:left="720"/>
        <w:rPr>
          <w:lang w:val="sr-Latn-CS"/>
        </w:rPr>
      </w:pPr>
      <w:r>
        <w:rPr>
          <w:lang w:val="sr-Latn-CS"/>
        </w:rPr>
        <w:t>DBMS</w:t>
      </w:r>
    </w:p>
    <w:p w14:paraId="639C1F21" w14:textId="77777777" w:rsidR="00312A0D" w:rsidRDefault="00312A0D" w:rsidP="00312A0D">
      <w:pPr>
        <w:ind w:left="720"/>
        <w:rPr>
          <w:lang w:val="sr-Latn-CS"/>
        </w:rPr>
      </w:pPr>
      <w:r w:rsidRPr="00AD7DB7">
        <w:rPr>
          <w:lang w:val="sr-Latn-CS"/>
        </w:rPr>
        <w:t xml:space="preserve">SqlLocalDB je sistem za upravljanje bazama podataka koji će biti korišćen za realizaciju Blanketomat Web </w:t>
      </w:r>
      <w:r>
        <w:rPr>
          <w:lang w:val="sr-Latn-CS"/>
        </w:rPr>
        <w:t>aplikaciju</w:t>
      </w:r>
      <w:r w:rsidRPr="00AD7DB7">
        <w:rPr>
          <w:lang w:val="sr-Latn-CS"/>
        </w:rPr>
        <w:t>. Ovaj sistem omogućava lokalno skladištenje podataka i pristupanje istima putem lokalnog serverskog instanciranja, što olakšava razvoj, testiranje i upravljanje bazama podataka u okviru lokalnog razvojnog okruženja.</w:t>
      </w:r>
    </w:p>
    <w:p w14:paraId="01B7AA1D" w14:textId="77777777" w:rsidR="00312A0D" w:rsidRDefault="00312A0D">
      <w:pPr>
        <w:ind w:left="720"/>
        <w:rPr>
          <w:lang w:val="sr-Latn-CS"/>
        </w:rPr>
      </w:pPr>
    </w:p>
    <w:p w14:paraId="526C1358" w14:textId="77777777" w:rsidR="002B134C" w:rsidRDefault="00CA36DB">
      <w:pPr>
        <w:pStyle w:val="Heading1"/>
        <w:widowControl/>
        <w:ind w:left="709" w:hanging="709"/>
        <w:rPr>
          <w:lang w:val="sr-Latn-CS"/>
        </w:rPr>
      </w:pPr>
      <w:bookmarkStart w:id="24" w:name="_Toc258522659"/>
      <w:r>
        <w:rPr>
          <w:lang w:val="sr-Latn-CS"/>
        </w:rPr>
        <w:t>Pogled na procese</w:t>
      </w:r>
      <w:bookmarkEnd w:id="24"/>
    </w:p>
    <w:p w14:paraId="172F0B1C" w14:textId="77777777" w:rsidR="002B134C" w:rsidRDefault="00CA36DB">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1974A207" w14:textId="1BAA1CA0" w:rsidR="002B134C" w:rsidRDefault="00885D60">
      <w:pPr>
        <w:spacing w:before="120"/>
        <w:ind w:left="709"/>
        <w:rPr>
          <w:lang w:val="sr-Latn-CS"/>
        </w:rPr>
      </w:pPr>
      <w:r w:rsidRPr="00885D60">
        <w:rPr>
          <w:lang w:val="sr-Latn-CS"/>
        </w:rPr>
        <w:t xml:space="preserve">Web aplikacije zasnovane na .NET Core (C#) imaju sofisticiraniji procesni model koji kombinuje kontrolu Web servera i okruženje .NET Core runtime-a. Projektanti .NET Core Web aplikacija često moraju imati u vidu način rada Web servera i mehanizme izvršavanja skripti, jer .NET Core aplikacije mogu koristiti </w:t>
      </w:r>
      <w:r w:rsidRPr="00885D60">
        <w:rPr>
          <w:lang w:val="sr-Latn-CS"/>
        </w:rPr>
        <w:lastRenderedPageBreak/>
        <w:t>različite pristupe kao što su različiti hosting modeli (Kestrel, IIS), kontroleri rute, middleware komponente i konfiguracije za optimizaciju performansi i sigurnosti. Ovo omogućava veću fleksibilnost i kontrolu nad procesom izvršavanja aplikacije, ali istovremeno zahteva dublje razumevanje rada Web servera i .NET Core platforme kako bi se aplikacija dizajnirala i optimizovala na najbolji način.</w:t>
      </w:r>
      <w:r w:rsidR="00CA36DB">
        <w:rPr>
          <w:lang w:val="sr-Latn-CS"/>
        </w:rPr>
        <w:t xml:space="preserve">Ilustracije radi u nastavku je dat opis procesa uključenih u izvršenje </w:t>
      </w:r>
      <w:r w:rsidR="005417BE">
        <w:rPr>
          <w:lang w:val="sr-Latn-CS"/>
        </w:rPr>
        <w:t xml:space="preserve">Blanketomata </w:t>
      </w:r>
      <w:r w:rsidR="00CA36DB">
        <w:rPr>
          <w:lang w:val="sr-Latn-CS"/>
        </w:rPr>
        <w:t>kao Web aplikacije.</w:t>
      </w:r>
    </w:p>
    <w:p w14:paraId="2A789ED1" w14:textId="77777777" w:rsidR="002B134C" w:rsidRDefault="00CA36DB">
      <w:pPr>
        <w:pStyle w:val="Heading2"/>
        <w:rPr>
          <w:lang w:val="sr-Latn-CS"/>
        </w:rPr>
      </w:pPr>
      <w:bookmarkStart w:id="25" w:name="_Toc258522660"/>
      <w:r>
        <w:rPr>
          <w:lang w:val="sr-Latn-CS"/>
        </w:rPr>
        <w:t>Procesi</w:t>
      </w:r>
      <w:bookmarkEnd w:id="25"/>
    </w:p>
    <w:p w14:paraId="70719236" w14:textId="101C9805" w:rsidR="002B134C" w:rsidRDefault="00CA36DB">
      <w:pPr>
        <w:ind w:left="709"/>
        <w:rPr>
          <w:lang w:val="sr-Latn-CS"/>
        </w:rPr>
      </w:pPr>
      <w:r>
        <w:rPr>
          <w:lang w:val="sr-Latn-CS"/>
        </w:rPr>
        <w:t xml:space="preserve">Na sledećem UML dijagramu klasa prikazani su procesi koji učestvuju u izvršenju </w:t>
      </w:r>
      <w:r w:rsidR="00C323E5">
        <w:rPr>
          <w:lang w:val="sr-Latn-CS"/>
        </w:rPr>
        <w:t>Blanketomata</w:t>
      </w:r>
      <w:r>
        <w:rPr>
          <w:lang w:val="sr-Latn-CS"/>
        </w:rPr>
        <w:t>.</w:t>
      </w:r>
    </w:p>
    <w:p w14:paraId="50031D19" w14:textId="5FEE810F" w:rsidR="002B134C" w:rsidRDefault="003442E7">
      <w:pPr>
        <w:spacing w:before="120"/>
        <w:ind w:left="720"/>
        <w:rPr>
          <w:lang w:val="sr-Latn-CS"/>
        </w:rPr>
      </w:pPr>
      <w:r>
        <w:rPr>
          <w:noProof/>
        </w:rPr>
        <w:drawing>
          <wp:inline distT="0" distB="0" distL="0" distR="0" wp14:anchorId="3D4158CF" wp14:editId="50B0C59F">
            <wp:extent cx="5943600" cy="2840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40355"/>
                    </a:xfrm>
                    <a:prstGeom prst="rect">
                      <a:avLst/>
                    </a:prstGeom>
                    <a:noFill/>
                    <a:ln>
                      <a:noFill/>
                    </a:ln>
                  </pic:spPr>
                </pic:pic>
              </a:graphicData>
            </a:graphic>
          </wp:inline>
        </w:drawing>
      </w:r>
    </w:p>
    <w:p w14:paraId="22802F1C" w14:textId="6CA76425" w:rsidR="002B134C" w:rsidRDefault="00CA36DB">
      <w:pPr>
        <w:pStyle w:val="Heading3"/>
        <w:rPr>
          <w:lang w:val="sr-Latn-CS"/>
        </w:rPr>
      </w:pPr>
      <w:bookmarkStart w:id="26" w:name="_Toc258522661"/>
      <w:r>
        <w:rPr>
          <w:lang w:val="sr-Latn-CS"/>
        </w:rPr>
        <w:t xml:space="preserve">Web </w:t>
      </w:r>
      <w:bookmarkEnd w:id="26"/>
      <w:r w:rsidR="00DD4F27">
        <w:rPr>
          <w:lang w:val="sr-Latn-CS"/>
        </w:rPr>
        <w:t>browser</w:t>
      </w:r>
    </w:p>
    <w:p w14:paraId="2A9C15A6" w14:textId="77777777" w:rsidR="002B134C" w:rsidRDefault="00CA36DB">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14:paraId="40F737ED" w14:textId="77777777" w:rsidR="002B134C" w:rsidRDefault="00CA36DB">
      <w:pPr>
        <w:spacing w:before="120"/>
        <w:ind w:left="720"/>
        <w:rPr>
          <w:lang w:val="sr-Latn-CS"/>
        </w:rPr>
      </w:pPr>
      <w:r>
        <w:rPr>
          <w:lang w:val="sr-Latn-CS"/>
        </w:rPr>
        <w:t>Web čitač zavisi od Web servera koji generiše i vraća odgovarajuću HTML stranicu na zahtev.</w:t>
      </w:r>
    </w:p>
    <w:p w14:paraId="05FCB519" w14:textId="778E2FDC" w:rsidR="00DD4F27" w:rsidRPr="00DD4F27" w:rsidRDefault="00DD4F27" w:rsidP="00DD4F27">
      <w:pPr>
        <w:pStyle w:val="Heading3"/>
        <w:tabs>
          <w:tab w:val="clear" w:pos="360"/>
          <w:tab w:val="num" w:pos="0"/>
        </w:tabs>
        <w:ind w:left="720"/>
        <w:rPr>
          <w:lang w:val="sr-Latn-CS"/>
        </w:rPr>
      </w:pPr>
      <w:bookmarkStart w:id="27" w:name="_Toc258522662"/>
      <w:r>
        <w:rPr>
          <w:lang w:val="sr-Latn-CS"/>
        </w:rPr>
        <w:t xml:space="preserve">Kestrel </w:t>
      </w:r>
      <w:r w:rsidR="00CA36DB">
        <w:rPr>
          <w:lang w:val="sr-Latn-CS"/>
        </w:rPr>
        <w:t>Web server</w:t>
      </w:r>
      <w:bookmarkStart w:id="28" w:name="_Toc258522663"/>
      <w:bookmarkEnd w:id="27"/>
    </w:p>
    <w:p w14:paraId="35ED7C2B" w14:textId="77777777" w:rsidR="00DD4F27" w:rsidRPr="00DD4F27" w:rsidRDefault="00DD4F27" w:rsidP="00AC3351">
      <w:pPr>
        <w:pStyle w:val="Heading3"/>
        <w:numPr>
          <w:ilvl w:val="0"/>
          <w:numId w:val="0"/>
        </w:numPr>
        <w:ind w:left="720"/>
        <w:rPr>
          <w:lang w:val="sr-Latn-CS"/>
        </w:rPr>
      </w:pPr>
      <w:r w:rsidRPr="00DD4F27">
        <w:rPr>
          <w:rFonts w:ascii="Times New Roman" w:hAnsi="Times New Roman" w:cs="Times New Roman"/>
          <w:i w:val="0"/>
          <w:iCs w:val="0"/>
          <w:lang w:val="sr-Latn-CS"/>
        </w:rPr>
        <w:t>Kestrel je visoko performantni web server koji radi kao osnovni server za ASP.NET Core aplikacije. Za obradu PHP skripti, Kestrel koristi spoljni PHP-CGI proces koji izvršava skripte i generiše odgovor koji se šalje nazad čitaču. Kestrel može paralelno da podrži više PHP-CGI procesa za efikasno opsluživanje istovremenih zahteva.</w:t>
      </w:r>
    </w:p>
    <w:bookmarkEnd w:id="28"/>
    <w:p w14:paraId="0BDCAF15" w14:textId="77777777" w:rsidR="00AC3351" w:rsidRDefault="00AC3351" w:rsidP="00AC3351">
      <w:pPr>
        <w:pStyle w:val="Heading3"/>
        <w:rPr>
          <w:lang w:val="sr-Latn-CS"/>
        </w:rPr>
      </w:pPr>
      <w:r w:rsidRPr="00AC3351">
        <w:rPr>
          <w:lang w:val="sr-Latn-CS"/>
        </w:rPr>
        <w:t>ASP.NET Core Runtime</w:t>
      </w:r>
    </w:p>
    <w:p w14:paraId="4D0EF845" w14:textId="2B197CFD" w:rsidR="00AC3351" w:rsidRPr="00AC3351" w:rsidRDefault="00AC3351" w:rsidP="00AC3351">
      <w:pPr>
        <w:pStyle w:val="Heading3"/>
        <w:numPr>
          <w:ilvl w:val="0"/>
          <w:numId w:val="0"/>
        </w:numPr>
        <w:ind w:left="720"/>
        <w:rPr>
          <w:rFonts w:ascii="Times New Roman" w:hAnsi="Times New Roman" w:cs="Times New Roman"/>
          <w:i w:val="0"/>
          <w:iCs w:val="0"/>
          <w:lang w:val="sr-Latn-CS"/>
        </w:rPr>
      </w:pPr>
      <w:r w:rsidRPr="00AC3351">
        <w:rPr>
          <w:rFonts w:ascii="Times New Roman" w:hAnsi="Times New Roman" w:cs="Times New Roman"/>
          <w:i w:val="0"/>
          <w:iCs w:val="0"/>
          <w:lang w:val="sr-Latn-CS"/>
        </w:rPr>
        <w:t>ASP.NET Core Runtime je ključna komponenta koja izvršava ASP.NET Core aplikacije. On omogućava obradu zahteva od web čitača tako što izvršava odgovarajući C# kod definisan u aplikaciji i generiše rezultujući HTML ili drugi formatirani sadržaj. ASP.NET Core Runtime takođe omogućava aplikacijama da komuniciraju sa bazom podataka poput MySQL servera. Ova komunikacija se odvija putem upita koje aplikacija šalje serveru, te prima i obrađuje rezultate upita. ASP.NET Core Runtime pruža efikasnu i skalabilnu platformu za razvoj i izvršavanje modernih web aplikacija u .NET okruženju.</w:t>
      </w:r>
    </w:p>
    <w:p w14:paraId="15B1AC3C" w14:textId="2D486444" w:rsidR="002B134C" w:rsidRDefault="00CA36DB">
      <w:pPr>
        <w:pStyle w:val="Heading3"/>
        <w:rPr>
          <w:lang w:val="sr-Latn-CS"/>
        </w:rPr>
      </w:pPr>
      <w:bookmarkStart w:id="29" w:name="_Toc258522664"/>
      <w:r>
        <w:rPr>
          <w:lang w:val="sr-Latn-CS"/>
        </w:rPr>
        <w:t>S</w:t>
      </w:r>
      <w:r w:rsidR="00AD73A1">
        <w:rPr>
          <w:lang w:val="sr-Latn-CS"/>
        </w:rPr>
        <w:t>qlLocalDB</w:t>
      </w:r>
      <w:r>
        <w:rPr>
          <w:lang w:val="sr-Latn-CS"/>
        </w:rPr>
        <w:t xml:space="preserve"> Server</w:t>
      </w:r>
      <w:bookmarkEnd w:id="29"/>
    </w:p>
    <w:p w14:paraId="5C293643" w14:textId="4FD7882D" w:rsidR="002B134C" w:rsidRDefault="00AD73A1">
      <w:pPr>
        <w:ind w:left="720"/>
        <w:rPr>
          <w:lang w:val="sr-Latn-CS"/>
        </w:rPr>
      </w:pPr>
      <w:r w:rsidRPr="00AD73A1">
        <w:rPr>
          <w:lang w:val="sr-Latn-CS"/>
        </w:rPr>
        <w:t xml:space="preserve">SqlLocalDB Server je proces koji pruža lokalnu instancu SQL Server baze podataka za razvojne svrhe. On omogućava izvršavanje SQL upita nad lokalnom bazom podataka, posebno u okviru razvojnog ili testnog okruženja. SqlLocalDB Server konkurentno prihvata upite od aplikacija, izvršava ih nad lokalnom bazom </w:t>
      </w:r>
      <w:r w:rsidRPr="00AD73A1">
        <w:rPr>
          <w:lang w:val="sr-Latn-CS"/>
        </w:rPr>
        <w:lastRenderedPageBreak/>
        <w:t>podataka i vraća rezultate nazad aplikaciji koja je postavila upit.</w:t>
      </w:r>
    </w:p>
    <w:p w14:paraId="34139895" w14:textId="77777777" w:rsidR="002B134C" w:rsidRDefault="00CA36DB">
      <w:pPr>
        <w:pStyle w:val="Heading1"/>
        <w:widowControl/>
        <w:rPr>
          <w:lang w:val="sr-Latn-CS"/>
        </w:rPr>
      </w:pPr>
      <w:bookmarkStart w:id="30" w:name="_Toc258522665"/>
      <w:r>
        <w:rPr>
          <w:lang w:val="sr-Latn-CS"/>
        </w:rPr>
        <w:t>Pogled na raspoređivanje sistema</w:t>
      </w:r>
      <w:bookmarkEnd w:id="30"/>
    </w:p>
    <w:p w14:paraId="6ED169B6" w14:textId="77777777" w:rsidR="002B134C" w:rsidRDefault="00CA36DB">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p>
    <w:p w14:paraId="72D1664C" w14:textId="27A23883" w:rsidR="002B134C" w:rsidRDefault="00CA36DB">
      <w:pPr>
        <w:spacing w:before="120"/>
        <w:ind w:left="709"/>
        <w:rPr>
          <w:lang w:val="sr-Latn-CS"/>
        </w:rPr>
      </w:pPr>
      <w:r>
        <w:rPr>
          <w:lang w:val="sr-Latn-CS"/>
        </w:rPr>
        <w:t xml:space="preserve">Na sledećoj slici dat je UML dijagram raspoređivanja </w:t>
      </w:r>
      <w:r w:rsidR="00050C64">
        <w:rPr>
          <w:lang w:val="sr-Latn-CS"/>
        </w:rPr>
        <w:t>Blanketomata</w:t>
      </w:r>
      <w:r>
        <w:rPr>
          <w:lang w:val="sr-Latn-CS"/>
        </w:rPr>
        <w:t>.</w:t>
      </w:r>
    </w:p>
    <w:p w14:paraId="664E6320" w14:textId="2DD777D4" w:rsidR="002B134C" w:rsidRDefault="00D63DE0">
      <w:pPr>
        <w:spacing w:before="120"/>
        <w:ind w:left="709"/>
        <w:rPr>
          <w:lang w:val="sr-Latn-CS"/>
        </w:rPr>
      </w:pPr>
      <w:r>
        <w:rPr>
          <w:noProof/>
          <w:lang w:val="sr-Latn-CS"/>
        </w:rPr>
        <w:drawing>
          <wp:inline distT="0" distB="0" distL="0" distR="0" wp14:anchorId="5793D36F" wp14:editId="4BBD078D">
            <wp:extent cx="5362575" cy="174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1743075"/>
                    </a:xfrm>
                    <a:prstGeom prst="rect">
                      <a:avLst/>
                    </a:prstGeom>
                    <a:noFill/>
                    <a:ln>
                      <a:noFill/>
                    </a:ln>
                  </pic:spPr>
                </pic:pic>
              </a:graphicData>
            </a:graphic>
          </wp:inline>
        </w:drawing>
      </w:r>
    </w:p>
    <w:p w14:paraId="683DA3A8" w14:textId="77777777" w:rsidR="002B134C" w:rsidRDefault="00CA36DB">
      <w:pPr>
        <w:pStyle w:val="Heading2"/>
        <w:rPr>
          <w:lang w:val="sr-Latn-CS"/>
        </w:rPr>
      </w:pPr>
      <w:bookmarkStart w:id="31" w:name="_Toc258522666"/>
      <w:r>
        <w:rPr>
          <w:lang w:val="sr-Latn-CS"/>
        </w:rPr>
        <w:t>Klijent</w:t>
      </w:r>
      <w:bookmarkEnd w:id="31"/>
    </w:p>
    <w:p w14:paraId="1FBC467D" w14:textId="3D097880" w:rsidR="002B134C" w:rsidRDefault="00CA36DB">
      <w:pPr>
        <w:ind w:left="709"/>
        <w:rPr>
          <w:lang w:val="sr-Latn-CS"/>
        </w:rPr>
      </w:pPr>
      <w:r>
        <w:rPr>
          <w:lang w:val="sr-Latn-CS"/>
        </w:rPr>
        <w:t xml:space="preserve">Pristup </w:t>
      </w:r>
      <w:r w:rsidR="00C314BE">
        <w:rPr>
          <w:lang w:val="sr-Latn-CS"/>
        </w:rPr>
        <w:t>Blanketomatu</w:t>
      </w:r>
      <w:r>
        <w:rPr>
          <w:lang w:val="sr-Latn-CS"/>
        </w:rPr>
        <w:t xml:space="preserve"> se obavlja preko klijentskih računara na kojima se izvršava Web čitač. Za povezivanje između klijenta i Web servera koristi se Internet infrastruktura tako da nema ograničenja u pogledu lokacije klijenta.</w:t>
      </w:r>
    </w:p>
    <w:p w14:paraId="14E8F6D0" w14:textId="77777777" w:rsidR="002B134C" w:rsidRDefault="00CA36DB">
      <w:pPr>
        <w:pStyle w:val="Heading2"/>
        <w:rPr>
          <w:lang w:val="sr-Latn-CS"/>
        </w:rPr>
      </w:pPr>
      <w:bookmarkStart w:id="32" w:name="_Toc258522667"/>
      <w:r>
        <w:rPr>
          <w:lang w:val="sr-Latn-CS"/>
        </w:rPr>
        <w:t>Web server</w:t>
      </w:r>
      <w:bookmarkEnd w:id="32"/>
    </w:p>
    <w:p w14:paraId="48515564" w14:textId="5F35B272" w:rsidR="002B134C" w:rsidRDefault="00CA36DB" w:rsidP="00B11017">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B11017">
        <w:rPr>
          <w:lang w:val="sr-Latn-CS"/>
        </w:rPr>
        <w:t xml:space="preserve">ASP.NET Core Runtime </w:t>
      </w:r>
      <w:r>
        <w:rPr>
          <w:lang w:val="sr-Latn-CS"/>
        </w:rPr>
        <w:t>koji vrš</w:t>
      </w:r>
      <w:r w:rsidR="00B11017">
        <w:rPr>
          <w:lang w:val="sr-Latn-CS"/>
        </w:rPr>
        <w:t>e</w:t>
      </w:r>
      <w:r>
        <w:rPr>
          <w:lang w:val="sr-Latn-CS"/>
        </w:rPr>
        <w:t xml:space="preserve"> </w:t>
      </w:r>
      <w:r w:rsidR="00B11017" w:rsidRPr="00B11017">
        <w:rPr>
          <w:lang w:val="sr-Latn-CS"/>
        </w:rPr>
        <w:t>obradu zahteva od web čitača tako što izvršava odgovarajući C# kod definisan u aplikaciji i generiše rezultujući HTML ili drugi formatirani sadržaj.</w:t>
      </w:r>
      <w:r w:rsidR="00B11017">
        <w:rPr>
          <w:lang w:val="sr-Latn-CS"/>
        </w:rPr>
        <w:t xml:space="preserve"> </w:t>
      </w:r>
      <w:r w:rsidR="00B11017" w:rsidRPr="00B11017">
        <w:rPr>
          <w:lang w:val="sr-Latn-CS"/>
        </w:rPr>
        <w:t>ASP.NET Core Runtime takođe omogućava aplikacijama da komuniciraju sa bazom podataka</w:t>
      </w:r>
      <w:r>
        <w:rPr>
          <w:lang w:val="sr-Latn-CS"/>
        </w:rPr>
        <w:t>. U najopštioj konfiguraciji DBMS se izvršava na posebnoj mašini koja je sa Web serverom u lokalnoj mreži (LAN).</w:t>
      </w:r>
    </w:p>
    <w:p w14:paraId="7345B045" w14:textId="77777777" w:rsidR="002B134C" w:rsidRDefault="00CA36DB">
      <w:pPr>
        <w:pStyle w:val="Heading2"/>
        <w:rPr>
          <w:lang w:val="sr-Latn-CS"/>
        </w:rPr>
      </w:pPr>
      <w:bookmarkStart w:id="33" w:name="_Toc258522668"/>
      <w:r>
        <w:rPr>
          <w:lang w:val="sr-Latn-CS"/>
        </w:rPr>
        <w:t>DBMS server</w:t>
      </w:r>
      <w:bookmarkEnd w:id="33"/>
    </w:p>
    <w:p w14:paraId="53884A31" w14:textId="0DA53EB3" w:rsidR="002B134C" w:rsidRDefault="00CA36DB">
      <w:pPr>
        <w:ind w:left="709"/>
        <w:rPr>
          <w:lang w:val="sr-Latn-CS"/>
        </w:rPr>
      </w:pPr>
      <w:r>
        <w:rPr>
          <w:lang w:val="sr-Latn-CS"/>
        </w:rPr>
        <w:t xml:space="preserve">DBMS server je računar na kome se izvršava </w:t>
      </w:r>
      <w:r w:rsidR="00B11017">
        <w:rPr>
          <w:lang w:val="sr-Latn-CS"/>
        </w:rPr>
        <w:t>SqlLocalDB</w:t>
      </w:r>
      <w:r>
        <w:rPr>
          <w:lang w:val="sr-Latn-CS"/>
        </w:rPr>
        <w:t xml:space="preserve"> Server proces koji realizuje funkcionalnost sistema za upravljanje </w:t>
      </w:r>
      <w:r w:rsidR="00B11017">
        <w:rPr>
          <w:lang w:val="sr-Latn-CS"/>
        </w:rPr>
        <w:t xml:space="preserve">lokalnim </w:t>
      </w:r>
      <w:r>
        <w:rPr>
          <w:lang w:val="sr-Latn-CS"/>
        </w:rPr>
        <w:t xml:space="preserve">bazama podataka. </w:t>
      </w:r>
    </w:p>
    <w:p w14:paraId="2E930ED9" w14:textId="77777777" w:rsidR="002B134C" w:rsidRDefault="00CA36DB">
      <w:pPr>
        <w:pStyle w:val="Heading1"/>
        <w:widowControl/>
        <w:rPr>
          <w:lang w:val="sr-Latn-CS"/>
        </w:rPr>
      </w:pPr>
      <w:bookmarkStart w:id="34" w:name="_Toc258522669"/>
      <w:r>
        <w:rPr>
          <w:lang w:val="sr-Latn-CS"/>
        </w:rPr>
        <w:t>Pogled na implementaciju sistema</w:t>
      </w:r>
      <w:bookmarkEnd w:id="34"/>
    </w:p>
    <w:p w14:paraId="5AAD5487" w14:textId="567CF2C1" w:rsidR="002B134C" w:rsidRDefault="00CA36DB">
      <w:pPr>
        <w:widowControl/>
        <w:ind w:left="709"/>
        <w:rPr>
          <w:lang w:val="sr-Latn-CS"/>
        </w:rPr>
      </w:pPr>
      <w:r>
        <w:rPr>
          <w:lang w:val="sr-Latn-CS"/>
        </w:rPr>
        <w:t>Pogled na implementaciju prikazuje različite aspekte bitne za implementaciju sistema. U slučaju</w:t>
      </w:r>
      <w:r w:rsidR="00B11017">
        <w:rPr>
          <w:lang w:val="sr-Latn-CS"/>
        </w:rPr>
        <w:t xml:space="preserve"> Blanketomat</w:t>
      </w:r>
      <w:r>
        <w:rPr>
          <w:lang w:val="sr-Latn-CS"/>
        </w:rPr>
        <w:t xml:space="preserve"> </w:t>
      </w:r>
      <w:r w:rsidR="00B11017">
        <w:rPr>
          <w:lang w:val="sr-Latn-CS"/>
        </w:rPr>
        <w:t>web aplikacije</w:t>
      </w:r>
      <w:r>
        <w:rPr>
          <w:lang w:val="sr-Latn-CS"/>
        </w:rPr>
        <w:t xml:space="preserve"> ovaj odeljak sadrži model domena</w:t>
      </w:r>
      <w:r w:rsidR="00AA7041">
        <w:rPr>
          <w:lang w:val="sr-Latn-CS"/>
        </w:rPr>
        <w:t xml:space="preserve"> kao i</w:t>
      </w:r>
      <w:r w:rsidR="00430CEA">
        <w:rPr>
          <w:lang w:val="sr-Latn-CS"/>
        </w:rPr>
        <w:t xml:space="preserve"> EER model baze podataka</w:t>
      </w:r>
      <w:r w:rsidR="00AA7041">
        <w:rPr>
          <w:lang w:val="sr-Latn-CS"/>
        </w:rPr>
        <w:t>.</w:t>
      </w:r>
      <w:r>
        <w:rPr>
          <w:lang w:val="sr-Latn-CS"/>
        </w:rPr>
        <w:t xml:space="preserve"> </w:t>
      </w:r>
    </w:p>
    <w:p w14:paraId="469093A3" w14:textId="77777777" w:rsidR="002B134C" w:rsidRDefault="00CA36DB">
      <w:pPr>
        <w:pStyle w:val="Heading2"/>
        <w:rPr>
          <w:lang w:val="sr-Latn-CS"/>
        </w:rPr>
      </w:pPr>
      <w:bookmarkStart w:id="35" w:name="_Toc258522670"/>
      <w:r>
        <w:rPr>
          <w:lang w:val="sr-Latn-CS"/>
        </w:rPr>
        <w:t>Model domena</w:t>
      </w:r>
      <w:bookmarkEnd w:id="35"/>
    </w:p>
    <w:p w14:paraId="337CB0D4" w14:textId="4164047E" w:rsidR="002B134C" w:rsidRDefault="00CA36DB">
      <w:pPr>
        <w:widowControl/>
        <w:ind w:left="709"/>
        <w:rPr>
          <w:lang w:val="sr-Latn-CS"/>
        </w:rPr>
      </w:pPr>
      <w:r>
        <w:rPr>
          <w:lang w:val="sr-Latn-CS"/>
        </w:rPr>
        <w:t xml:space="preserve">Model domena za koji se </w:t>
      </w:r>
      <w:r w:rsidR="00B11017">
        <w:rPr>
          <w:lang w:val="sr-Latn-CS"/>
        </w:rPr>
        <w:t>Blanketomat</w:t>
      </w:r>
      <w:r>
        <w:rPr>
          <w:lang w:val="sr-Latn-CS"/>
        </w:rPr>
        <w:t xml:space="preserve"> projektuje je ilustrovan UML dijagramom klasa. U njemu su prikazane domenske klase, neki od njihovih atributa, kao i veze koje se mogu identifikovati između njih.</w:t>
      </w:r>
    </w:p>
    <w:p w14:paraId="51987BF9" w14:textId="1E5512E9" w:rsidR="002B134C" w:rsidRDefault="00CA36DB">
      <w:pPr>
        <w:widowControl/>
        <w:ind w:left="709"/>
        <w:rPr>
          <w:lang w:val="sr-Latn-CS"/>
        </w:rPr>
      </w:pPr>
      <w:r>
        <w:rPr>
          <w:lang w:val="sr-Latn-CS"/>
        </w:rPr>
        <w:t>Model domena predstavlja osnovu za projektovanje baze podataka</w:t>
      </w:r>
      <w:r w:rsidR="00430CEA">
        <w:rPr>
          <w:lang w:val="sr-Latn-CS"/>
        </w:rPr>
        <w:t>.</w:t>
      </w:r>
    </w:p>
    <w:p w14:paraId="61D8D9D2" w14:textId="2C990D64" w:rsidR="002B134C" w:rsidRDefault="006434E8">
      <w:pPr>
        <w:widowControl/>
        <w:ind w:left="709"/>
        <w:rPr>
          <w:lang w:val="sr-Latn-CS"/>
        </w:rPr>
      </w:pPr>
      <w:r>
        <w:rPr>
          <w:noProof/>
        </w:rPr>
        <w:lastRenderedPageBreak/>
        <w:drawing>
          <wp:anchor distT="0" distB="0" distL="114300" distR="114300" simplePos="0" relativeHeight="251663872" behindDoc="0" locked="0" layoutInCell="1" allowOverlap="1" wp14:anchorId="0A7CE8A3" wp14:editId="7BF1B1B6">
            <wp:simplePos x="0" y="0"/>
            <wp:positionH relativeFrom="column">
              <wp:posOffset>-479425</wp:posOffset>
            </wp:positionH>
            <wp:positionV relativeFrom="paragraph">
              <wp:posOffset>-45085</wp:posOffset>
            </wp:positionV>
            <wp:extent cx="7064375" cy="3722370"/>
            <wp:effectExtent l="0" t="0" r="0" b="0"/>
            <wp:wrapThrough wrapText="bothSides">
              <wp:wrapPolygon edited="0">
                <wp:start x="0" y="0"/>
                <wp:lineTo x="0" y="21445"/>
                <wp:lineTo x="21551" y="21445"/>
                <wp:lineTo x="21551" y="0"/>
                <wp:lineTo x="0" y="0"/>
              </wp:wrapPolygon>
            </wp:wrapThrough>
            <wp:docPr id="37846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64375" cy="3722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292960" w14:textId="58F12075" w:rsidR="002B134C" w:rsidRDefault="00430CEA">
      <w:pPr>
        <w:pStyle w:val="Heading2"/>
        <w:rPr>
          <w:lang w:val="sr-Latn-CS"/>
        </w:rPr>
      </w:pPr>
      <w:r>
        <w:rPr>
          <w:lang w:val="sr-Latn-CS"/>
        </w:rPr>
        <w:t>EER model</w:t>
      </w:r>
    </w:p>
    <w:p w14:paraId="1667ED50" w14:textId="77777777" w:rsidR="00BC72C6" w:rsidRDefault="00430CEA">
      <w:pPr>
        <w:widowControl/>
        <w:ind w:left="709"/>
        <w:rPr>
          <w:lang w:val="sr-Latn-CS"/>
        </w:rPr>
      </w:pPr>
      <w:r>
        <w:rPr>
          <w:lang w:val="sr-Latn-CS"/>
        </w:rPr>
        <w:t xml:space="preserve">EER model </w:t>
      </w:r>
      <w:r w:rsidR="00CA36DB">
        <w:rPr>
          <w:lang w:val="sr-Latn-CS"/>
        </w:rPr>
        <w:t>baze podataka je prikazan na sledećem dijagramu.</w:t>
      </w:r>
    </w:p>
    <w:p w14:paraId="61252AC7" w14:textId="4C0BAFF1" w:rsidR="002B134C" w:rsidRDefault="00430CEA">
      <w:pPr>
        <w:widowControl/>
        <w:ind w:left="709"/>
        <w:rPr>
          <w:lang w:val="sr-Latn-CS"/>
        </w:rPr>
      </w:pPr>
      <w:r>
        <w:rPr>
          <w:lang w:val="sr-Latn-CS"/>
        </w:rPr>
        <w:t>D</w:t>
      </w:r>
      <w:r w:rsidR="00CA36DB">
        <w:rPr>
          <w:lang w:val="sr-Latn-CS"/>
        </w:rPr>
        <w:t xml:space="preserve">ijagram </w:t>
      </w:r>
      <w:r>
        <w:rPr>
          <w:lang w:val="sr-Latn-CS"/>
        </w:rPr>
        <w:t>je</w:t>
      </w:r>
      <w:r w:rsidR="00CA36DB">
        <w:rPr>
          <w:lang w:val="sr-Latn-CS"/>
        </w:rPr>
        <w:t xml:space="preserve"> kreiran korišćenjem</w:t>
      </w:r>
      <w:r>
        <w:rPr>
          <w:lang w:val="sr-Latn-CS"/>
        </w:rPr>
        <w:t xml:space="preserve"> SharpEER-a.</w:t>
      </w:r>
    </w:p>
    <w:p w14:paraId="7769866A" w14:textId="00D163E3" w:rsidR="00A41597" w:rsidRDefault="0002596D">
      <w:pPr>
        <w:widowControl/>
        <w:ind w:left="709"/>
        <w:rPr>
          <w:lang w:val="sr-Latn-CS"/>
        </w:rPr>
      </w:pPr>
      <w:r>
        <w:rPr>
          <w:noProof/>
        </w:rPr>
        <w:drawing>
          <wp:anchor distT="0" distB="0" distL="114300" distR="114300" simplePos="0" relativeHeight="251658752" behindDoc="0" locked="0" layoutInCell="1" allowOverlap="1" wp14:anchorId="7DA087D6" wp14:editId="1220C15D">
            <wp:simplePos x="0" y="0"/>
            <wp:positionH relativeFrom="column">
              <wp:posOffset>-554355</wp:posOffset>
            </wp:positionH>
            <wp:positionV relativeFrom="paragraph">
              <wp:posOffset>259080</wp:posOffset>
            </wp:positionV>
            <wp:extent cx="7127240" cy="3324225"/>
            <wp:effectExtent l="0" t="0" r="0" b="0"/>
            <wp:wrapThrough wrapText="bothSides">
              <wp:wrapPolygon edited="0">
                <wp:start x="0" y="0"/>
                <wp:lineTo x="0" y="21538"/>
                <wp:lineTo x="21535" y="21538"/>
                <wp:lineTo x="2153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127240" cy="332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E70B80" w14:textId="02DA03D3" w:rsidR="002B134C" w:rsidRDefault="00000000">
      <w:pPr>
        <w:widowControl/>
        <w:rPr>
          <w:lang w:val="sr-Latn-CS"/>
        </w:rPr>
      </w:pPr>
      <w:r>
        <w:lastRenderedPageBreak/>
        <w:pict w14:anchorId="6CA38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14" o:spid="_x0000_s2051" type="#_x0000_t75" style="position:absolute;margin-left:0;margin-top:0;width:50pt;height:50pt;z-index:251659776;visibility:hidden">
            <o:lock v:ext="edit" selection="t"/>
          </v:shape>
        </w:pict>
      </w:r>
    </w:p>
    <w:p w14:paraId="190A550E" w14:textId="77777777" w:rsidR="002B134C" w:rsidRDefault="00CA36DB">
      <w:pPr>
        <w:pStyle w:val="Heading1"/>
        <w:widowControl/>
        <w:rPr>
          <w:lang w:val="sr-Latn-CS"/>
        </w:rPr>
      </w:pPr>
      <w:bookmarkStart w:id="36" w:name="_Toc258522676"/>
      <w:r>
        <w:rPr>
          <w:lang w:val="sr-Latn-CS"/>
        </w:rPr>
        <w:t>Performanse</w:t>
      </w:r>
      <w:bookmarkEnd w:id="36"/>
    </w:p>
    <w:p w14:paraId="3C6DBB80" w14:textId="77777777" w:rsidR="002B134C" w:rsidRDefault="00CA36DB">
      <w:pPr>
        <w:pStyle w:val="BodyText"/>
        <w:rPr>
          <w:lang w:val="sr-Latn-CS"/>
        </w:rPr>
      </w:pPr>
      <w:r>
        <w:rPr>
          <w:lang w:val="sr-Latn-CS"/>
        </w:rPr>
        <w:t>Izabrana arhitektura softvera podržava zahteve u pogledu broja korisnika koji mogu simultano pristupati sistemu i vremena odziva za pristup bazi podataka specificirane u zahtevima u pogledu performansi [5]:</w:t>
      </w:r>
    </w:p>
    <w:p w14:paraId="58BEE6EE" w14:textId="0E418F99" w:rsidR="002B134C" w:rsidRDefault="00CA36DB">
      <w:pPr>
        <w:pStyle w:val="BodyText"/>
        <w:numPr>
          <w:ilvl w:val="0"/>
          <w:numId w:val="3"/>
        </w:numPr>
        <w:tabs>
          <w:tab w:val="left" w:pos="1080"/>
        </w:tabs>
        <w:ind w:left="1080"/>
        <w:rPr>
          <w:lang w:val="sr-Latn-CS"/>
        </w:rPr>
      </w:pPr>
      <w:r>
        <w:rPr>
          <w:lang w:val="sr-Latn-CS"/>
        </w:rPr>
        <w:t xml:space="preserve">Sistem će da podrži do </w:t>
      </w:r>
      <w:r w:rsidR="00F71139">
        <w:rPr>
          <w:lang w:val="sr-Latn-CS"/>
        </w:rPr>
        <w:t>500</w:t>
      </w:r>
      <w:r>
        <w:rPr>
          <w:lang w:val="sr-Latn-CS"/>
        </w:rPr>
        <w:t xml:space="preserve"> simultanih pristupa korisnika </w:t>
      </w:r>
      <w:r w:rsidR="00F71139">
        <w:rPr>
          <w:lang w:val="sr-Latn-CS"/>
        </w:rPr>
        <w:t>web aplikaciji</w:t>
      </w:r>
      <w:r>
        <w:rPr>
          <w:lang w:val="sr-Latn-CS"/>
        </w:rPr>
        <w:t>.</w:t>
      </w:r>
    </w:p>
    <w:p w14:paraId="2EAE129A" w14:textId="10DF3B9B" w:rsidR="002B134C" w:rsidRDefault="00CA36DB">
      <w:pPr>
        <w:pStyle w:val="BodyText"/>
        <w:numPr>
          <w:ilvl w:val="0"/>
          <w:numId w:val="3"/>
        </w:numPr>
        <w:tabs>
          <w:tab w:val="left" w:pos="1080"/>
        </w:tabs>
        <w:ind w:left="1080"/>
        <w:rPr>
          <w:lang w:val="sr-Latn-CS"/>
        </w:rPr>
      </w:pPr>
      <w:r>
        <w:rPr>
          <w:lang w:val="sr-Latn-CS"/>
        </w:rPr>
        <w:t xml:space="preserve">Vreme potrebno za pristupanje bazi podataka u cilju izvršenje nekog upita ne sme da bude veće od </w:t>
      </w:r>
      <w:r w:rsidR="00F71139">
        <w:rPr>
          <w:lang w:val="sr-Latn-CS"/>
        </w:rPr>
        <w:t>10</w:t>
      </w:r>
      <w:r>
        <w:rPr>
          <w:lang w:val="sr-Latn-CS"/>
        </w:rPr>
        <w:t xml:space="preserve"> sekundi.</w:t>
      </w:r>
    </w:p>
    <w:p w14:paraId="670C6520" w14:textId="77777777" w:rsidR="002B134C" w:rsidRDefault="00CA36DB">
      <w:pPr>
        <w:pStyle w:val="BodyText"/>
      </w:pPr>
      <w:r>
        <w:rPr>
          <w:lang w:val="sr-Latn-CS"/>
        </w:rPr>
        <w:t xml:space="preserve">Zahtevane performanse su zadovoljene izborom tehnologija na kojima će sistem biti razvijen i definisane hardverske platforme </w:t>
      </w:r>
      <w:r>
        <w:t>[5].</w:t>
      </w:r>
    </w:p>
    <w:p w14:paraId="61906BE4" w14:textId="77777777" w:rsidR="002B134C" w:rsidRDefault="00CA36DB">
      <w:pPr>
        <w:pStyle w:val="Heading1"/>
        <w:widowControl/>
        <w:rPr>
          <w:lang w:val="sr-Latn-CS"/>
        </w:rPr>
      </w:pPr>
      <w:bookmarkStart w:id="37" w:name="_Toc258522677"/>
      <w:r>
        <w:rPr>
          <w:lang w:val="sr-Latn-CS"/>
        </w:rPr>
        <w:t>Kvalitet</w:t>
      </w:r>
      <w:bookmarkEnd w:id="37"/>
    </w:p>
    <w:p w14:paraId="7C87FFE9" w14:textId="77777777" w:rsidR="002B134C" w:rsidRDefault="00CA36DB">
      <w:pPr>
        <w:pStyle w:val="BodyText"/>
        <w:rPr>
          <w:lang w:val="sr-Latn-CS"/>
        </w:rPr>
      </w:pPr>
      <w:r>
        <w:rPr>
          <w:lang w:val="sr-Latn-CS"/>
        </w:rPr>
        <w:t>Izabrana arhitektura softvera podržava zahteve u pogledu dostupnosti i srednjeg vremena između otkaza specificirane u zahtevima u pogledu pouzdanosti [5]:</w:t>
      </w:r>
    </w:p>
    <w:p w14:paraId="0871980A" w14:textId="260E4268" w:rsidR="002B134C" w:rsidRDefault="00EF5857">
      <w:pPr>
        <w:pStyle w:val="BodyText"/>
        <w:numPr>
          <w:ilvl w:val="0"/>
          <w:numId w:val="4"/>
        </w:numPr>
        <w:tabs>
          <w:tab w:val="left" w:pos="1080"/>
        </w:tabs>
        <w:ind w:left="1080"/>
        <w:rPr>
          <w:lang w:val="sr-Latn-CS"/>
        </w:rPr>
      </w:pPr>
      <w:r>
        <w:rPr>
          <w:lang w:val="sr-Latn-CS"/>
        </w:rPr>
        <w:t>Blanketomat</w:t>
      </w:r>
      <w:r w:rsidR="00CA36DB">
        <w:rPr>
          <w:lang w:val="sr-Latn-CS"/>
        </w:rPr>
        <w:t xml:space="preserve"> će biti dostupan 24 časa dnevno, 7 dana u nedelji.</w:t>
      </w:r>
    </w:p>
    <w:p w14:paraId="08E27DFF" w14:textId="6942A7DE" w:rsidR="002B134C" w:rsidRDefault="00CA36DB">
      <w:pPr>
        <w:pStyle w:val="BodyText"/>
        <w:numPr>
          <w:ilvl w:val="0"/>
          <w:numId w:val="4"/>
        </w:numPr>
        <w:tabs>
          <w:tab w:val="left" w:pos="1080"/>
        </w:tabs>
        <w:ind w:left="1080"/>
        <w:rPr>
          <w:lang w:val="sr-Latn-CS"/>
        </w:rPr>
      </w:pPr>
      <w:r>
        <w:rPr>
          <w:lang w:val="sr-Latn-CS"/>
        </w:rPr>
        <w:t>Srednje vreme između dva sukcesivna otkaza ne sme da padne ispod 1</w:t>
      </w:r>
      <w:r w:rsidR="00F71139">
        <w:rPr>
          <w:lang w:val="sr-Latn-CS"/>
        </w:rPr>
        <w:t>68</w:t>
      </w:r>
      <w:r>
        <w:rPr>
          <w:lang w:val="sr-Latn-CS"/>
        </w:rPr>
        <w:t xml:space="preserve"> sati.</w:t>
      </w:r>
    </w:p>
    <w:sectPr w:rsidR="002B134C">
      <w:headerReference w:type="default" r:id="rId21"/>
      <w:footerReference w:type="default" r:id="rId22"/>
      <w:pgSz w:w="12240" w:h="15840"/>
      <w:pgMar w:top="1440" w:right="1440" w:bottom="1440" w:left="1440" w:header="708" w:footer="708"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DC8FE" w14:textId="77777777" w:rsidR="00167B49" w:rsidRDefault="00167B49">
      <w:pPr>
        <w:spacing w:line="240" w:lineRule="auto"/>
      </w:pPr>
      <w:r>
        <w:separator/>
      </w:r>
    </w:p>
  </w:endnote>
  <w:endnote w:type="continuationSeparator" w:id="0">
    <w:p w14:paraId="5A13D7F7" w14:textId="77777777" w:rsidR="00167B49" w:rsidRDefault="00167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avid Libre">
    <w:altName w:val="Calibri"/>
    <w:charset w:val="01"/>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305C5" w14:textId="4DDBBCD6" w:rsidR="002B134C" w:rsidRDefault="00000000">
    <w:pPr>
      <w:pStyle w:val="Footer"/>
      <w:ind w:right="360"/>
    </w:pPr>
    <w:r>
      <w:rPr>
        <w:noProof/>
      </w:rPr>
      <w:pict w14:anchorId="39DEBA0E">
        <v:shapetype id="_x0000_t202" coordsize="21600,21600" o:spt="202" path="m,l,21600r21600,l21600,xe">
          <v:stroke joinstyle="miter"/>
          <v:path gradientshapeok="t" o:connecttype="rect"/>
        </v:shapetype>
        <v:shape id="Frame1" o:spid="_x0000_s1025" type="#_x0000_t202" style="position:absolute;margin-left:-200.2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422E52A5" w14:textId="77777777" w:rsidR="002B134C" w:rsidRDefault="00CA36DB">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273E8" w14:textId="77777777" w:rsidR="002B134C" w:rsidRDefault="002B13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78106" w14:textId="77777777" w:rsidR="002B134C" w:rsidRDefault="002B13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86" w:type="dxa"/>
      <w:tblLayout w:type="fixed"/>
      <w:tblLook w:val="0000" w:firstRow="0" w:lastRow="0" w:firstColumn="0" w:lastColumn="0" w:noHBand="0" w:noVBand="0"/>
    </w:tblPr>
    <w:tblGrid>
      <w:gridCol w:w="2448"/>
      <w:gridCol w:w="4410"/>
      <w:gridCol w:w="2628"/>
    </w:tblGrid>
    <w:tr w:rsidR="002B134C" w14:paraId="48C59787" w14:textId="77777777">
      <w:tc>
        <w:tcPr>
          <w:tcW w:w="2448" w:type="dxa"/>
        </w:tcPr>
        <w:p w14:paraId="1229AE88" w14:textId="77777777" w:rsidR="002B134C" w:rsidRDefault="00CA36DB">
          <w:pPr>
            <w:ind w:right="360"/>
            <w:rPr>
              <w:lang w:val="sr-Latn-CS"/>
            </w:rPr>
          </w:pPr>
          <w:r>
            <w:rPr>
              <w:lang w:val="sr-Latn-CS"/>
            </w:rPr>
            <w:t>Poverljivo</w:t>
          </w:r>
        </w:p>
      </w:tc>
      <w:tc>
        <w:tcPr>
          <w:tcW w:w="4410" w:type="dxa"/>
        </w:tcPr>
        <w:p w14:paraId="641953A6" w14:textId="77777777" w:rsidR="002B134C" w:rsidRDefault="00CA36DB">
          <w:pPr>
            <w:jc w:val="center"/>
            <w:rPr>
              <w:lang w:val="sr-Latn-CS"/>
            </w:rPr>
          </w:pPr>
          <w:r>
            <w:rPr>
              <w:rFonts w:ascii="Symbol" w:eastAsia="Symbol" w:hAnsi="Symbol" w:cs="Symbol"/>
              <w:lang w:val="sr-Latn-CS"/>
            </w:rPr>
            <w:t></w:t>
          </w:r>
          <w:r>
            <w:rPr>
              <w:rFonts w:ascii="David Libre" w:eastAsia="Symbol" w:hAnsi="David Libre" w:cs="Symbol"/>
              <w:lang w:val="sr-Latn-CS"/>
            </w:rPr>
            <w:t>SSOAteam</w:t>
          </w:r>
          <w:r>
            <w:rPr>
              <w:lang w:val="sr-Latn-CS"/>
            </w:rPr>
            <w:t>, 2024</w:t>
          </w:r>
        </w:p>
      </w:tc>
      <w:tc>
        <w:tcPr>
          <w:tcW w:w="2628" w:type="dxa"/>
        </w:tcPr>
        <w:p w14:paraId="3AAAE2A5" w14:textId="77777777" w:rsidR="002B134C" w:rsidRDefault="00CA36DB">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lang w:val="sr-Latn-CS"/>
            </w:rPr>
            <w:t>15</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w:instrText>
          </w:r>
          <w:r>
            <w:rPr>
              <w:rStyle w:val="PageNumber"/>
              <w:lang w:val="sr-Latn-CS"/>
            </w:rPr>
            <w:fldChar w:fldCharType="separate"/>
          </w:r>
          <w:r>
            <w:rPr>
              <w:rStyle w:val="PageNumber"/>
              <w:lang w:val="sr-Latn-CS"/>
            </w:rPr>
            <w:t>15</w:t>
          </w:r>
          <w:r>
            <w:rPr>
              <w:rStyle w:val="PageNumber"/>
              <w:lang w:val="sr-Latn-CS"/>
            </w:rPr>
            <w:fldChar w:fldCharType="end"/>
          </w:r>
        </w:p>
      </w:tc>
    </w:tr>
  </w:tbl>
  <w:p w14:paraId="5F52E9BC" w14:textId="77777777" w:rsidR="002B134C" w:rsidRDefault="002B134C">
    <w:pPr>
      <w:pStyle w:val="Footer"/>
      <w:rPr>
        <w:lang w:val="sr-Latn-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A93C6" w14:textId="77777777" w:rsidR="00167B49" w:rsidRDefault="00167B49">
      <w:pPr>
        <w:spacing w:line="240" w:lineRule="auto"/>
      </w:pPr>
      <w:r>
        <w:separator/>
      </w:r>
    </w:p>
  </w:footnote>
  <w:footnote w:type="continuationSeparator" w:id="0">
    <w:p w14:paraId="55D258DB" w14:textId="77777777" w:rsidR="00167B49" w:rsidRDefault="00167B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07C76" w14:textId="77777777" w:rsidR="002B134C" w:rsidRDefault="002B134C">
    <w:pPr>
      <w:rPr>
        <w:sz w:val="24"/>
      </w:rPr>
    </w:pPr>
  </w:p>
  <w:p w14:paraId="05D3B348" w14:textId="77777777" w:rsidR="002B134C" w:rsidRDefault="002B134C">
    <w:pPr>
      <w:pBdr>
        <w:top w:val="single" w:sz="6" w:space="1" w:color="000000"/>
      </w:pBdr>
      <w:rPr>
        <w:sz w:val="24"/>
      </w:rPr>
    </w:pPr>
  </w:p>
  <w:p w14:paraId="259180BD" w14:textId="77777777" w:rsidR="002B134C" w:rsidRDefault="00CA36DB">
    <w:pPr>
      <w:pBdr>
        <w:bottom w:val="single" w:sz="6" w:space="1" w:color="000000"/>
      </w:pBdr>
      <w:jc w:val="right"/>
      <w:rPr>
        <w:rFonts w:ascii="Arial" w:hAnsi="Arial"/>
        <w:b/>
        <w:sz w:val="36"/>
      </w:rPr>
    </w:pPr>
    <w:r>
      <w:rPr>
        <w:rFonts w:ascii="Arial" w:hAnsi="Arial"/>
        <w:b/>
        <w:sz w:val="36"/>
      </w:rPr>
      <w:t>SSOAteam</w:t>
    </w:r>
  </w:p>
  <w:p w14:paraId="5A04933F" w14:textId="77777777" w:rsidR="002B134C" w:rsidRDefault="002B134C">
    <w:pPr>
      <w:pBdr>
        <w:bottom w:val="single" w:sz="6" w:space="1" w:color="000000"/>
      </w:pBdr>
      <w:jc w:val="right"/>
      <w:rPr>
        <w:sz w:val="24"/>
      </w:rPr>
    </w:pPr>
  </w:p>
  <w:p w14:paraId="7C91C7C0" w14:textId="77777777" w:rsidR="002B134C" w:rsidRDefault="002B13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Layout w:type="fixed"/>
      <w:tblLook w:val="0000" w:firstRow="0" w:lastRow="0" w:firstColumn="0" w:lastColumn="0" w:noHBand="0" w:noVBand="0"/>
    </w:tblPr>
    <w:tblGrid>
      <w:gridCol w:w="6380"/>
      <w:gridCol w:w="3178"/>
    </w:tblGrid>
    <w:tr w:rsidR="002B134C" w14:paraId="0C90A2DC" w14:textId="77777777">
      <w:tc>
        <w:tcPr>
          <w:tcW w:w="6379" w:type="dxa"/>
          <w:tcBorders>
            <w:top w:val="single" w:sz="6" w:space="0" w:color="000000"/>
            <w:left w:val="single" w:sz="6" w:space="0" w:color="000000"/>
            <w:bottom w:val="single" w:sz="6" w:space="0" w:color="000000"/>
            <w:right w:val="single" w:sz="6" w:space="0" w:color="000000"/>
          </w:tcBorders>
        </w:tcPr>
        <w:p w14:paraId="4660A5DE" w14:textId="77777777" w:rsidR="002B134C" w:rsidRDefault="00CA36DB">
          <w:pPr>
            <w:rPr>
              <w:lang w:val="sr-Latn-CS"/>
            </w:rPr>
          </w:pPr>
          <w:r>
            <w:rPr>
              <w:lang w:val="sr-Latn-CS"/>
            </w:rPr>
            <w:t>Blanketomat</w:t>
          </w:r>
        </w:p>
      </w:tc>
      <w:tc>
        <w:tcPr>
          <w:tcW w:w="3178" w:type="dxa"/>
          <w:tcBorders>
            <w:top w:val="single" w:sz="6" w:space="0" w:color="000000"/>
            <w:left w:val="single" w:sz="6" w:space="0" w:color="000000"/>
            <w:bottom w:val="single" w:sz="6" w:space="0" w:color="000000"/>
            <w:right w:val="single" w:sz="6" w:space="0" w:color="000000"/>
          </w:tcBorders>
        </w:tcPr>
        <w:p w14:paraId="04C8206D" w14:textId="77777777" w:rsidR="002B134C" w:rsidRDefault="00CA36DB">
          <w:pPr>
            <w:tabs>
              <w:tab w:val="left" w:pos="1135"/>
            </w:tabs>
            <w:spacing w:before="40"/>
            <w:ind w:right="68"/>
            <w:rPr>
              <w:lang w:val="sr-Latn-CS"/>
            </w:rPr>
          </w:pPr>
          <w:r>
            <w:rPr>
              <w:lang w:val="sr-Latn-CS"/>
            </w:rPr>
            <w:t xml:space="preserve">  Verzija:           1.0</w:t>
          </w:r>
        </w:p>
      </w:tc>
    </w:tr>
    <w:tr w:rsidR="002B134C" w14:paraId="46026024" w14:textId="77777777">
      <w:tc>
        <w:tcPr>
          <w:tcW w:w="6379" w:type="dxa"/>
          <w:tcBorders>
            <w:top w:val="single" w:sz="6" w:space="0" w:color="000000"/>
            <w:left w:val="single" w:sz="6" w:space="0" w:color="000000"/>
            <w:bottom w:val="single" w:sz="6" w:space="0" w:color="000000"/>
            <w:right w:val="single" w:sz="6" w:space="0" w:color="000000"/>
          </w:tcBorders>
        </w:tcPr>
        <w:p w14:paraId="23C47A4F" w14:textId="77777777" w:rsidR="002B134C" w:rsidRDefault="00CA36DB">
          <w:pPr>
            <w:rPr>
              <w:lang w:val="sr-Latn-CS"/>
            </w:rPr>
          </w:pPr>
          <w:r>
            <w:rPr>
              <w:lang w:val="sr-Latn-CS"/>
            </w:rPr>
            <w:t>Arhitekturni projekat</w:t>
          </w:r>
        </w:p>
      </w:tc>
      <w:tc>
        <w:tcPr>
          <w:tcW w:w="3178" w:type="dxa"/>
          <w:tcBorders>
            <w:top w:val="single" w:sz="6" w:space="0" w:color="000000"/>
            <w:left w:val="single" w:sz="6" w:space="0" w:color="000000"/>
            <w:bottom w:val="single" w:sz="6" w:space="0" w:color="000000"/>
            <w:right w:val="single" w:sz="6" w:space="0" w:color="000000"/>
          </w:tcBorders>
        </w:tcPr>
        <w:p w14:paraId="4394FEDE" w14:textId="77777777" w:rsidR="002B134C" w:rsidRDefault="00CA36DB">
          <w:pPr>
            <w:rPr>
              <w:lang w:val="sr-Latn-CS"/>
            </w:rPr>
          </w:pPr>
          <w:r>
            <w:rPr>
              <w:lang w:val="sr-Latn-CS"/>
            </w:rPr>
            <w:t xml:space="preserve">  Datum:  25.04.2024. godine</w:t>
          </w:r>
        </w:p>
      </w:tc>
    </w:tr>
    <w:tr w:rsidR="002B134C" w14:paraId="0034BE5D"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642F2895" w14:textId="77777777" w:rsidR="002B134C" w:rsidRDefault="00CA36DB">
          <w:pPr>
            <w:rPr>
              <w:lang w:val="sr-Latn-CS"/>
            </w:rPr>
          </w:pPr>
          <w:r>
            <w:rPr>
              <w:lang w:val="sr-Latn-CS"/>
            </w:rPr>
            <w:t>SSOA-Blanketomat-05</w:t>
          </w:r>
        </w:p>
      </w:tc>
    </w:tr>
  </w:tbl>
  <w:p w14:paraId="0277AE49" w14:textId="77777777" w:rsidR="002B134C" w:rsidRDefault="002B134C">
    <w:pPr>
      <w:pStyle w:val="Header"/>
      <w:rPr>
        <w:lang w:val="sr-Latn-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3285C"/>
    <w:multiLevelType w:val="multilevel"/>
    <w:tmpl w:val="0958F17A"/>
    <w:lvl w:ilvl="0">
      <w:start w:val="1"/>
      <w:numFmt w:val="bullet"/>
      <w:lvlText w:val=""/>
      <w:lvlJc w:val="left"/>
      <w:pPr>
        <w:tabs>
          <w:tab w:val="num" w:pos="1429"/>
        </w:tabs>
        <w:ind w:left="1429" w:hanging="360"/>
      </w:pPr>
      <w:rPr>
        <w:rFonts w:ascii="Symbol" w:hAnsi="Symbol" w:cs="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1" w15:restartNumberingAfterBreak="0">
    <w:nsid w:val="246A1FE5"/>
    <w:multiLevelType w:val="multilevel"/>
    <w:tmpl w:val="B4CA1A7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2D1295B"/>
    <w:multiLevelType w:val="multilevel"/>
    <w:tmpl w:val="85C4257C"/>
    <w:lvl w:ilvl="0">
      <w:start w:val="1"/>
      <w:numFmt w:val="bullet"/>
      <w:lvlText w:val=""/>
      <w:lvlJc w:val="left"/>
      <w:pPr>
        <w:tabs>
          <w:tab w:val="num" w:pos="1069"/>
        </w:tabs>
        <w:ind w:left="1069" w:hanging="360"/>
      </w:pPr>
      <w:rPr>
        <w:rFonts w:ascii="Symbol" w:hAnsi="Symbol" w:cs="Symbol" w:hint="default"/>
        <w:color w:val="auto"/>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bullet"/>
      <w:lvlText w:val=""/>
      <w:lvlJc w:val="left"/>
      <w:pPr>
        <w:tabs>
          <w:tab w:val="num" w:pos="1789"/>
        </w:tabs>
        <w:ind w:left="1789" w:hanging="360"/>
      </w:pPr>
      <w:rPr>
        <w:rFonts w:ascii="Symbol" w:hAnsi="Symbol" w:cs="Symbol" w:hint="default"/>
        <w:color w:val="auto"/>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Symbol" w:hAnsi="Symbol" w:cs="Symbol" w:hint="default"/>
      </w:rPr>
    </w:lvl>
    <w:lvl w:ilvl="5">
      <w:start w:val="1"/>
      <w:numFmt w:val="bullet"/>
      <w:lvlText w:val=""/>
      <w:lvlJc w:val="left"/>
      <w:pPr>
        <w:tabs>
          <w:tab w:val="num" w:pos="2869"/>
        </w:tabs>
        <w:ind w:left="2869" w:hanging="360"/>
      </w:pPr>
      <w:rPr>
        <w:rFonts w:ascii="Wingdings" w:hAnsi="Wingdings" w:cs="Wingdings" w:hint="default"/>
      </w:rPr>
    </w:lvl>
    <w:lvl w:ilvl="6">
      <w:start w:val="1"/>
      <w:numFmt w:val="bullet"/>
      <w:lvlText w:val=""/>
      <w:lvlJc w:val="left"/>
      <w:pPr>
        <w:tabs>
          <w:tab w:val="num" w:pos="3229"/>
        </w:tabs>
        <w:ind w:left="3229" w:hanging="360"/>
      </w:pPr>
      <w:rPr>
        <w:rFonts w:ascii="Wingdings" w:hAnsi="Wingdings" w:cs="Wingdings" w:hint="default"/>
      </w:rPr>
    </w:lvl>
    <w:lvl w:ilvl="7">
      <w:start w:val="1"/>
      <w:numFmt w:val="bullet"/>
      <w:lvlText w:val=""/>
      <w:lvlJc w:val="left"/>
      <w:pPr>
        <w:tabs>
          <w:tab w:val="num" w:pos="3589"/>
        </w:tabs>
        <w:ind w:left="3589" w:hanging="360"/>
      </w:pPr>
      <w:rPr>
        <w:rFonts w:ascii="Symbol" w:hAnsi="Symbol" w:cs="Symbol" w:hint="default"/>
      </w:rPr>
    </w:lvl>
    <w:lvl w:ilvl="8">
      <w:start w:val="1"/>
      <w:numFmt w:val="bullet"/>
      <w:lvlText w:val=""/>
      <w:lvlJc w:val="left"/>
      <w:pPr>
        <w:tabs>
          <w:tab w:val="num" w:pos="3949"/>
        </w:tabs>
        <w:ind w:left="3949" w:hanging="360"/>
      </w:pPr>
      <w:rPr>
        <w:rFonts w:ascii="Symbol" w:hAnsi="Symbol" w:cs="Symbol" w:hint="default"/>
      </w:rPr>
    </w:lvl>
  </w:abstractNum>
  <w:abstractNum w:abstractNumId="3" w15:restartNumberingAfterBreak="0">
    <w:nsid w:val="685A0FD8"/>
    <w:multiLevelType w:val="multilevel"/>
    <w:tmpl w:val="0A189D3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8FA7DBF"/>
    <w:multiLevelType w:val="multilevel"/>
    <w:tmpl w:val="DD42E4A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5290712"/>
    <w:multiLevelType w:val="multilevel"/>
    <w:tmpl w:val="B8D662D0"/>
    <w:lvl w:ilvl="0">
      <w:start w:val="1"/>
      <w:numFmt w:val="bullet"/>
      <w:lvlText w:val=""/>
      <w:lvlJc w:val="left"/>
      <w:pPr>
        <w:tabs>
          <w:tab w:val="num" w:pos="1429"/>
        </w:tabs>
        <w:ind w:left="1429" w:hanging="360"/>
      </w:pPr>
      <w:rPr>
        <w:rFonts w:ascii="Symbol" w:hAnsi="Symbol" w:cs="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6" w15:restartNumberingAfterBreak="0">
    <w:nsid w:val="778D3335"/>
    <w:multiLevelType w:val="multilevel"/>
    <w:tmpl w:val="7F4C0370"/>
    <w:lvl w:ilvl="0">
      <w:start w:val="1"/>
      <w:numFmt w:val="decimal"/>
      <w:pStyle w:val="Heading1"/>
      <w:lvlText w:val="%1."/>
      <w:lvlJc w:val="left"/>
      <w:pPr>
        <w:tabs>
          <w:tab w:val="num" w:pos="1350"/>
        </w:tabs>
        <w:ind w:left="2070" w:hanging="720"/>
      </w:pPr>
    </w:lvl>
    <w:lvl w:ilvl="1">
      <w:start w:val="1"/>
      <w:numFmt w:val="decimal"/>
      <w:pStyle w:val="Heading2"/>
      <w:lvlText w:val="%1.%2"/>
      <w:lvlJc w:val="left"/>
      <w:pPr>
        <w:tabs>
          <w:tab w:val="num" w:pos="0"/>
        </w:tabs>
        <w:ind w:left="720" w:hanging="720"/>
      </w:pPr>
    </w:lvl>
    <w:lvl w:ilvl="2">
      <w:start w:val="1"/>
      <w:numFmt w:val="decimal"/>
      <w:pStyle w:val="Heading3"/>
      <w:lvlText w:val="%1.%2.%3"/>
      <w:lvlJc w:val="left"/>
      <w:pPr>
        <w:tabs>
          <w:tab w:val="num" w:pos="360"/>
        </w:tabs>
        <w:ind w:left="1080" w:hanging="720"/>
      </w:pPr>
    </w:lvl>
    <w:lvl w:ilvl="3">
      <w:start w:val="1"/>
      <w:numFmt w:val="decimal"/>
      <w:pStyle w:val="Heading4"/>
      <w:lvlText w:val="%1.%2.%3.%4"/>
      <w:lvlJc w:val="left"/>
      <w:pPr>
        <w:tabs>
          <w:tab w:val="num" w:pos="0"/>
        </w:tabs>
        <w:ind w:left="720" w:hanging="72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num w:numId="1" w16cid:durableId="120929985">
    <w:abstractNumId w:val="6"/>
  </w:num>
  <w:num w:numId="2" w16cid:durableId="1112364755">
    <w:abstractNumId w:val="4"/>
  </w:num>
  <w:num w:numId="3" w16cid:durableId="474686802">
    <w:abstractNumId w:val="3"/>
  </w:num>
  <w:num w:numId="4" w16cid:durableId="50351262">
    <w:abstractNumId w:val="1"/>
  </w:num>
  <w:num w:numId="5" w16cid:durableId="1945964417">
    <w:abstractNumId w:val="2"/>
  </w:num>
  <w:num w:numId="6" w16cid:durableId="1072043550">
    <w:abstractNumId w:val="0"/>
  </w:num>
  <w:num w:numId="7" w16cid:durableId="928540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720"/>
  <w:autoHyphenation/>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B134C"/>
    <w:rsid w:val="0002596D"/>
    <w:rsid w:val="00050C64"/>
    <w:rsid w:val="00060628"/>
    <w:rsid w:val="000E6365"/>
    <w:rsid w:val="00133D32"/>
    <w:rsid w:val="00167B49"/>
    <w:rsid w:val="001B2225"/>
    <w:rsid w:val="00201785"/>
    <w:rsid w:val="002B134C"/>
    <w:rsid w:val="002E027C"/>
    <w:rsid w:val="00312A0D"/>
    <w:rsid w:val="003442E7"/>
    <w:rsid w:val="003E4752"/>
    <w:rsid w:val="003E5D5B"/>
    <w:rsid w:val="003F4706"/>
    <w:rsid w:val="00430CEA"/>
    <w:rsid w:val="00462964"/>
    <w:rsid w:val="004C7D1F"/>
    <w:rsid w:val="005417BE"/>
    <w:rsid w:val="005836C8"/>
    <w:rsid w:val="005A221B"/>
    <w:rsid w:val="006130AB"/>
    <w:rsid w:val="006434E8"/>
    <w:rsid w:val="00655C1F"/>
    <w:rsid w:val="006D51BB"/>
    <w:rsid w:val="00744280"/>
    <w:rsid w:val="00763CAD"/>
    <w:rsid w:val="007F0A15"/>
    <w:rsid w:val="00806832"/>
    <w:rsid w:val="00871335"/>
    <w:rsid w:val="00885D60"/>
    <w:rsid w:val="00892496"/>
    <w:rsid w:val="008C1B58"/>
    <w:rsid w:val="008F5574"/>
    <w:rsid w:val="00A01E37"/>
    <w:rsid w:val="00A41597"/>
    <w:rsid w:val="00A75A2F"/>
    <w:rsid w:val="00AA7041"/>
    <w:rsid w:val="00AC3351"/>
    <w:rsid w:val="00AD73A1"/>
    <w:rsid w:val="00AD7DB7"/>
    <w:rsid w:val="00B012E1"/>
    <w:rsid w:val="00B11017"/>
    <w:rsid w:val="00BC72C6"/>
    <w:rsid w:val="00C314BE"/>
    <w:rsid w:val="00C323E5"/>
    <w:rsid w:val="00C56A51"/>
    <w:rsid w:val="00C60967"/>
    <w:rsid w:val="00C96DFE"/>
    <w:rsid w:val="00CA36DB"/>
    <w:rsid w:val="00CE057F"/>
    <w:rsid w:val="00CE1C91"/>
    <w:rsid w:val="00CF6C4E"/>
    <w:rsid w:val="00D63DE0"/>
    <w:rsid w:val="00DD4F27"/>
    <w:rsid w:val="00ED480F"/>
    <w:rsid w:val="00EE5BDD"/>
    <w:rsid w:val="00EF5857"/>
    <w:rsid w:val="00F71139"/>
    <w:rsid w:val="00F778C8"/>
    <w:rsid w:val="00FA6F80"/>
    <w:rsid w:val="00FD46C2"/>
    <w:rsid w:val="00FF12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6A6ACDC"/>
  <w15:docId w15:val="{30FCC0FA-9895-40BC-9F80-ACED5B16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CommentReference">
    <w:name w:val="annotation reference"/>
    <w:basedOn w:val="DefaultParagraphFont"/>
    <w:semiHidden/>
    <w:qFormat/>
    <w:rPr>
      <w:color w:val="FF00FF"/>
      <w:sz w:val="16"/>
      <w:szCs w:val="16"/>
    </w:rPr>
  </w:style>
  <w:style w:type="character" w:customStyle="1" w:styleId="SoDAField">
    <w:name w:val="SoDA Field"/>
    <w:basedOn w:val="DefaultParagraphFont"/>
    <w:qFormat/>
    <w:rPr>
      <w:color w:val="0000FF"/>
    </w:rPr>
  </w:style>
  <w:style w:type="character" w:customStyle="1" w:styleId="FootnoteCharacters">
    <w:name w:val="Footnote Characters"/>
    <w:basedOn w:val="DefaultParagraphFont"/>
    <w:semiHidden/>
    <w:qFormat/>
    <w:rPr>
      <w:vertAlign w:val="superscript"/>
    </w:rPr>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keepLines/>
      <w:spacing w:after="120"/>
      <w:ind w:left="720"/>
    </w:pPr>
  </w:style>
  <w:style w:type="paragraph" w:styleId="List">
    <w:name w:val="List"/>
    <w:basedOn w:val="BodyText"/>
    <w:rPr>
      <w:rFonts w:cs="Arial"/>
    </w:rPr>
  </w:style>
  <w:style w:type="paragraph" w:styleId="Caption">
    <w:name w:val="caption"/>
    <w:basedOn w:val="Normal"/>
    <w:next w:val="Normal"/>
    <w:qFormat/>
    <w:pPr>
      <w:spacing w:before="120" w:after="120" w:line="240" w:lineRule="auto"/>
    </w:pPr>
    <w:rPr>
      <w:rFonts w:ascii="Arial" w:hAnsi="Arial" w:cs="Arial"/>
    </w:rPr>
  </w:style>
  <w:style w:type="paragraph" w:customStyle="1" w:styleId="Index">
    <w:name w:val="Index"/>
    <w:basedOn w:val="Normal"/>
    <w:qFormat/>
    <w:pPr>
      <w:suppressLineNumbers/>
    </w:pPr>
    <w:rPr>
      <w:rFonts w:cs="Arial"/>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qFormat/>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ommentText">
    <w:name w:val="annotation text"/>
    <w:basedOn w:val="Normal"/>
    <w:semiHidden/>
    <w:qFormat/>
    <w:pPr>
      <w:spacing w:line="240" w:lineRule="auto"/>
    </w:pPr>
  </w:style>
  <w:style w:type="paragraph" w:customStyle="1" w:styleId="Tabletext">
    <w:name w:val="Tabletext"/>
    <w:basedOn w:val="Normal"/>
    <w:qFormat/>
    <w:pPr>
      <w:keepLines/>
      <w:spacing w:after="120"/>
    </w:pPr>
  </w:style>
  <w:style w:type="paragraph" w:customStyle="1" w:styleId="NormalIndent0">
    <w:name w:val="NormalIndent"/>
    <w:basedOn w:val="Normal"/>
    <w:qFormat/>
    <w:pPr>
      <w:tabs>
        <w:tab w:val="left" w:pos="2835"/>
      </w:tabs>
      <w:spacing w:line="240" w:lineRule="auto"/>
      <w:ind w:left="567"/>
    </w:pPr>
  </w:style>
  <w:style w:type="paragraph" w:styleId="BodyTextIndent">
    <w:name w:val="Body Text Indent"/>
    <w:basedOn w:val="Normal"/>
    <w:pPr>
      <w:spacing w:line="240" w:lineRule="auto"/>
      <w:ind w:left="270"/>
    </w:pPr>
    <w:rPr>
      <w:kern w:val="2"/>
    </w:rPr>
  </w:style>
  <w:style w:type="paragraph" w:customStyle="1" w:styleId="SectionTitle">
    <w:name w:val="Section Title"/>
    <w:basedOn w:val="Normal"/>
    <w:next w:val="Normal"/>
    <w:qFormat/>
    <w:pPr>
      <w:spacing w:before="240" w:after="60" w:line="240" w:lineRule="auto"/>
    </w:pPr>
    <w:rPr>
      <w:rFonts w:ascii="Arial" w:hAnsi="Arial" w:cs="Arial"/>
      <w:kern w:val="2"/>
      <w:sz w:val="24"/>
      <w:szCs w:val="24"/>
    </w:rPr>
  </w:style>
  <w:style w:type="paragraph" w:styleId="FootnoteText">
    <w:name w:val="footnote text"/>
    <w:basedOn w:val="Normal"/>
    <w:semiHidden/>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qFormat/>
    <w:rsid w:val="00D750B1"/>
    <w:pPr>
      <w:shd w:val="clear" w:color="auto" w:fill="000080"/>
    </w:pPr>
    <w:rPr>
      <w:rFonts w:ascii="Tahoma" w:hAnsi="Tahoma" w:cs="Tahoma"/>
    </w:rPr>
  </w:style>
  <w:style w:type="paragraph" w:styleId="BalloonText">
    <w:name w:val="Balloon Text"/>
    <w:basedOn w:val="Normal"/>
    <w:semiHidden/>
    <w:qFormat/>
    <w:rsid w:val="00D750B1"/>
    <w:rPr>
      <w:rFonts w:ascii="Tahoma" w:hAnsi="Tahoma" w:cs="Tahoma"/>
      <w:sz w:val="16"/>
      <w:szCs w:val="16"/>
    </w:rPr>
  </w:style>
  <w:style w:type="paragraph" w:customStyle="1" w:styleId="FrameContents">
    <w:name w:val="Frame Contents"/>
    <w:basedOn w:val="Normal"/>
    <w:qFormat/>
  </w:style>
  <w:style w:type="paragraph" w:styleId="ListParagraph">
    <w:name w:val="List Paragraph"/>
    <w:basedOn w:val="Normal"/>
    <w:uiPriority w:val="34"/>
    <w:qFormat/>
    <w:rsid w:val="00C56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599260">
      <w:bodyDiv w:val="1"/>
      <w:marLeft w:val="0"/>
      <w:marRight w:val="0"/>
      <w:marTop w:val="0"/>
      <w:marBottom w:val="0"/>
      <w:divBdr>
        <w:top w:val="none" w:sz="0" w:space="0" w:color="auto"/>
        <w:left w:val="none" w:sz="0" w:space="0" w:color="auto"/>
        <w:bottom w:val="none" w:sz="0" w:space="0" w:color="auto"/>
        <w:right w:val="none" w:sz="0" w:space="0" w:color="auto"/>
      </w:divBdr>
      <w:divsChild>
        <w:div w:id="1732313963">
          <w:marLeft w:val="0"/>
          <w:marRight w:val="0"/>
          <w:marTop w:val="0"/>
          <w:marBottom w:val="0"/>
          <w:divBdr>
            <w:top w:val="none" w:sz="0" w:space="0" w:color="auto"/>
            <w:left w:val="none" w:sz="0" w:space="0" w:color="auto"/>
            <w:bottom w:val="none" w:sz="0" w:space="0" w:color="auto"/>
            <w:right w:val="none" w:sz="0" w:space="0" w:color="auto"/>
          </w:divBdr>
          <w:divsChild>
            <w:div w:id="703359603">
              <w:marLeft w:val="0"/>
              <w:marRight w:val="0"/>
              <w:marTop w:val="0"/>
              <w:marBottom w:val="0"/>
              <w:divBdr>
                <w:top w:val="none" w:sz="0" w:space="0" w:color="auto"/>
                <w:left w:val="none" w:sz="0" w:space="0" w:color="auto"/>
                <w:bottom w:val="none" w:sz="0" w:space="0" w:color="auto"/>
                <w:right w:val="none" w:sz="0" w:space="0" w:color="auto"/>
              </w:divBdr>
              <w:divsChild>
                <w:div w:id="19924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76084">
      <w:bodyDiv w:val="1"/>
      <w:marLeft w:val="0"/>
      <w:marRight w:val="0"/>
      <w:marTop w:val="0"/>
      <w:marBottom w:val="0"/>
      <w:divBdr>
        <w:top w:val="none" w:sz="0" w:space="0" w:color="auto"/>
        <w:left w:val="none" w:sz="0" w:space="0" w:color="auto"/>
        <w:bottom w:val="none" w:sz="0" w:space="0" w:color="auto"/>
        <w:right w:val="none" w:sz="0" w:space="0" w:color="auto"/>
      </w:divBdr>
      <w:divsChild>
        <w:div w:id="1544907740">
          <w:marLeft w:val="0"/>
          <w:marRight w:val="0"/>
          <w:marTop w:val="0"/>
          <w:marBottom w:val="0"/>
          <w:divBdr>
            <w:top w:val="none" w:sz="0" w:space="0" w:color="auto"/>
            <w:left w:val="none" w:sz="0" w:space="0" w:color="auto"/>
            <w:bottom w:val="none" w:sz="0" w:space="0" w:color="auto"/>
            <w:right w:val="none" w:sz="0" w:space="0" w:color="auto"/>
          </w:divBdr>
          <w:divsChild>
            <w:div w:id="2130079797">
              <w:marLeft w:val="0"/>
              <w:marRight w:val="0"/>
              <w:marTop w:val="0"/>
              <w:marBottom w:val="0"/>
              <w:divBdr>
                <w:top w:val="none" w:sz="0" w:space="0" w:color="auto"/>
                <w:left w:val="none" w:sz="0" w:space="0" w:color="auto"/>
                <w:bottom w:val="none" w:sz="0" w:space="0" w:color="auto"/>
                <w:right w:val="none" w:sz="0" w:space="0" w:color="auto"/>
              </w:divBdr>
              <w:divsChild>
                <w:div w:id="1455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3766">
          <w:marLeft w:val="0"/>
          <w:marRight w:val="0"/>
          <w:marTop w:val="0"/>
          <w:marBottom w:val="0"/>
          <w:divBdr>
            <w:top w:val="none" w:sz="0" w:space="0" w:color="auto"/>
            <w:left w:val="none" w:sz="0" w:space="0" w:color="auto"/>
            <w:bottom w:val="none" w:sz="0" w:space="0" w:color="auto"/>
            <w:right w:val="none" w:sz="0" w:space="0" w:color="auto"/>
          </w:divBdr>
        </w:div>
        <w:div w:id="2068648517">
          <w:marLeft w:val="0"/>
          <w:marRight w:val="0"/>
          <w:marTop w:val="0"/>
          <w:marBottom w:val="0"/>
          <w:divBdr>
            <w:top w:val="none" w:sz="0" w:space="0" w:color="auto"/>
            <w:left w:val="none" w:sz="0" w:space="0" w:color="auto"/>
            <w:bottom w:val="none" w:sz="0" w:space="0" w:color="auto"/>
            <w:right w:val="none" w:sz="0" w:space="0" w:color="auto"/>
          </w:divBdr>
          <w:divsChild>
            <w:div w:id="584069877">
              <w:marLeft w:val="0"/>
              <w:marRight w:val="0"/>
              <w:marTop w:val="0"/>
              <w:marBottom w:val="0"/>
              <w:divBdr>
                <w:top w:val="none" w:sz="0" w:space="0" w:color="auto"/>
                <w:left w:val="none" w:sz="0" w:space="0" w:color="auto"/>
                <w:bottom w:val="none" w:sz="0" w:space="0" w:color="auto"/>
                <w:right w:val="none" w:sz="0" w:space="0" w:color="auto"/>
              </w:divBdr>
              <w:divsChild>
                <w:div w:id="5306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BA0A6-C906-4459-9302-581906652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13</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dc:description/>
  <cp:lastModifiedBy>Strahinja Velickovic</cp:lastModifiedBy>
  <cp:revision>52</cp:revision>
  <cp:lastPrinted>1999-03-22T14:50:00Z</cp:lastPrinted>
  <dcterms:created xsi:type="dcterms:W3CDTF">2020-04-12T15:17:00Z</dcterms:created>
  <dcterms:modified xsi:type="dcterms:W3CDTF">2024-04-26T13:30:00Z</dcterms:modified>
  <dc:language>en-US</dc:language>
</cp:coreProperties>
</file>