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A9F" w:rsidRDefault="007B235E">
      <w:pPr>
        <w:rPr>
          <w:szCs w:val="24"/>
          <w:lang w:val="en-US"/>
        </w:rPr>
      </w:pPr>
      <w:r>
        <w:rPr>
          <w:szCs w:val="24"/>
          <w:lang w:val="en-US"/>
        </w:rPr>
        <w:t xml:space="preserve">• I used in the program multiple processes and multiple threads in order to show how parallelism can improve execution time of the program. </w:t>
      </w:r>
    </w:p>
    <w:p w:rsidR="00D01A9F" w:rsidRDefault="007B235E">
      <w:pPr>
        <w:rPr>
          <w:szCs w:val="24"/>
          <w:lang w:val="en-US"/>
        </w:rPr>
      </w:pPr>
      <w:r>
        <w:rPr>
          <w:szCs w:val="24"/>
          <w:lang w:val="en-US"/>
        </w:rPr>
        <w:t xml:space="preserve">•  1-10  -x -.5 -y .5 -s 1 -m 2000 </w:t>
      </w:r>
    </w:p>
    <w:p w:rsidR="00D01A9F" w:rsidRDefault="007B235E">
      <w:pPr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4572000" cy="2619375"/>
            <wp:effectExtent l="0" t="0" r="0" b="0"/>
            <wp:docPr id="1" name="Діагра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01A9F" w:rsidRDefault="007B235E">
      <w:r>
        <w:rPr>
          <w:szCs w:val="24"/>
          <w:lang w:val="en-US"/>
        </w:rPr>
        <w:t xml:space="preserve">The very first process takes 59 seconds, but adding every next process time </w:t>
      </w:r>
      <w:r>
        <w:rPr>
          <w:szCs w:val="24"/>
          <w:lang w:val="en-US"/>
        </w:rPr>
        <w:t>is decreasing .</w:t>
      </w:r>
      <w:bookmarkStart w:id="0" w:name="_GoBack"/>
      <w:bookmarkEnd w:id="0"/>
      <w:r w:rsidRPr="007B235E">
        <w:rPr>
          <w:szCs w:val="24"/>
          <w:lang w:val="en-US"/>
        </w:rPr>
        <w:t>This is a power of daughter process cause both daughter and parent processes are working in parallel, because for creating the same number of pictures computer uses less time ;</w:t>
      </w:r>
      <w:r>
        <w:rPr>
          <w:szCs w:val="24"/>
          <w:lang w:val="en-US"/>
        </w:rPr>
        <w:t>If we don’t  use multiple processes, it takes about a second for</w:t>
      </w:r>
      <w:r>
        <w:rPr>
          <w:szCs w:val="24"/>
          <w:lang w:val="en-US"/>
        </w:rPr>
        <w:t xml:space="preserve"> creating 1 image,  more processes we use – less time we need, as several images are creating simultaneously.</w:t>
      </w:r>
    </w:p>
    <w:p w:rsidR="00D01A9F" w:rsidRDefault="007B235E">
      <w:r>
        <w:rPr>
          <w:szCs w:val="24"/>
          <w:lang w:val="en-US"/>
        </w:rPr>
        <w:t>•</w:t>
      </w:r>
    </w:p>
    <w:p w:rsidR="00D01A9F" w:rsidRDefault="007B235E">
      <w:pPr>
        <w:rPr>
          <w:szCs w:val="24"/>
          <w:lang w:val="en-US"/>
        </w:rPr>
      </w:pPr>
      <w:r>
        <w:rPr>
          <w:szCs w:val="24"/>
          <w:lang w:val="en-US"/>
        </w:rPr>
        <w:t>A:   -x -.5 -y .5 -s 1 -m 2000 -n 1-50</w:t>
      </w:r>
    </w:p>
    <w:p w:rsidR="00D01A9F" w:rsidRDefault="007B235E">
      <w:pPr>
        <w:rPr>
          <w:szCs w:val="24"/>
        </w:rPr>
      </w:pPr>
      <w:r>
        <w:rPr>
          <w:szCs w:val="24"/>
          <w:lang w:val="en-US"/>
        </w:rPr>
        <w:t>B:   -x 0.2869325 -y 0.0142905 -s .000001 -W 1024 -H 1024 -m 1000 -n 1-50</w:t>
      </w:r>
    </w:p>
    <w:p w:rsidR="00D01A9F" w:rsidRDefault="007B235E">
      <w:pPr>
        <w:rPr>
          <w:szCs w:val="24"/>
          <w:lang w:val="en-US"/>
        </w:rPr>
      </w:pPr>
      <w:r>
        <w:rPr>
          <w:noProof/>
        </w:rPr>
        <w:drawing>
          <wp:inline distT="0" distB="0" distL="0" distR="0">
            <wp:extent cx="4648200" cy="3000375"/>
            <wp:effectExtent l="0" t="0" r="0" b="0"/>
            <wp:docPr id="2" name="Діагра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01A9F" w:rsidRDefault="007B235E">
      <w:r>
        <w:rPr>
          <w:szCs w:val="24"/>
          <w:lang w:val="en-US"/>
        </w:rPr>
        <w:t>As we can see from graphics t</w:t>
      </w:r>
      <w:r>
        <w:rPr>
          <w:szCs w:val="24"/>
          <w:lang w:val="en-US"/>
        </w:rPr>
        <w:t>he more threads we use less time we spend. Curves A and B have different shapes because line B accept the larger image then default and variables in B contain more complicated data for calculation.</w:t>
      </w:r>
    </w:p>
    <w:p w:rsidR="00D01A9F" w:rsidRDefault="007B235E">
      <w:r>
        <w:rPr>
          <w:szCs w:val="24"/>
          <w:lang w:val="en-US"/>
        </w:rPr>
        <w:t>In conclusion parallelism is very usefull for using differ</w:t>
      </w:r>
      <w:r>
        <w:rPr>
          <w:szCs w:val="24"/>
          <w:lang w:val="en-US"/>
        </w:rPr>
        <w:t>ent processes and threads in the same time. It helps to save time for reaching the same result.</w:t>
      </w:r>
    </w:p>
    <w:sectPr w:rsidR="00D01A9F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9F"/>
    <w:rsid w:val="007B235E"/>
    <w:rsid w:val="00D0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184C"/>
  <w15:docId w15:val="{B096C985-BAD2-4652-9995-2F8F9020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qFormat/>
    <w:rsid w:val="007611D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uk-UA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fork()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fork()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58.6</c:v>
                </c:pt>
                <c:pt idx="1">
                  <c:v>42.46</c:v>
                </c:pt>
                <c:pt idx="2">
                  <c:v>36.18</c:v>
                </c:pt>
                <c:pt idx="3">
                  <c:v>34.799999999999997</c:v>
                </c:pt>
                <c:pt idx="4">
                  <c:v>30.6</c:v>
                </c:pt>
                <c:pt idx="5">
                  <c:v>26.8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AA-4BF6-83C4-B87F1E78C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6937112"/>
        <c:axId val="4988153"/>
      </c:lineChart>
      <c:catAx>
        <c:axId val="36937112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prosesses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uk-UA"/>
          </a:p>
        </c:txPr>
        <c:crossAx val="4988153"/>
        <c:crosses val="autoZero"/>
        <c:auto val="1"/>
        <c:lblAlgn val="ctr"/>
        <c:lblOffset val="100"/>
        <c:noMultiLvlLbl val="1"/>
      </c:catAx>
      <c:valAx>
        <c:axId val="49881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Time(seconds)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uk-UA"/>
          </a:p>
        </c:txPr>
        <c:crossAx val="36937112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uk-UA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time(threads)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A thread() </c:v>
                </c:pt>
              </c:strCache>
            </c:strRef>
          </c:tx>
          <c:spPr>
            <a:ln w="28440">
              <a:solidFill>
                <a:srgbClr val="4472C4"/>
              </a:solidFill>
              <a:round/>
            </a:ln>
          </c:spPr>
          <c:marker>
            <c:symbol val="circle"/>
            <c:size val="5"/>
            <c:spPr>
              <a:solidFill>
                <a:srgbClr val="4472C4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40.049999999999997</c:v>
                </c:pt>
                <c:pt idx="1">
                  <c:v>36.729999999999997</c:v>
                </c:pt>
                <c:pt idx="2">
                  <c:v>25.57</c:v>
                </c:pt>
                <c:pt idx="3">
                  <c:v>24.5</c:v>
                </c:pt>
                <c:pt idx="4">
                  <c:v>23.039000000000001</c:v>
                </c:pt>
                <c:pt idx="5">
                  <c:v>17.600000000000001</c:v>
                </c:pt>
                <c:pt idx="6">
                  <c:v>15.17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0D-4BF2-B79B-383873459354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 thread()</c:v>
                </c:pt>
              </c:strCache>
            </c:strRef>
          </c:tx>
          <c:spPr>
            <a:ln w="28440">
              <a:solidFill>
                <a:srgbClr val="ED7D31"/>
              </a:solidFill>
              <a:round/>
            </a:ln>
          </c:spPr>
          <c:marker>
            <c:symbol val="circle"/>
            <c:size val="5"/>
            <c:spPr>
              <a:solidFill>
                <a:srgbClr val="ED7D31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10</c:v>
                </c:pt>
                <c:pt idx="6">
                  <c:v>50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7"/>
                <c:pt idx="0">
                  <c:v>127.78</c:v>
                </c:pt>
                <c:pt idx="1">
                  <c:v>96.01</c:v>
                </c:pt>
                <c:pt idx="2">
                  <c:v>87.876999999999995</c:v>
                </c:pt>
                <c:pt idx="3">
                  <c:v>83.64</c:v>
                </c:pt>
                <c:pt idx="4">
                  <c:v>80.34</c:v>
                </c:pt>
                <c:pt idx="5">
                  <c:v>79.42</c:v>
                </c:pt>
                <c:pt idx="6">
                  <c:v>75.400000000000006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0D-4BF2-B79B-3838734593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93355343"/>
        <c:axId val="71573171"/>
      </c:lineChart>
      <c:catAx>
        <c:axId val="9335534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Threads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uk-UA"/>
          </a:p>
        </c:txPr>
        <c:crossAx val="71573171"/>
        <c:crosses val="autoZero"/>
        <c:auto val="1"/>
        <c:lblAlgn val="ctr"/>
        <c:lblOffset val="100"/>
        <c:noMultiLvlLbl val="1"/>
      </c:catAx>
      <c:valAx>
        <c:axId val="7157317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defRPr>
                </a:pPr>
                <a:r>
                  <a:rPr lang="en-US" sz="1000" b="0" strike="noStrike" spc="-1">
                    <a:solidFill>
                      <a:srgbClr val="595959"/>
                    </a:solidFill>
                    <a:uFill>
                      <a:solidFill>
                        <a:srgbClr val="FFFFFF"/>
                      </a:solidFill>
                    </a:uFill>
                    <a:latin typeface="Calibri"/>
                  </a:rPr>
                  <a:t>Time(seconds)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uk-UA"/>
          </a:p>
        </c:txPr>
        <c:crossAx val="93355343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712</Words>
  <Characters>406</Characters>
  <DocSecurity>0</DocSecurity>
  <Lines>3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terms:created xsi:type="dcterms:W3CDTF">2017-11-05T22:31:00Z</dcterms:created>
  <dcterms:modified xsi:type="dcterms:W3CDTF">2017-11-08T15:30:00Z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