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AA2A8E" w14:paraId="501817AE" wp14:textId="6F902DD4">
      <w:pPr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69D65B20" w:rsidR="69D65B20">
        <w:rPr>
          <w:rFonts w:ascii="Times New Roman" w:hAnsi="Times New Roman" w:eastAsia="Times New Roman" w:cs="Times New Roman"/>
          <w:sz w:val="40"/>
          <w:szCs w:val="40"/>
        </w:rPr>
        <w:t>ТЗ “</w:t>
      </w:r>
      <w:r w:rsidRPr="69D65B20" w:rsidR="69D65B20">
        <w:rPr>
          <w:rFonts w:ascii="Times New Roman" w:hAnsi="Times New Roman" w:eastAsia="Times New Roman" w:cs="Times New Roman"/>
          <w:sz w:val="40"/>
          <w:szCs w:val="40"/>
        </w:rPr>
        <w:t>Bebroshop</w:t>
      </w:r>
      <w:r w:rsidRPr="69D65B20" w:rsidR="69D65B20">
        <w:rPr>
          <w:rFonts w:ascii="Times New Roman" w:hAnsi="Times New Roman" w:eastAsia="Times New Roman" w:cs="Times New Roman"/>
          <w:sz w:val="40"/>
          <w:szCs w:val="40"/>
        </w:rPr>
        <w:t>”</w:t>
      </w:r>
    </w:p>
    <w:p w:rsidR="69D65B20" w:rsidP="4EAC11C1" w:rsidRDefault="69D65B20" w14:paraId="5B404448" w14:textId="49B313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4EAC11C1" w:rsidR="4EAC11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1) Вход в приложение:</w:t>
      </w:r>
    </w:p>
    <w:p w:rsidR="69D65B20" w:rsidP="69D65B20" w:rsidRDefault="69D65B20" w14:paraId="286B05D4" w14:textId="539BC4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4EAC11C1" w:rsidR="4EAC11C1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    При входе в приложение человек встречается с регистрационным окном (класс Registration в программе), где может авторизоваться, зайти как гость или зарегистрироваться как новый пользователь. Если регистрация / авторизация проходит успешно, человек нажимает “Войти” и может пользоваться функционалом “Bebroshop”. Если встречается какая-то ошибка, она появляется на экране с помощью виджета “QLabel”. В главном окне у пользователя должна быть возможность смены пароля и логина - Класс settings.</w:t>
      </w:r>
    </w:p>
    <w:p w:rsidR="69D65B20" w:rsidP="69D65B20" w:rsidRDefault="69D65B20" w14:paraId="3ED3CDF1" w14:textId="2500DC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E7C3EDD" wp14:anchorId="76DA0972">
            <wp:extent cx="3267075" cy="4572000"/>
            <wp:effectExtent l="0" t="0" r="0" b="0"/>
            <wp:docPr id="209718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b5f245913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65B20" w:rsidP="4EAC11C1" w:rsidRDefault="69D65B20" w14:paraId="414C217C" w14:textId="2954F3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4EAC11C1" w:rsidR="4EAC11C1">
        <w:rPr>
          <w:b w:val="1"/>
          <w:bCs w:val="1"/>
          <w:sz w:val="28"/>
          <w:szCs w:val="28"/>
        </w:rPr>
        <w:t>2) Главное окно:</w:t>
      </w:r>
    </w:p>
    <w:p w:rsidR="69D65B20" w:rsidP="69D65B20" w:rsidRDefault="69D65B20" w14:paraId="652052F3" w14:textId="36FF35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AC11C1">
        <w:rPr/>
        <w:t xml:space="preserve">    После входа пользователю представлено главное окно класс “MainWindow” в программе). Ему представлено пустое окно, куда он загружает свою фотографию, на которую хочет применить эффект. Также есть кнопки применить эффект, которая становится нажимаемой только после загрузки фотографии и кнопка сохранить.  Нажав на кнопку применить эффект, пользователь переходит в другое окно, где может выбрать эффект.</w:t>
      </w:r>
    </w:p>
    <w:p w:rsidR="69D65B20" w:rsidP="69D65B20" w:rsidRDefault="69D65B20" w14:paraId="2233D8C8" w14:textId="7BCD12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EAC11C1" wp14:anchorId="7F28BE55">
            <wp:extent cx="4572000" cy="2914650"/>
            <wp:effectExtent l="0" t="0" r="0" b="0"/>
            <wp:docPr id="130364925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1ad1d9c9c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65B20" w:rsidP="4EAC11C1" w:rsidRDefault="69D65B20" w14:paraId="3E31DF6A" w14:textId="11EB3F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4EAC11C1" w:rsidR="4EAC11C1">
        <w:rPr>
          <w:b w:val="1"/>
          <w:bCs w:val="1"/>
          <w:sz w:val="28"/>
          <w:szCs w:val="28"/>
        </w:rPr>
        <w:t>3) Применение эффектов:</w:t>
      </w:r>
    </w:p>
    <w:p w:rsidR="69D65B20" w:rsidP="69D65B20" w:rsidRDefault="69D65B20" w14:paraId="3ACD0860" w14:textId="3F9500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AC11C1">
        <w:rPr/>
        <w:t xml:space="preserve">    Далее пользователь переходит в окно выбора эффектов (класс “ChooseEffect” в программе), где ему доступен предпросмотр эффектов на загруженной им фотографии. Если пользователь, например, случайно нажал на кнопку “Выбрать эффект”, он может вернутся назад, нажав на кнопку “Вернуться назад”. Чтобы применить какой-либо эффект, ему нужно выбрать его с помощью соответствующего эффекту QCheckBox’а, после чего можно будет нажать на кнопку “Применить”, при нажатии на которую пользователя вернёт на начальное окно, где будет находится загруженное пользователем фото с применённым эффектом. При повторном применении фильтров, предпросмотр и наложение эффектов будут уже не на начальную картинку, а на картинку с эффектом до этого. Тем самым можно накладывать несколько эффектов одновременно.</w:t>
      </w:r>
    </w:p>
    <w:p w:rsidR="4EAC11C1" w:rsidP="4EAC11C1" w:rsidRDefault="4EAC11C1" w14:paraId="59FA5832" w14:textId="26A7D7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755B629" wp14:anchorId="0ED9D65D">
            <wp:extent cx="4572000" cy="2857500"/>
            <wp:effectExtent l="0" t="0" r="0" b="0"/>
            <wp:docPr id="1852735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8e697b3e9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4wO5Nz1zToxrAt" id="ZwU6WyHS"/>
    <int:WordHash hashCode="vfOfpulH5ZSDTd" id="RITCb8Cr"/>
    <int:WordHash hashCode="Ww32qLmpbBGv50" id="lvBUMZRI"/>
    <int:WordHash hashCode="0MjmawrVbtLDIg" id="t+O8jnvO"/>
    <int:WordHash hashCode="6qafH25gDk82xf" id="kJ8TCtmU"/>
    <int:WordHash hashCode="xOdVNjHpMfqnCg" id="B6ReEmk3"/>
    <int:WordHash hashCode="hJQS59ntWnIBba" id="GIsnhiGk"/>
    <int:WordHash hashCode="U1c97o9fdt/06g" id="rRd99yXp"/>
    <int:WordHash hashCode="HZgi4RNOOlUeXR" id="1qQovlx+"/>
    <int:WordHash hashCode="/WKBL72exMf5mq" id="7tw1n8l1"/>
    <int:WordHash hashCode="D9X1t9GxseGf0E" id="++S1kXLh"/>
    <int:WordHash hashCode="kXwo1ksyDHnizO" id="TG4Z7m1M"/>
    <int:WordHash hashCode="VX05NcMFtQtZZL" id="6mcrCLxW"/>
    <int:WordHash hashCode="+rkWX4y3cpraml" id="5Jc5YjjY"/>
    <int:WordHash hashCode="qNY2LTL5AmcG1l" id="2eLM+j3w"/>
  </int:Manifest>
  <int:Observations>
    <int:Content id="ZwU6WyHS">
      <int:Rejection type="LegacyProofing"/>
    </int:Content>
    <int:Content id="RITCb8Cr">
      <int:Rejection type="LegacyProofing"/>
    </int:Content>
    <int:Content id="lvBUMZRI">
      <int:Rejection type="LegacyProofing"/>
    </int:Content>
    <int:Content id="t+O8jnvO">
      <int:Rejection type="LegacyProofing"/>
    </int:Content>
    <int:Content id="kJ8TCtmU">
      <int:Rejection type="LegacyProofing"/>
    </int:Content>
    <int:Content id="B6ReEmk3">
      <int:Rejection type="LegacyProofing"/>
    </int:Content>
    <int:Content id="GIsnhiGk">
      <int:Rejection type="LegacyProofing"/>
    </int:Content>
    <int:Content id="rRd99yXp">
      <int:Rejection type="LegacyProofing"/>
    </int:Content>
    <int:Content id="1qQovlx+">
      <int:Rejection type="LegacyProofing"/>
    </int:Content>
    <int:Content id="7tw1n8l1">
      <int:Rejection type="LegacyProofing"/>
    </int:Content>
    <int:Content id="++S1kXLh">
      <int:Rejection type="LegacyProofing"/>
    </int:Content>
    <int:Content id="TG4Z7m1M">
      <int:Rejection type="LegacyProofing"/>
    </int:Content>
    <int:Content id="6mcrCLxW">
      <int:Rejection type="LegacyProofing"/>
    </int:Content>
    <int:Content id="5Jc5YjjY">
      <int:Rejection type="LegacyProofing"/>
    </int:Content>
    <int:Content id="2eLM+j3w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78E39C"/>
    <w:rsid w:val="08AA2A8E"/>
    <w:rsid w:val="2AE8D136"/>
    <w:rsid w:val="4EAC11C1"/>
    <w:rsid w:val="69D65B20"/>
    <w:rsid w:val="6ACBC74F"/>
    <w:rsid w:val="7078E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39C"/>
  <w15:chartTrackingRefBased/>
  <w15:docId w15:val="{0072E738-5575-482B-A91A-59B4BAC62E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9/09/relationships/intelligence" Target="intelligence.xml" Id="Rbf0d0d148bbd43f0" /><Relationship Type="http://schemas.openxmlformats.org/officeDocument/2006/relationships/image" Target="/media/image3.png" Id="R0b8b5f2459134812" /><Relationship Type="http://schemas.openxmlformats.org/officeDocument/2006/relationships/image" Target="/media/image4.png" Id="R6651ad1d9c9c4216" /><Relationship Type="http://schemas.openxmlformats.org/officeDocument/2006/relationships/image" Target="/media/image7.png" Id="Rbc58e697b3e946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2021-10-22T06:20:42.8236918Z</dcterms:created>
  <dcterms:modified xsi:type="dcterms:W3CDTF">2021-11-05T17:57:35.8202722Z</dcterms:modified>
  <dc:creator>Kroko Krokov</dc:creator>
  <lastModifiedBy>Kroko Krokov</lastModifiedBy>
</coreProperties>
</file>