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37459B" w14:textId="77777777" w:rsidR="00FD3A12" w:rsidRPr="00FD3A12" w:rsidRDefault="00FD3A12" w:rsidP="00FD3A12">
      <w:pPr>
        <w:spacing w:line="240" w:lineRule="auto"/>
        <w:contextualSpacing/>
        <w:jc w:val="center"/>
        <w:rPr>
          <w:b/>
          <w:sz w:val="28"/>
        </w:rPr>
      </w:pPr>
      <w:r w:rsidRPr="00FD3A12">
        <w:rPr>
          <w:b/>
          <w:sz w:val="28"/>
        </w:rPr>
        <w:t>Базы данных</w:t>
      </w:r>
    </w:p>
    <w:p w14:paraId="06763B08" w14:textId="77777777" w:rsidR="00FD3A12" w:rsidRPr="00965653" w:rsidRDefault="00FD3A12" w:rsidP="00FD3A12">
      <w:pPr>
        <w:spacing w:line="240" w:lineRule="auto"/>
        <w:contextualSpacing/>
        <w:jc w:val="center"/>
        <w:rPr>
          <w:b/>
          <w:sz w:val="28"/>
        </w:rPr>
      </w:pPr>
      <w:r w:rsidRPr="00FD3A12">
        <w:rPr>
          <w:b/>
          <w:sz w:val="28"/>
        </w:rPr>
        <w:t>Лаборат</w:t>
      </w:r>
      <w:r w:rsidR="003841FA">
        <w:rPr>
          <w:b/>
          <w:sz w:val="28"/>
        </w:rPr>
        <w:t>о</w:t>
      </w:r>
      <w:r w:rsidRPr="00FD3A12">
        <w:rPr>
          <w:b/>
          <w:sz w:val="28"/>
        </w:rPr>
        <w:t xml:space="preserve">рная работа </w:t>
      </w:r>
      <w:r w:rsidR="00454755" w:rsidRPr="00965653">
        <w:rPr>
          <w:b/>
          <w:sz w:val="28"/>
        </w:rPr>
        <w:t>3</w:t>
      </w:r>
    </w:p>
    <w:p w14:paraId="00C34ECB" w14:textId="75843D2F" w:rsidR="00FD3A12" w:rsidRPr="00FD3A12" w:rsidRDefault="00FD3A12" w:rsidP="00FD3A12">
      <w:pPr>
        <w:spacing w:line="240" w:lineRule="auto"/>
        <w:contextualSpacing/>
        <w:jc w:val="center"/>
        <w:rPr>
          <w:b/>
          <w:sz w:val="28"/>
        </w:rPr>
      </w:pPr>
      <w:r w:rsidRPr="00FD3A12">
        <w:rPr>
          <w:b/>
          <w:sz w:val="28"/>
        </w:rPr>
        <w:t xml:space="preserve">выполнил </w:t>
      </w:r>
      <w:proofErr w:type="spellStart"/>
      <w:r w:rsidR="00965653">
        <w:rPr>
          <w:b/>
          <w:sz w:val="28"/>
        </w:rPr>
        <w:t>Усевич</w:t>
      </w:r>
      <w:proofErr w:type="spellEnd"/>
      <w:r w:rsidR="00965653">
        <w:rPr>
          <w:b/>
          <w:sz w:val="28"/>
        </w:rPr>
        <w:t xml:space="preserve"> Алексей</w:t>
      </w:r>
      <w:r w:rsidRPr="00FD3A12">
        <w:rPr>
          <w:b/>
          <w:sz w:val="28"/>
        </w:rPr>
        <w:t>, 751002,</w:t>
      </w:r>
    </w:p>
    <w:p w14:paraId="5FB26DA7" w14:textId="77777777" w:rsidR="00AD1BB6" w:rsidRDefault="00FD3A12" w:rsidP="00FD3A12">
      <w:pPr>
        <w:spacing w:line="240" w:lineRule="auto"/>
        <w:contextualSpacing/>
        <w:jc w:val="center"/>
        <w:rPr>
          <w:b/>
          <w:sz w:val="28"/>
        </w:rPr>
      </w:pPr>
      <w:r w:rsidRPr="00FD3A12">
        <w:rPr>
          <w:b/>
          <w:sz w:val="28"/>
        </w:rPr>
        <w:t xml:space="preserve">Вариант 6 </w:t>
      </w:r>
    </w:p>
    <w:p w14:paraId="5B258A71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а) добавьте в таблицу </w:t>
      </w:r>
      <w:proofErr w:type="spellStart"/>
      <w:proofErr w:type="gramStart"/>
      <w:r w:rsidRPr="00454755">
        <w:rPr>
          <w:sz w:val="24"/>
        </w:rPr>
        <w:t>dbo.Person</w:t>
      </w:r>
      <w:proofErr w:type="spellEnd"/>
      <w:proofErr w:type="gramEnd"/>
      <w:r w:rsidRPr="00454755">
        <w:rPr>
          <w:sz w:val="24"/>
        </w:rPr>
        <w:t xml:space="preserve"> поле </w:t>
      </w:r>
      <w:proofErr w:type="spellStart"/>
      <w:r w:rsidRPr="00454755">
        <w:rPr>
          <w:sz w:val="24"/>
        </w:rPr>
        <w:t>EmailAddress</w:t>
      </w:r>
      <w:proofErr w:type="spellEnd"/>
      <w:r w:rsidRPr="00454755">
        <w:rPr>
          <w:sz w:val="24"/>
        </w:rPr>
        <w:t xml:space="preserve"> типа </w:t>
      </w:r>
      <w:proofErr w:type="spellStart"/>
      <w:r w:rsidRPr="00454755">
        <w:rPr>
          <w:sz w:val="24"/>
        </w:rPr>
        <w:t>nvarchar</w:t>
      </w:r>
      <w:proofErr w:type="spellEnd"/>
      <w:r w:rsidRPr="00454755">
        <w:rPr>
          <w:sz w:val="24"/>
        </w:rPr>
        <w:t xml:space="preserve"> размерностью 50 символов; </w:t>
      </w:r>
    </w:p>
    <w:p w14:paraId="4A3CF022" w14:textId="77777777" w:rsidR="00454755" w:rsidRDefault="00454755" w:rsidP="00454755">
      <w:pPr>
        <w:spacing w:line="240" w:lineRule="auto"/>
        <w:contextualSpacing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3CE53F0B" wp14:editId="41B05D4A">
            <wp:extent cx="2324100" cy="390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755">
        <w:rPr>
          <w:sz w:val="24"/>
        </w:rPr>
        <w:t xml:space="preserve"> </w:t>
      </w:r>
    </w:p>
    <w:p w14:paraId="1ED53573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</w:p>
    <w:p w14:paraId="7470423C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b) объявите табличную переменную с такой же структурой как </w:t>
      </w:r>
      <w:proofErr w:type="spellStart"/>
      <w:proofErr w:type="gramStart"/>
      <w:r w:rsidRPr="00454755">
        <w:rPr>
          <w:sz w:val="24"/>
        </w:rPr>
        <w:t>dbo.Person</w:t>
      </w:r>
      <w:proofErr w:type="spellEnd"/>
      <w:proofErr w:type="gramEnd"/>
      <w:r w:rsidRPr="00454755">
        <w:rPr>
          <w:sz w:val="24"/>
        </w:rPr>
        <w:t xml:space="preserve"> и заполните ее данными из </w:t>
      </w:r>
      <w:proofErr w:type="spellStart"/>
      <w:r w:rsidRPr="00454755">
        <w:rPr>
          <w:sz w:val="24"/>
        </w:rPr>
        <w:t>dbo.Person</w:t>
      </w:r>
      <w:proofErr w:type="spellEnd"/>
      <w:r w:rsidRPr="00454755">
        <w:rPr>
          <w:sz w:val="24"/>
        </w:rPr>
        <w:t xml:space="preserve">. Поле </w:t>
      </w:r>
      <w:proofErr w:type="spellStart"/>
      <w:r w:rsidRPr="00454755">
        <w:rPr>
          <w:sz w:val="24"/>
        </w:rPr>
        <w:t>EmailAddress</w:t>
      </w:r>
      <w:proofErr w:type="spellEnd"/>
      <w:r w:rsidRPr="00454755">
        <w:rPr>
          <w:sz w:val="24"/>
        </w:rPr>
        <w:t xml:space="preserve"> заполните данными из </w:t>
      </w:r>
      <w:proofErr w:type="spellStart"/>
      <w:r w:rsidRPr="00454755">
        <w:rPr>
          <w:sz w:val="24"/>
        </w:rPr>
        <w:t>Person.EmailAddress</w:t>
      </w:r>
      <w:proofErr w:type="spellEnd"/>
      <w:r w:rsidRPr="00454755">
        <w:rPr>
          <w:sz w:val="24"/>
        </w:rPr>
        <w:t xml:space="preserve">; </w:t>
      </w:r>
    </w:p>
    <w:p w14:paraId="11A9E040" w14:textId="77777777" w:rsidR="00454755" w:rsidRDefault="00C56EEB" w:rsidP="00454755">
      <w:pPr>
        <w:spacing w:line="240" w:lineRule="auto"/>
        <w:contextualSpacing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25F7C6FC" wp14:editId="2D9988FD">
            <wp:extent cx="5940425" cy="3922395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B2D2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</w:p>
    <w:p w14:paraId="2B34E547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c) обновите поле </w:t>
      </w:r>
      <w:proofErr w:type="spellStart"/>
      <w:r w:rsidRPr="00454755">
        <w:rPr>
          <w:sz w:val="24"/>
        </w:rPr>
        <w:t>EmailAddress</w:t>
      </w:r>
      <w:proofErr w:type="spellEnd"/>
      <w:r w:rsidRPr="00454755">
        <w:rPr>
          <w:sz w:val="24"/>
        </w:rPr>
        <w:t xml:space="preserve"> в </w:t>
      </w:r>
      <w:proofErr w:type="spellStart"/>
      <w:proofErr w:type="gramStart"/>
      <w:r w:rsidRPr="00454755">
        <w:rPr>
          <w:sz w:val="24"/>
        </w:rPr>
        <w:t>dbo.Person</w:t>
      </w:r>
      <w:proofErr w:type="spellEnd"/>
      <w:proofErr w:type="gramEnd"/>
      <w:r w:rsidRPr="00454755">
        <w:rPr>
          <w:sz w:val="24"/>
        </w:rPr>
        <w:t xml:space="preserve"> данными из табличной переменной, убрав из адреса все встречающиеся нули; </w:t>
      </w:r>
    </w:p>
    <w:p w14:paraId="274C971B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  <w:r w:rsidR="00C56EEB">
        <w:rPr>
          <w:noProof/>
          <w:lang w:eastAsia="ru-RU"/>
        </w:rPr>
        <w:drawing>
          <wp:inline distT="0" distB="0" distL="0" distR="0" wp14:anchorId="76292AC6" wp14:editId="245AD81B">
            <wp:extent cx="5248275" cy="217841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547" cy="218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B722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</w:p>
    <w:p w14:paraId="00776268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lastRenderedPageBreak/>
        <w:t xml:space="preserve">d) удалите данные из </w:t>
      </w:r>
      <w:proofErr w:type="spellStart"/>
      <w:proofErr w:type="gramStart"/>
      <w:r w:rsidRPr="00454755">
        <w:rPr>
          <w:sz w:val="24"/>
        </w:rPr>
        <w:t>dbo.Person</w:t>
      </w:r>
      <w:proofErr w:type="spellEnd"/>
      <w:proofErr w:type="gramEnd"/>
      <w:r w:rsidRPr="00454755">
        <w:rPr>
          <w:sz w:val="24"/>
        </w:rPr>
        <w:t xml:space="preserve">, для которых тип контакта в таблице </w:t>
      </w:r>
      <w:proofErr w:type="spellStart"/>
      <w:r w:rsidRPr="00454755">
        <w:rPr>
          <w:sz w:val="24"/>
        </w:rPr>
        <w:t>PhoneNumberType</w:t>
      </w:r>
      <w:proofErr w:type="spellEnd"/>
      <w:r w:rsidRPr="00454755">
        <w:rPr>
          <w:sz w:val="24"/>
        </w:rPr>
        <w:t xml:space="preserve"> равен ‘</w:t>
      </w:r>
      <w:proofErr w:type="spellStart"/>
      <w:r w:rsidRPr="00454755">
        <w:rPr>
          <w:sz w:val="24"/>
        </w:rPr>
        <w:t>Work</w:t>
      </w:r>
      <w:proofErr w:type="spellEnd"/>
      <w:r w:rsidRPr="00454755">
        <w:rPr>
          <w:sz w:val="24"/>
        </w:rPr>
        <w:t xml:space="preserve">’; </w:t>
      </w:r>
    </w:p>
    <w:p w14:paraId="7F06D518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  <w:r w:rsidR="002E3D15">
        <w:rPr>
          <w:noProof/>
          <w:lang w:eastAsia="ru-RU"/>
        </w:rPr>
        <w:drawing>
          <wp:inline distT="0" distB="0" distL="0" distR="0" wp14:anchorId="4C21461F" wp14:editId="338BE396">
            <wp:extent cx="5940425" cy="196151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E518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</w:p>
    <w:p w14:paraId="164693FA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e) удалите поле </w:t>
      </w:r>
      <w:proofErr w:type="spellStart"/>
      <w:r w:rsidRPr="00454755">
        <w:rPr>
          <w:sz w:val="24"/>
        </w:rPr>
        <w:t>EmailAddress</w:t>
      </w:r>
      <w:proofErr w:type="spellEnd"/>
      <w:r w:rsidRPr="00454755">
        <w:rPr>
          <w:sz w:val="24"/>
        </w:rPr>
        <w:t xml:space="preserve"> из таблицы, удалите все созданные ограничения и значения по умолчанию. </w:t>
      </w:r>
    </w:p>
    <w:p w14:paraId="2CA79186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  <w:r w:rsidR="002E3D15">
        <w:rPr>
          <w:noProof/>
          <w:lang w:eastAsia="ru-RU"/>
        </w:rPr>
        <w:drawing>
          <wp:inline distT="0" distB="0" distL="0" distR="0" wp14:anchorId="18A6C08B" wp14:editId="5035602C">
            <wp:extent cx="3248025" cy="65282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0329" cy="66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4755">
        <w:rPr>
          <w:sz w:val="24"/>
        </w:rPr>
        <w:t xml:space="preserve"> </w:t>
      </w:r>
    </w:p>
    <w:p w14:paraId="338681E5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f) удалите таблицу </w:t>
      </w:r>
      <w:proofErr w:type="spellStart"/>
      <w:proofErr w:type="gramStart"/>
      <w:r w:rsidRPr="00454755">
        <w:rPr>
          <w:sz w:val="24"/>
        </w:rPr>
        <w:t>dbo.Person</w:t>
      </w:r>
      <w:proofErr w:type="spellEnd"/>
      <w:proofErr w:type="gramEnd"/>
      <w:r w:rsidRPr="00454755">
        <w:rPr>
          <w:sz w:val="24"/>
        </w:rPr>
        <w:t xml:space="preserve">. </w:t>
      </w:r>
    </w:p>
    <w:p w14:paraId="4A31FB38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  <w:r w:rsidR="002E3D15">
        <w:rPr>
          <w:noProof/>
          <w:lang w:eastAsia="ru-RU"/>
        </w:rPr>
        <w:drawing>
          <wp:inline distT="0" distB="0" distL="0" distR="0" wp14:anchorId="2AB7635C" wp14:editId="586B7F10">
            <wp:extent cx="2038350" cy="3143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3D15">
        <w:rPr>
          <w:sz w:val="24"/>
        </w:rPr>
        <w:t xml:space="preserve"> </w:t>
      </w:r>
    </w:p>
    <w:p w14:paraId="7A7F62B1" w14:textId="77777777" w:rsidR="00454755" w:rsidRPr="002E3D15" w:rsidRDefault="00454755" w:rsidP="002E3D15">
      <w:pPr>
        <w:spacing w:line="240" w:lineRule="auto"/>
        <w:contextualSpacing/>
        <w:jc w:val="center"/>
        <w:rPr>
          <w:b/>
          <w:sz w:val="28"/>
        </w:rPr>
      </w:pPr>
      <w:r w:rsidRPr="002E3D15">
        <w:rPr>
          <w:b/>
          <w:sz w:val="28"/>
        </w:rPr>
        <w:t>Задание 2</w:t>
      </w:r>
    </w:p>
    <w:p w14:paraId="03FA07DB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a) выполните код, созданный во втором задании второй лабораторной работы. Добавьте в таблицу </w:t>
      </w:r>
      <w:proofErr w:type="spellStart"/>
      <w:proofErr w:type="gramStart"/>
      <w:r w:rsidRPr="00454755">
        <w:rPr>
          <w:sz w:val="24"/>
        </w:rPr>
        <w:t>dbo.Person</w:t>
      </w:r>
      <w:proofErr w:type="spellEnd"/>
      <w:proofErr w:type="gramEnd"/>
      <w:r w:rsidRPr="00454755">
        <w:rPr>
          <w:sz w:val="24"/>
        </w:rPr>
        <w:t xml:space="preserve"> поля </w:t>
      </w:r>
      <w:proofErr w:type="spellStart"/>
      <w:r w:rsidRPr="00454755">
        <w:rPr>
          <w:sz w:val="24"/>
        </w:rPr>
        <w:t>TotalGroupSales</w:t>
      </w:r>
      <w:proofErr w:type="spellEnd"/>
      <w:r w:rsidRPr="00454755">
        <w:rPr>
          <w:sz w:val="24"/>
        </w:rPr>
        <w:t xml:space="preserve"> MONEY и </w:t>
      </w:r>
      <w:proofErr w:type="spellStart"/>
      <w:r w:rsidRPr="00454755">
        <w:rPr>
          <w:sz w:val="24"/>
        </w:rPr>
        <w:t>SalesYTD</w:t>
      </w:r>
      <w:proofErr w:type="spellEnd"/>
      <w:r w:rsidRPr="00454755">
        <w:rPr>
          <w:sz w:val="24"/>
        </w:rPr>
        <w:t xml:space="preserve"> MONEY. Также создайте в таблице вычисляемое поле </w:t>
      </w:r>
      <w:proofErr w:type="spellStart"/>
      <w:r w:rsidRPr="00454755">
        <w:rPr>
          <w:sz w:val="24"/>
        </w:rPr>
        <w:t>RoundSales</w:t>
      </w:r>
      <w:proofErr w:type="spellEnd"/>
      <w:r w:rsidRPr="00454755">
        <w:rPr>
          <w:sz w:val="24"/>
        </w:rPr>
        <w:t xml:space="preserve">, округляющее значение в поле </w:t>
      </w:r>
      <w:proofErr w:type="spellStart"/>
      <w:r w:rsidRPr="00454755">
        <w:rPr>
          <w:sz w:val="24"/>
        </w:rPr>
        <w:t>SalesYTD</w:t>
      </w:r>
      <w:proofErr w:type="spellEnd"/>
      <w:r w:rsidRPr="00454755">
        <w:rPr>
          <w:sz w:val="24"/>
        </w:rPr>
        <w:t xml:space="preserve"> до целого числа. </w:t>
      </w:r>
    </w:p>
    <w:p w14:paraId="2A0C113C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  <w:r w:rsidR="002E3D15">
        <w:rPr>
          <w:noProof/>
          <w:lang w:eastAsia="ru-RU"/>
        </w:rPr>
        <w:drawing>
          <wp:inline distT="0" distB="0" distL="0" distR="0" wp14:anchorId="2EF65CF5" wp14:editId="3C58FC2B">
            <wp:extent cx="5800725" cy="5334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F8E0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</w:p>
    <w:p w14:paraId="49416731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b) создайте временную таблицу #Person, с первичным ключом по полю </w:t>
      </w:r>
      <w:proofErr w:type="spellStart"/>
      <w:r w:rsidRPr="00454755">
        <w:rPr>
          <w:sz w:val="24"/>
        </w:rPr>
        <w:t>BusinessEntityID</w:t>
      </w:r>
      <w:proofErr w:type="spellEnd"/>
      <w:r w:rsidRPr="00454755">
        <w:rPr>
          <w:sz w:val="24"/>
        </w:rPr>
        <w:t xml:space="preserve">. Временная таблица должна включать все поля таблицы </w:t>
      </w:r>
      <w:proofErr w:type="spellStart"/>
      <w:proofErr w:type="gramStart"/>
      <w:r w:rsidRPr="00454755">
        <w:rPr>
          <w:sz w:val="24"/>
        </w:rPr>
        <w:t>dbo.Person</w:t>
      </w:r>
      <w:proofErr w:type="spellEnd"/>
      <w:proofErr w:type="gramEnd"/>
      <w:r w:rsidRPr="00454755">
        <w:rPr>
          <w:sz w:val="24"/>
        </w:rPr>
        <w:t xml:space="preserve"> за исключением поля </w:t>
      </w:r>
      <w:proofErr w:type="spellStart"/>
      <w:r w:rsidRPr="00454755">
        <w:rPr>
          <w:sz w:val="24"/>
        </w:rPr>
        <w:t>RoundSales</w:t>
      </w:r>
      <w:proofErr w:type="spellEnd"/>
      <w:r w:rsidRPr="00454755">
        <w:rPr>
          <w:sz w:val="24"/>
        </w:rPr>
        <w:t xml:space="preserve">. </w:t>
      </w:r>
    </w:p>
    <w:p w14:paraId="6D209705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  <w:r w:rsidR="002E3D15">
        <w:rPr>
          <w:noProof/>
          <w:lang w:eastAsia="ru-RU"/>
        </w:rPr>
        <w:drawing>
          <wp:inline distT="0" distB="0" distL="0" distR="0" wp14:anchorId="3CCEDD4E" wp14:editId="670CD173">
            <wp:extent cx="3857625" cy="2697201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0988" cy="269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7AF4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lastRenderedPageBreak/>
        <w:t xml:space="preserve"> </w:t>
      </w:r>
    </w:p>
    <w:p w14:paraId="5BCF97EA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c) заполните временную таблицу данными из </w:t>
      </w:r>
      <w:proofErr w:type="spellStart"/>
      <w:proofErr w:type="gramStart"/>
      <w:r w:rsidRPr="00454755">
        <w:rPr>
          <w:sz w:val="24"/>
        </w:rPr>
        <w:t>dbo.Person</w:t>
      </w:r>
      <w:proofErr w:type="spellEnd"/>
      <w:proofErr w:type="gramEnd"/>
      <w:r w:rsidRPr="00454755">
        <w:rPr>
          <w:sz w:val="24"/>
        </w:rPr>
        <w:t xml:space="preserve">. Поле </w:t>
      </w:r>
      <w:proofErr w:type="spellStart"/>
      <w:r w:rsidRPr="00454755">
        <w:rPr>
          <w:sz w:val="24"/>
        </w:rPr>
        <w:t>SalesYTD</w:t>
      </w:r>
      <w:proofErr w:type="spellEnd"/>
      <w:r w:rsidRPr="00454755">
        <w:rPr>
          <w:sz w:val="24"/>
        </w:rPr>
        <w:t xml:space="preserve"> заполните значениями из таблицы </w:t>
      </w:r>
      <w:proofErr w:type="spellStart"/>
      <w:r w:rsidRPr="00454755">
        <w:rPr>
          <w:sz w:val="24"/>
        </w:rPr>
        <w:t>Sales.SalesTerritory</w:t>
      </w:r>
      <w:proofErr w:type="spellEnd"/>
      <w:r w:rsidRPr="00454755">
        <w:rPr>
          <w:sz w:val="24"/>
        </w:rPr>
        <w:t>. Посчитайте общую сумму продаж (</w:t>
      </w:r>
      <w:proofErr w:type="spellStart"/>
      <w:r w:rsidRPr="00454755">
        <w:rPr>
          <w:sz w:val="24"/>
        </w:rPr>
        <w:t>SalesYTD</w:t>
      </w:r>
      <w:proofErr w:type="spellEnd"/>
      <w:r w:rsidRPr="00454755">
        <w:rPr>
          <w:sz w:val="24"/>
        </w:rPr>
        <w:t>) для каждой группы территорий (</w:t>
      </w:r>
      <w:proofErr w:type="spellStart"/>
      <w:r w:rsidRPr="00454755">
        <w:rPr>
          <w:sz w:val="24"/>
        </w:rPr>
        <w:t>Group</w:t>
      </w:r>
      <w:proofErr w:type="spellEnd"/>
      <w:r w:rsidRPr="00454755">
        <w:rPr>
          <w:sz w:val="24"/>
        </w:rPr>
        <w:t xml:space="preserve">) в таблице </w:t>
      </w:r>
      <w:proofErr w:type="spellStart"/>
      <w:r w:rsidRPr="00454755">
        <w:rPr>
          <w:sz w:val="24"/>
        </w:rPr>
        <w:t>Sales.SalesTerritory</w:t>
      </w:r>
      <w:proofErr w:type="spellEnd"/>
      <w:r w:rsidRPr="00454755">
        <w:rPr>
          <w:sz w:val="24"/>
        </w:rPr>
        <w:t xml:space="preserve"> и заполните этими значениями поле </w:t>
      </w:r>
      <w:proofErr w:type="spellStart"/>
      <w:r w:rsidRPr="00454755">
        <w:rPr>
          <w:sz w:val="24"/>
        </w:rPr>
        <w:t>TotalGroupSales</w:t>
      </w:r>
      <w:proofErr w:type="spellEnd"/>
      <w:r w:rsidRPr="00454755">
        <w:rPr>
          <w:sz w:val="24"/>
        </w:rPr>
        <w:t xml:space="preserve">. Подсчет суммы продаж осуществите в </w:t>
      </w:r>
      <w:proofErr w:type="spellStart"/>
      <w:r w:rsidRPr="00454755">
        <w:rPr>
          <w:sz w:val="24"/>
        </w:rPr>
        <w:t>Common</w:t>
      </w:r>
      <w:proofErr w:type="spellEnd"/>
      <w:r w:rsidRPr="00454755">
        <w:rPr>
          <w:sz w:val="24"/>
        </w:rPr>
        <w:t xml:space="preserve"> </w:t>
      </w:r>
      <w:proofErr w:type="spellStart"/>
      <w:r w:rsidRPr="00454755">
        <w:rPr>
          <w:sz w:val="24"/>
        </w:rPr>
        <w:t>Table</w:t>
      </w:r>
      <w:proofErr w:type="spellEnd"/>
      <w:r w:rsidRPr="00454755">
        <w:rPr>
          <w:sz w:val="24"/>
        </w:rPr>
        <w:t xml:space="preserve"> </w:t>
      </w:r>
      <w:proofErr w:type="spellStart"/>
      <w:r w:rsidRPr="00454755">
        <w:rPr>
          <w:sz w:val="24"/>
        </w:rPr>
        <w:t>Expression</w:t>
      </w:r>
      <w:proofErr w:type="spellEnd"/>
      <w:r w:rsidRPr="00454755">
        <w:rPr>
          <w:sz w:val="24"/>
        </w:rPr>
        <w:t xml:space="preserve"> (CTE). </w:t>
      </w:r>
    </w:p>
    <w:p w14:paraId="4603CB77" w14:textId="77777777" w:rsidR="00454755" w:rsidRPr="00454755" w:rsidRDefault="002E3D15" w:rsidP="00454755">
      <w:pPr>
        <w:spacing w:line="240" w:lineRule="auto"/>
        <w:contextualSpacing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1CC19FE" wp14:editId="3E0E10B9">
            <wp:extent cx="4432410" cy="4238625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7559" cy="424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7DCF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  <w:r w:rsidR="002E3D15">
        <w:rPr>
          <w:noProof/>
          <w:lang w:eastAsia="ru-RU"/>
        </w:rPr>
        <w:drawing>
          <wp:inline distT="0" distB="0" distL="0" distR="0" wp14:anchorId="3CA44EF7" wp14:editId="067637B2">
            <wp:extent cx="5940425" cy="12769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1F0E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</w:p>
    <w:p w14:paraId="5C08200B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d) удалите из таблицы </w:t>
      </w:r>
      <w:proofErr w:type="spellStart"/>
      <w:proofErr w:type="gramStart"/>
      <w:r w:rsidRPr="00454755">
        <w:rPr>
          <w:sz w:val="24"/>
        </w:rPr>
        <w:t>dbo.Person</w:t>
      </w:r>
      <w:proofErr w:type="spellEnd"/>
      <w:proofErr w:type="gramEnd"/>
      <w:r w:rsidRPr="00454755">
        <w:rPr>
          <w:sz w:val="24"/>
        </w:rPr>
        <w:t xml:space="preserve"> строки, где </w:t>
      </w:r>
      <w:proofErr w:type="spellStart"/>
      <w:r w:rsidRPr="00454755">
        <w:rPr>
          <w:sz w:val="24"/>
        </w:rPr>
        <w:t>EmailPromotion</w:t>
      </w:r>
      <w:proofErr w:type="spellEnd"/>
      <w:r w:rsidRPr="00454755">
        <w:rPr>
          <w:sz w:val="24"/>
        </w:rPr>
        <w:t xml:space="preserve"> = 2 </w:t>
      </w:r>
    </w:p>
    <w:p w14:paraId="3EC23C88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  <w:r w:rsidR="002E3D15">
        <w:rPr>
          <w:noProof/>
          <w:lang w:eastAsia="ru-RU"/>
        </w:rPr>
        <w:drawing>
          <wp:inline distT="0" distB="0" distL="0" distR="0" wp14:anchorId="0043529A" wp14:editId="31C4947F">
            <wp:extent cx="4095750" cy="304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914E2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t xml:space="preserve"> </w:t>
      </w:r>
    </w:p>
    <w:p w14:paraId="57C2F605" w14:textId="77777777" w:rsidR="002E3D15" w:rsidRDefault="002E3D15">
      <w:pPr>
        <w:rPr>
          <w:sz w:val="24"/>
        </w:rPr>
      </w:pPr>
      <w:r>
        <w:rPr>
          <w:sz w:val="24"/>
        </w:rPr>
        <w:br w:type="page"/>
      </w:r>
    </w:p>
    <w:p w14:paraId="6D650870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r w:rsidRPr="00454755">
        <w:rPr>
          <w:sz w:val="24"/>
        </w:rPr>
        <w:lastRenderedPageBreak/>
        <w:t xml:space="preserve">e) напишите </w:t>
      </w:r>
      <w:proofErr w:type="spellStart"/>
      <w:r w:rsidRPr="00454755">
        <w:rPr>
          <w:sz w:val="24"/>
        </w:rPr>
        <w:t>Merge</w:t>
      </w:r>
      <w:proofErr w:type="spellEnd"/>
      <w:r w:rsidRPr="00454755">
        <w:rPr>
          <w:sz w:val="24"/>
        </w:rPr>
        <w:t xml:space="preserve"> выражение, использующее </w:t>
      </w:r>
      <w:proofErr w:type="spellStart"/>
      <w:r w:rsidRPr="00454755">
        <w:rPr>
          <w:sz w:val="24"/>
        </w:rPr>
        <w:t>dbo.Person</w:t>
      </w:r>
      <w:proofErr w:type="spellEnd"/>
      <w:r w:rsidRPr="00454755">
        <w:rPr>
          <w:sz w:val="24"/>
        </w:rPr>
        <w:t xml:space="preserve"> как </w:t>
      </w:r>
      <w:proofErr w:type="spellStart"/>
      <w:r w:rsidRPr="00454755">
        <w:rPr>
          <w:sz w:val="24"/>
        </w:rPr>
        <w:t>target</w:t>
      </w:r>
      <w:proofErr w:type="spellEnd"/>
      <w:r w:rsidRPr="00454755">
        <w:rPr>
          <w:sz w:val="24"/>
        </w:rPr>
        <w:t xml:space="preserve">, а временную таблицу как </w:t>
      </w:r>
      <w:proofErr w:type="spellStart"/>
      <w:r w:rsidRPr="00454755">
        <w:rPr>
          <w:sz w:val="24"/>
        </w:rPr>
        <w:t>source</w:t>
      </w:r>
      <w:proofErr w:type="spellEnd"/>
      <w:r w:rsidRPr="00454755">
        <w:rPr>
          <w:sz w:val="24"/>
        </w:rPr>
        <w:t xml:space="preserve">. Для связи </w:t>
      </w:r>
      <w:proofErr w:type="spellStart"/>
      <w:r w:rsidRPr="00454755">
        <w:rPr>
          <w:sz w:val="24"/>
        </w:rPr>
        <w:t>target</w:t>
      </w:r>
      <w:proofErr w:type="spellEnd"/>
      <w:r w:rsidRPr="00454755">
        <w:rPr>
          <w:sz w:val="24"/>
        </w:rPr>
        <w:t xml:space="preserve"> и </w:t>
      </w:r>
      <w:proofErr w:type="spellStart"/>
      <w:r w:rsidRPr="00454755">
        <w:rPr>
          <w:sz w:val="24"/>
        </w:rPr>
        <w:t>source</w:t>
      </w:r>
      <w:proofErr w:type="spellEnd"/>
      <w:r w:rsidRPr="00454755">
        <w:rPr>
          <w:sz w:val="24"/>
        </w:rPr>
        <w:t xml:space="preserve"> используйте </w:t>
      </w:r>
      <w:proofErr w:type="spellStart"/>
      <w:r w:rsidRPr="00454755">
        <w:rPr>
          <w:sz w:val="24"/>
        </w:rPr>
        <w:t>BusinessEntityID</w:t>
      </w:r>
      <w:proofErr w:type="spellEnd"/>
      <w:r w:rsidRPr="00454755">
        <w:rPr>
          <w:sz w:val="24"/>
        </w:rPr>
        <w:t xml:space="preserve">. Обновите поля </w:t>
      </w:r>
      <w:proofErr w:type="spellStart"/>
      <w:r w:rsidRPr="00454755">
        <w:rPr>
          <w:sz w:val="24"/>
        </w:rPr>
        <w:t>TotalGroupSales</w:t>
      </w:r>
      <w:proofErr w:type="spellEnd"/>
      <w:r w:rsidRPr="00454755">
        <w:rPr>
          <w:sz w:val="24"/>
        </w:rPr>
        <w:t xml:space="preserve"> и </w:t>
      </w:r>
      <w:proofErr w:type="spellStart"/>
      <w:r w:rsidRPr="00454755">
        <w:rPr>
          <w:sz w:val="24"/>
        </w:rPr>
        <w:t>SalesYTD</w:t>
      </w:r>
      <w:proofErr w:type="spellEnd"/>
      <w:r w:rsidRPr="00454755">
        <w:rPr>
          <w:sz w:val="24"/>
        </w:rPr>
        <w:t xml:space="preserve">, если запись присутствует в </w:t>
      </w:r>
      <w:proofErr w:type="spellStart"/>
      <w:r w:rsidRPr="00454755">
        <w:rPr>
          <w:sz w:val="24"/>
        </w:rPr>
        <w:t>source</w:t>
      </w:r>
      <w:proofErr w:type="spellEnd"/>
      <w:r w:rsidRPr="00454755">
        <w:rPr>
          <w:sz w:val="24"/>
        </w:rPr>
        <w:t xml:space="preserve"> и </w:t>
      </w:r>
      <w:proofErr w:type="spellStart"/>
      <w:r w:rsidRPr="00454755">
        <w:rPr>
          <w:sz w:val="24"/>
        </w:rPr>
        <w:t>target</w:t>
      </w:r>
      <w:proofErr w:type="spellEnd"/>
      <w:r w:rsidRPr="00454755">
        <w:rPr>
          <w:sz w:val="24"/>
        </w:rPr>
        <w:t xml:space="preserve">. Если строка присутствует во временной таблице, но не существует в </w:t>
      </w:r>
      <w:proofErr w:type="spellStart"/>
      <w:r w:rsidRPr="00454755">
        <w:rPr>
          <w:sz w:val="24"/>
        </w:rPr>
        <w:t>target</w:t>
      </w:r>
      <w:proofErr w:type="spellEnd"/>
      <w:r w:rsidRPr="00454755">
        <w:rPr>
          <w:sz w:val="24"/>
        </w:rPr>
        <w:t xml:space="preserve">, добавьте строку в </w:t>
      </w:r>
      <w:proofErr w:type="spellStart"/>
      <w:proofErr w:type="gramStart"/>
      <w:r w:rsidRPr="00454755">
        <w:rPr>
          <w:sz w:val="24"/>
        </w:rPr>
        <w:t>dbo.Person</w:t>
      </w:r>
      <w:proofErr w:type="spellEnd"/>
      <w:proofErr w:type="gramEnd"/>
      <w:r w:rsidRPr="00454755">
        <w:rPr>
          <w:sz w:val="24"/>
        </w:rPr>
        <w:t xml:space="preserve">. Если в </w:t>
      </w:r>
    </w:p>
    <w:p w14:paraId="58019CBC" w14:textId="77777777" w:rsidR="00454755" w:rsidRPr="00454755" w:rsidRDefault="00454755" w:rsidP="00454755">
      <w:pPr>
        <w:spacing w:line="240" w:lineRule="auto"/>
        <w:contextualSpacing/>
        <w:rPr>
          <w:sz w:val="24"/>
        </w:rPr>
      </w:pPr>
      <w:proofErr w:type="spellStart"/>
      <w:proofErr w:type="gramStart"/>
      <w:r w:rsidRPr="00454755">
        <w:rPr>
          <w:sz w:val="24"/>
        </w:rPr>
        <w:t>dbo.Person</w:t>
      </w:r>
      <w:proofErr w:type="spellEnd"/>
      <w:proofErr w:type="gramEnd"/>
      <w:r w:rsidRPr="00454755">
        <w:rPr>
          <w:sz w:val="24"/>
        </w:rPr>
        <w:t xml:space="preserve"> присутствует такая строка, которой не существует во временной таблице, удалите строку из </w:t>
      </w:r>
      <w:proofErr w:type="spellStart"/>
      <w:r w:rsidRPr="00454755">
        <w:rPr>
          <w:sz w:val="24"/>
        </w:rPr>
        <w:t>dbo.Person</w:t>
      </w:r>
      <w:proofErr w:type="spellEnd"/>
      <w:r w:rsidRPr="00454755">
        <w:rPr>
          <w:sz w:val="24"/>
        </w:rPr>
        <w:t xml:space="preserve">. </w:t>
      </w:r>
    </w:p>
    <w:p w14:paraId="50E6AF70" w14:textId="77777777" w:rsidR="00422CB8" w:rsidRPr="00454755" w:rsidRDefault="002E3D15" w:rsidP="00454755">
      <w:pPr>
        <w:spacing w:line="240" w:lineRule="auto"/>
        <w:contextualSpacing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5D81889B" wp14:editId="4D627A93">
            <wp:extent cx="4076700" cy="62103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CB8" w:rsidRPr="004547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3A12"/>
    <w:rsid w:val="002E3D15"/>
    <w:rsid w:val="003841FA"/>
    <w:rsid w:val="00422CB8"/>
    <w:rsid w:val="00454755"/>
    <w:rsid w:val="004D7DBC"/>
    <w:rsid w:val="005B210F"/>
    <w:rsid w:val="00965653"/>
    <w:rsid w:val="00AD1BB6"/>
    <w:rsid w:val="00C56EEB"/>
    <w:rsid w:val="00FD3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36502"/>
  <w15:chartTrackingRefBased/>
  <w15:docId w15:val="{5DBC6A06-7154-4194-A99D-CAD1F3E08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2C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Орол</dc:creator>
  <cp:keywords/>
  <dc:description/>
  <cp:lastModifiedBy>usevich alex</cp:lastModifiedBy>
  <cp:revision>3</cp:revision>
  <dcterms:created xsi:type="dcterms:W3CDTF">2020-12-06T18:28:00Z</dcterms:created>
  <dcterms:modified xsi:type="dcterms:W3CDTF">2020-12-16T17:51:00Z</dcterms:modified>
</cp:coreProperties>
</file>