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 xml:space="preserve">Лабораторная работа №6: «Коллективные операции в MPI»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 xml:space="preserve">Модель процессора: 11th Gen Intel(R) Core(TM) i5-11400 @ 2.70GHz, ядер: </w:t>
      </w:r>
      <w:r>
        <w:rPr>
          <w:lang w:val="en-US"/>
        </w:rPr>
        <w:t>6</w:t>
      </w:r>
      <w:r>
        <w:rPr/>
        <w:t xml:space="preserve">, логических процессоров: </w:t>
      </w:r>
      <w:r>
        <w:rPr>
          <w:lang w:val="en-US"/>
        </w:rPr>
        <w:t>12.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Логических процессоров выделенных под виртуальную машину — 6.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start"/>
        <w:rPr/>
      </w:pPr>
      <w:r>
        <w:rPr/>
        <w:t>При сортировке Шелла исходный массив длины n разделяется на n/d подмассивов, которые образуют элементы исходного, находящиеся на расстоянии d. Далее они сортируются с помощью сортировки вставками. d с каждой итерацией уменьшается. Когда d = 1, совершается обычная сортировка вставками всего почти упорядоченного массива и алгоритм завершает свою работу. В обоих случаях массив длины 10^5 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8890</wp:posOffset>
            </wp:positionV>
            <wp:extent cx="5065395" cy="790575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39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 и </w:t>
      </w:r>
      <w:r>
        <w:rPr>
          <w:lang w:val="en-US"/>
        </w:rPr>
        <w:t>MPI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для инициализации области, выполняемой несколькими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for - для определения цикла, который будет разделен на потоки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omp_get_wtime() для измерения времени исполнения параллельной области.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MPI_Init(&amp;argc, &amp;argv) - инициализирует MPI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MPI_Comm_size(MPI_COMM_WORLD, &amp;size) - узнать сколько всего потоков.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MPI_COMM_WORLD - глобальный коммуникатор, который имеет доступ ко всем запущенным потокам.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MPI_Comm_rank(MPI_COMM_WORLD, &amp;rank) - возвращает номер процесса. Нужно для распараллеливания.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MPI_Scatter() и MPI_Gather() для передачи частей исходного массива, нуждающихся в сортировке и сбора результатов сортировки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MPI_Barrier() для синхронизации всех процессов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MPI_Wtime() - астрономическое время в секундах.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MPI_Finalise() - завершить не основной поток.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 всех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13335</wp:posOffset>
            </wp:positionV>
            <wp:extent cx="5594350" cy="3149600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-92075</wp:posOffset>
            </wp:positionH>
            <wp:positionV relativeFrom="paragraph">
              <wp:posOffset>2905125</wp:posOffset>
            </wp:positionV>
            <wp:extent cx="5401310" cy="3048635"/>
            <wp:effectExtent l="0" t="0" r="0" b="0"/>
            <wp:wrapSquare wrapText="largest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-92075</wp:posOffset>
            </wp:positionH>
            <wp:positionV relativeFrom="paragraph">
              <wp:posOffset>5886450</wp:posOffset>
            </wp:positionV>
            <wp:extent cx="5381625" cy="3032125"/>
            <wp:effectExtent l="0" t="0" r="0" b="0"/>
            <wp:wrapSquare wrapText="largest"/>
            <wp:docPr id="4" name="Объект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При выполнении работы была написана программа, реализующая сортировку Шелла для массива, где шаг определяется так 𝑑</w:t>
      </w:r>
      <w:r>
        <w:rPr>
          <w:lang w:val="en-US"/>
        </w:rPr>
        <w:t>_0 = n</w:t>
      </w:r>
      <w:r>
        <w:rPr/>
        <w:t xml:space="preserve"> / 2,</w:t>
      </w:r>
      <w:r>
        <w:rPr>
          <w:lang w:val="en-US"/>
        </w:rPr>
        <w:t xml:space="preserve"> </w:t>
      </w:r>
      <w:r>
        <w:rPr>
          <w:lang w:val="en-US"/>
        </w:rPr>
        <w:t>d_i = d_(i - 1) / 2</w:t>
      </w:r>
      <w:r>
        <w:rPr>
          <w:lang w:val="en-US"/>
        </w:rPr>
        <w:t xml:space="preserve"> </w:t>
      </w:r>
      <w:r>
        <w:rPr/>
        <w:t xml:space="preserve">с помощью двух технологий - MPI и </w:t>
      </w:r>
      <w:r>
        <w:rPr>
          <w:lang w:val="en-US"/>
        </w:rPr>
        <w:t>O</w:t>
      </w:r>
      <w:r>
        <w:rPr/>
        <w:t xml:space="preserve">penMP. </w:t>
      </w:r>
    </w:p>
    <w:p>
      <w:pPr>
        <w:pStyle w:val="Normal"/>
        <w:bidi w:val="0"/>
        <w:jc w:val="start"/>
        <w:rPr/>
      </w:pPr>
      <w:r>
        <w:rPr/>
        <w:tab/>
        <w:t>В результате измерения времени двух реализаций были построены графики времени работы, ускорения и эффективности. Реализации использующие MPI работали</w:t>
      </w:r>
      <w:r>
        <w:rPr>
          <w:lang w:val="ru-RU"/>
        </w:rPr>
        <w:t xml:space="preserve"> </w:t>
      </w:r>
      <w:r>
        <w:rPr>
          <w:lang w:val="ru-RU"/>
        </w:rPr>
        <w:t>примерно столь же быстро</w:t>
      </w:r>
      <w:r>
        <w:rPr>
          <w:lang w:val="ru-RU"/>
        </w:rPr>
        <w:t xml:space="preserve">, </w:t>
      </w:r>
      <w:r>
        <w:rPr>
          <w:lang w:val="ru-RU"/>
        </w:rPr>
        <w:t>как и</w:t>
      </w:r>
      <w:r>
        <w:rPr/>
        <w:t xml:space="preserve"> </w:t>
      </w:r>
      <w:r>
        <w:rPr>
          <w:lang w:val="en-US"/>
        </w:rPr>
        <w:t>O</w:t>
      </w:r>
      <w:r>
        <w:rPr/>
        <w:t xml:space="preserve">penMP, </w:t>
      </w:r>
      <w:r>
        <w:rPr/>
        <w:t xml:space="preserve">с поправкой на более медленное падение времени на 2 потоках в случае </w:t>
      </w:r>
      <w:r>
        <w:rPr>
          <w:lang w:val="en-US"/>
        </w:rPr>
        <w:t>MPI (</w:t>
      </w:r>
      <w:r>
        <w:rPr>
          <w:lang w:val="ru-RU"/>
        </w:rPr>
        <w:t xml:space="preserve">влияние необходимости пересылки сообщений между процессами) и увеличение времени на 5 потоках в случае </w:t>
      </w:r>
      <w:r>
        <w:rPr>
          <w:lang w:val="en-US"/>
        </w:rPr>
        <w:t xml:space="preserve">OpenMP </w:t>
      </w:r>
      <w:r>
        <w:rPr>
          <w:lang w:val="ru-RU"/>
        </w:rPr>
        <w:t>(вероятно из-за плохо сгенерированного массива или ошибок в работе виртуальной машины).</w:t>
      </w:r>
    </w:p>
    <w:p>
      <w:pPr>
        <w:pStyle w:val="Normal"/>
        <w:bidi w:val="0"/>
        <w:jc w:val="start"/>
        <w:rPr/>
      </w:pPr>
      <w:r>
        <w:rPr>
          <w:lang w:val="ru-RU"/>
        </w:rPr>
        <w:t>З</w:t>
      </w:r>
      <w:r>
        <w:rPr>
          <w:lang w:val="ru-RU"/>
        </w:rPr>
        <w:t>а исключением указанных случаев видно что графики времени и ускорения ведут себя примерно одинаково и выходит к асимптоте на 6 потоках, что соответствует 6 выделенным машине процессорам.</w:t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openmp.c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&lt;time.h&gt;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cleanArr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addon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addon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"in milliseconds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%.10lf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*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1000.0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data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{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measurement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arrays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Start measuring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private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cleanArr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Код файла </w:t>
      </w:r>
      <w:r>
        <w:rPr>
          <w:lang w:val="en-US"/>
        </w:rPr>
        <w:t>mpi.c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&lt;mpi.h&gt;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&lt;string.h&gt;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&lt;limits.h&gt;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shellSort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afterSort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INT_MAX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&lt;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) 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]]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]];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]++;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MPI_Init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!=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"Wrong usage"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MPI_Finalize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MPI_Comm_size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(MPI_COMM_WORLD, &amp;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10e5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%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MPI_Scatter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shellSort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MPI_Gather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MPI_INT,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MPI_COMM_WORLD);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MPI_Barrier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(MPI_COMM_WORLD);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afterSort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block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free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rank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FILE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"log.txt"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end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begin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fclose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fp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MPI_Finalize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15225" cy="788670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Время работы OpenMP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20.34</c:v>
                </c:pt>
                <c:pt idx="1">
                  <c:v>12.22</c:v>
                </c:pt>
                <c:pt idx="2">
                  <c:v>9.7</c:v>
                </c:pt>
                <c:pt idx="3">
                  <c:v>8.52</c:v>
                </c:pt>
                <c:pt idx="4">
                  <c:v>11.03</c:v>
                </c:pt>
                <c:pt idx="5">
                  <c:v>8.36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Время работы MPI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21.23</c:v>
                </c:pt>
                <c:pt idx="1">
                  <c:v>15.47</c:v>
                </c:pt>
                <c:pt idx="2">
                  <c:v>8.9</c:v>
                </c:pt>
                <c:pt idx="3">
                  <c:v>7.8</c:v>
                </c:pt>
                <c:pt idx="4">
                  <c:v>7.4</c:v>
                </c:pt>
                <c:pt idx="5">
                  <c:v>7.2</c:v>
                </c:pt>
              </c:numCache>
            </c:numRef>
          </c:yVal>
          <c:smooth val="0"/>
        </c:ser>
        <c:axId val="40810629"/>
        <c:axId val="38757854"/>
      </c:scatterChart>
      <c:valAx>
        <c:axId val="40810629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8757854"/>
        <c:crosses val="autoZero"/>
        <c:crossBetween val="between"/>
      </c:valAx>
      <c:valAx>
        <c:axId val="3875785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0810629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MPI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0.958078191238813</c:v>
                </c:pt>
                <c:pt idx="1">
                  <c:v>1.31480284421461</c:v>
                </c:pt>
                <c:pt idx="2">
                  <c:v>2.28539325842697</c:v>
                </c:pt>
                <c:pt idx="3">
                  <c:v>2.60769230769231</c:v>
                </c:pt>
                <c:pt idx="4">
                  <c:v>2.74864864864865</c:v>
                </c:pt>
                <c:pt idx="5">
                  <c:v>2.825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Ускорение 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1.66448445171849</c:v>
                </c:pt>
                <c:pt idx="2">
                  <c:v>2.09690721649485</c:v>
                </c:pt>
                <c:pt idx="3">
                  <c:v>2.38732394366197</c:v>
                </c:pt>
                <c:pt idx="4">
                  <c:v>1.84406165004533</c:v>
                </c:pt>
                <c:pt idx="5">
                  <c:v>2.43301435406699</c:v>
                </c:pt>
              </c:numCache>
            </c:numRef>
          </c:yVal>
          <c:smooth val="0"/>
        </c:ser>
        <c:axId val="51576810"/>
        <c:axId val="31459537"/>
      </c:scatterChart>
      <c:valAx>
        <c:axId val="5157681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1459537"/>
        <c:crosses val="autoZero"/>
        <c:crossBetween val="between"/>
      </c:valAx>
      <c:valAx>
        <c:axId val="31459537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1576810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OpenMP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6"/>
                <c:pt idx="0">
                  <c:v>1</c:v>
                </c:pt>
                <c:pt idx="1">
                  <c:v>0.832242225859247</c:v>
                </c:pt>
                <c:pt idx="2">
                  <c:v>0.698969072164949</c:v>
                </c:pt>
                <c:pt idx="3">
                  <c:v>0.596830985915493</c:v>
                </c:pt>
                <c:pt idx="4">
                  <c:v>0.368812330009066</c:v>
                </c:pt>
                <c:pt idx="5">
                  <c:v>0.405502392344498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label 3</c:f>
              <c:strCache>
                <c:ptCount val="1"/>
                <c:pt idx="0">
                  <c:v>Эффективность MPI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3</c:f>
              <c:numCache>
                <c:formatCode>General</c:formatCode>
                <c:ptCount val="6"/>
                <c:pt idx="0">
                  <c:v>1</c:v>
                </c:pt>
                <c:pt idx="1">
                  <c:v>0.657401422107305</c:v>
                </c:pt>
                <c:pt idx="2">
                  <c:v>0.761797752808989</c:v>
                </c:pt>
                <c:pt idx="3">
                  <c:v>0.651923076923077</c:v>
                </c:pt>
                <c:pt idx="4">
                  <c:v>0.54972972972973</c:v>
                </c:pt>
                <c:pt idx="5">
                  <c:v>0.470833333333333</c:v>
                </c:pt>
              </c:numCache>
            </c:numRef>
          </c:yVal>
          <c:smooth val="0"/>
        </c:ser>
        <c:axId val="16937554"/>
        <c:axId val="33936863"/>
      </c:scatterChart>
      <c:valAx>
        <c:axId val="1693755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3936863"/>
        <c:crosses val="autoZero"/>
        <c:crossBetween val="between"/>
      </c:valAx>
      <c:valAx>
        <c:axId val="3393686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16937554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LibreOffice/7.4.1.2$Windows_X86_64 LibreOffice_project/3c58a8f3a960df8bc8fd77b461821e42c061c5f0</Application>
  <AppVersion>15.0000</AppVersion>
  <Pages>12</Pages>
  <Words>1119</Words>
  <Characters>5816</Characters>
  <CharactersWithSpaces>8043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2024-01-12T19:16:27Z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