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2E" w:rsidRPr="000F067A" w:rsidRDefault="003D6A96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F06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настоящее время в России динамично уделяется все больше внимания модернизации системы высшего профессионального образования. </w:t>
      </w:r>
    </w:p>
    <w:p w:rsidR="00900F2E" w:rsidRPr="000F067A" w:rsidRDefault="00C71449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067A">
        <w:rPr>
          <w:rFonts w:ascii="Times New Roman" w:hAnsi="Times New Roman" w:cs="Times New Roman"/>
          <w:sz w:val="28"/>
          <w:szCs w:val="28"/>
        </w:rPr>
        <w:t>Работая в управление организации учебного процесса</w:t>
      </w:r>
      <w:r w:rsidR="00900F2E" w:rsidRPr="000F067A">
        <w:rPr>
          <w:rFonts w:ascii="Times New Roman" w:hAnsi="Times New Roman" w:cs="Times New Roman"/>
          <w:sz w:val="28"/>
          <w:szCs w:val="28"/>
        </w:rPr>
        <w:t xml:space="preserve"> </w:t>
      </w:r>
      <w:r w:rsidRPr="000F067A">
        <w:rPr>
          <w:rFonts w:ascii="Times New Roman" w:hAnsi="Times New Roman" w:cs="Times New Roman"/>
          <w:sz w:val="28"/>
          <w:szCs w:val="28"/>
        </w:rPr>
        <w:t xml:space="preserve">в </w:t>
      </w:r>
      <w:r w:rsidR="00900F2E" w:rsidRPr="000F067A">
        <w:rPr>
          <w:rFonts w:ascii="Times New Roman" w:hAnsi="Times New Roman" w:cs="Times New Roman"/>
          <w:sz w:val="28"/>
          <w:szCs w:val="28"/>
        </w:rPr>
        <w:t>ПГУТИ, в силу специфики выполнения своих должностных обязанностей меня заинтересовала данная проблема и я выбрала ее в качестве ис</w:t>
      </w:r>
      <w:r w:rsidRPr="000F067A">
        <w:rPr>
          <w:rFonts w:ascii="Times New Roman" w:hAnsi="Times New Roman" w:cs="Times New Roman"/>
          <w:sz w:val="28"/>
          <w:szCs w:val="28"/>
        </w:rPr>
        <w:t xml:space="preserve">следования для магистерской диссертации. </w:t>
      </w:r>
    </w:p>
    <w:p w:rsidR="00C71449" w:rsidRPr="000F067A" w:rsidRDefault="00900F2E" w:rsidP="00C826AC">
      <w:pPr>
        <w:tabs>
          <w:tab w:val="left" w:pos="1985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5D5081" w:rsidRPr="000F067A">
        <w:rPr>
          <w:rFonts w:ascii="Times New Roman" w:hAnsi="Times New Roman" w:cs="Times New Roman"/>
          <w:b/>
          <w:sz w:val="28"/>
          <w:szCs w:val="28"/>
        </w:rPr>
        <w:t>2</w:t>
      </w:r>
      <w:r w:rsidR="003B73B3" w:rsidRPr="000F067A">
        <w:rPr>
          <w:rFonts w:ascii="Times New Roman" w:hAnsi="Times New Roman" w:cs="Times New Roman"/>
          <w:b/>
          <w:sz w:val="28"/>
          <w:szCs w:val="28"/>
        </w:rPr>
        <w:t>.</w:t>
      </w:r>
      <w:r w:rsidR="003B73B3" w:rsidRPr="000F067A">
        <w:rPr>
          <w:rFonts w:ascii="Times New Roman" w:hAnsi="Times New Roman" w:cs="Times New Roman"/>
          <w:b/>
          <w:sz w:val="28"/>
          <w:szCs w:val="28"/>
        </w:rPr>
        <w:tab/>
      </w:r>
      <w:r w:rsidRPr="000F067A">
        <w:rPr>
          <w:rFonts w:ascii="Times New Roman" w:hAnsi="Times New Roman" w:cs="Times New Roman"/>
          <w:sz w:val="28"/>
          <w:szCs w:val="28"/>
        </w:rPr>
        <w:t xml:space="preserve">Цель </w:t>
      </w:r>
      <w:r w:rsidR="00C71449" w:rsidRPr="000F067A">
        <w:rPr>
          <w:rFonts w:ascii="Times New Roman" w:hAnsi="Times New Roman" w:cs="Times New Roman"/>
          <w:sz w:val="28"/>
          <w:szCs w:val="28"/>
        </w:rPr>
        <w:t>магистерской диссертации</w:t>
      </w:r>
      <w:r w:rsidRPr="000F067A">
        <w:rPr>
          <w:rFonts w:ascii="Times New Roman" w:hAnsi="Times New Roman" w:cs="Times New Roman"/>
          <w:sz w:val="28"/>
          <w:szCs w:val="28"/>
        </w:rPr>
        <w:t xml:space="preserve"> сводилась к </w:t>
      </w:r>
      <w:r w:rsidR="00C71449" w:rsidRPr="000F067A">
        <w:rPr>
          <w:rFonts w:ascii="Times New Roman" w:hAnsi="Times New Roman" w:cs="Times New Roman"/>
          <w:sz w:val="28"/>
          <w:szCs w:val="28"/>
        </w:rPr>
        <w:t xml:space="preserve">управлению </w:t>
      </w:r>
      <w:r w:rsidRPr="000F067A">
        <w:rPr>
          <w:rFonts w:ascii="Times New Roman" w:hAnsi="Times New Roman" w:cs="Times New Roman"/>
          <w:sz w:val="28"/>
          <w:szCs w:val="28"/>
        </w:rPr>
        <w:t xml:space="preserve">автоматизации </w:t>
      </w:r>
      <w:r w:rsidR="00C71449" w:rsidRPr="000F067A">
        <w:rPr>
          <w:rFonts w:ascii="Times New Roman" w:hAnsi="Times New Roman" w:cs="Times New Roman"/>
          <w:sz w:val="28"/>
          <w:szCs w:val="28"/>
        </w:rPr>
        <w:t xml:space="preserve">планирования </w:t>
      </w:r>
      <w:r w:rsidR="00B1766F" w:rsidRPr="000F067A">
        <w:rPr>
          <w:rFonts w:ascii="Times New Roman" w:hAnsi="Times New Roman" w:cs="Times New Roman"/>
          <w:sz w:val="28"/>
          <w:szCs w:val="28"/>
        </w:rPr>
        <w:t>учебного процесса</w:t>
      </w:r>
      <w:r w:rsidR="00C23E36" w:rsidRPr="000F067A">
        <w:rPr>
          <w:rFonts w:ascii="Times New Roman" w:hAnsi="Times New Roman" w:cs="Times New Roman"/>
          <w:sz w:val="28"/>
          <w:szCs w:val="28"/>
        </w:rPr>
        <w:t xml:space="preserve">. </w:t>
      </w:r>
      <w:r w:rsidR="00C71449" w:rsidRPr="000F067A">
        <w:rPr>
          <w:rFonts w:ascii="Times New Roman" w:hAnsi="Times New Roman" w:cs="Times New Roman"/>
          <w:sz w:val="28"/>
          <w:szCs w:val="28"/>
        </w:rPr>
        <w:t>Для достиже</w:t>
      </w:r>
      <w:r w:rsidR="00C23E36" w:rsidRPr="000F067A">
        <w:rPr>
          <w:rFonts w:ascii="Times New Roman" w:hAnsi="Times New Roman" w:cs="Times New Roman"/>
          <w:sz w:val="28"/>
          <w:szCs w:val="28"/>
        </w:rPr>
        <w:t>ния поставленной цели были выполнены</w:t>
      </w:r>
      <w:r w:rsidR="00C71449" w:rsidRPr="000F067A">
        <w:rPr>
          <w:rFonts w:ascii="Times New Roman" w:hAnsi="Times New Roman" w:cs="Times New Roman"/>
          <w:sz w:val="28"/>
          <w:szCs w:val="28"/>
        </w:rPr>
        <w:t xml:space="preserve"> следующие задачи:</w:t>
      </w:r>
    </w:p>
    <w:p w:rsidR="00C71449" w:rsidRPr="000F067A" w:rsidRDefault="00C71449" w:rsidP="00C826AC">
      <w:pPr>
        <w:pStyle w:val="a7"/>
        <w:tabs>
          <w:tab w:val="left" w:pos="993"/>
          <w:tab w:val="left" w:pos="2268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F067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- </w:t>
      </w:r>
      <w:r w:rsidRPr="000F067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  <w:t>определение задач планирования учебного процесса вуза;</w:t>
      </w:r>
    </w:p>
    <w:p w:rsidR="00C71449" w:rsidRPr="000F067A" w:rsidRDefault="00C71449" w:rsidP="00C826AC">
      <w:pPr>
        <w:pStyle w:val="a7"/>
        <w:tabs>
          <w:tab w:val="left" w:pos="993"/>
          <w:tab w:val="left" w:pos="2268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F067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- </w:t>
      </w:r>
      <w:r w:rsidRPr="000F067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  <w:t>разработка алгоритмов планирования учебного процесса;</w:t>
      </w:r>
    </w:p>
    <w:p w:rsidR="00C71449" w:rsidRPr="000F067A" w:rsidRDefault="00C71449" w:rsidP="00C826AC">
      <w:pPr>
        <w:pStyle w:val="a7"/>
        <w:tabs>
          <w:tab w:val="left" w:pos="993"/>
          <w:tab w:val="left" w:pos="2268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F067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-</w:t>
      </w:r>
      <w:r w:rsidRPr="000F067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  <w:t>автоматизация процесса проверки учебных планов по специальностям и направлениям;</w:t>
      </w:r>
    </w:p>
    <w:p w:rsidR="00C71449" w:rsidRPr="000F067A" w:rsidRDefault="00C71449" w:rsidP="00C826AC">
      <w:pPr>
        <w:pStyle w:val="a7"/>
        <w:tabs>
          <w:tab w:val="left" w:pos="993"/>
          <w:tab w:val="left" w:pos="2268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F067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-</w:t>
      </w:r>
      <w:r w:rsidRPr="000F067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  <w:t>автоматизация расчета учебной нагрузки и распределения ее кафедрам вуза;</w:t>
      </w:r>
    </w:p>
    <w:p w:rsidR="00A82591" w:rsidRPr="000F067A" w:rsidRDefault="00C71449" w:rsidP="00C826AC">
      <w:pPr>
        <w:pStyle w:val="a7"/>
        <w:tabs>
          <w:tab w:val="left" w:pos="993"/>
          <w:tab w:val="left" w:pos="2268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F067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-</w:t>
      </w:r>
      <w:r w:rsidRPr="000F067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  <w:t>конфигурирование программного обеспечения.</w:t>
      </w:r>
    </w:p>
    <w:p w:rsidR="00081F41" w:rsidRPr="000F067A" w:rsidRDefault="005D5081" w:rsidP="00C826AC">
      <w:pPr>
        <w:tabs>
          <w:tab w:val="left" w:pos="2268"/>
        </w:tabs>
        <w:spacing w:after="0" w:line="360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081F41" w:rsidRPr="000F067A">
        <w:rPr>
          <w:rFonts w:ascii="Times New Roman" w:hAnsi="Times New Roman" w:cs="Times New Roman"/>
          <w:b/>
          <w:sz w:val="28"/>
          <w:szCs w:val="28"/>
        </w:rPr>
        <w:t>3</w:t>
      </w:r>
      <w:r w:rsidRPr="000F067A">
        <w:rPr>
          <w:rFonts w:ascii="Times New Roman" w:hAnsi="Times New Roman" w:cs="Times New Roman"/>
          <w:b/>
          <w:sz w:val="28"/>
          <w:szCs w:val="28"/>
        </w:rPr>
        <w:t>.</w:t>
      </w:r>
      <w:r w:rsidRPr="000F067A">
        <w:rPr>
          <w:rFonts w:ascii="Times New Roman" w:hAnsi="Times New Roman" w:cs="Times New Roman"/>
          <w:sz w:val="28"/>
          <w:szCs w:val="28"/>
        </w:rPr>
        <w:t xml:space="preserve"> </w:t>
      </w:r>
      <w:r w:rsidR="00081F41" w:rsidRPr="000F067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как объект управления представляет собой двухуровневую иерархическую систему</w:t>
      </w:r>
      <w:r w:rsidR="00D709D6" w:rsidRPr="000F06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81F41" w:rsidRPr="000F06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81F41" w:rsidRPr="000F067A" w:rsidRDefault="00081F41" w:rsidP="00C826AC">
      <w:pPr>
        <w:tabs>
          <w:tab w:val="left" w:pos="2268"/>
        </w:tabs>
        <w:spacing w:after="0" w:line="360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06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Верхний уровень иерархии </w:t>
      </w:r>
      <w:r w:rsidR="00D709D6" w:rsidRPr="000F067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решает</w:t>
      </w:r>
      <w:r w:rsidRPr="000F06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задачи соответствия выпускаемых высшей школой специалистов структуре и объему общественных потребностей</w:t>
      </w:r>
    </w:p>
    <w:p w:rsidR="00081F41" w:rsidRPr="000F067A" w:rsidRDefault="00081F41" w:rsidP="00C826AC">
      <w:pPr>
        <w:tabs>
          <w:tab w:val="left" w:pos="2268"/>
        </w:tabs>
        <w:spacing w:after="0" w:line="360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067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уровень - вуз - обеспечивает соответствие выпускаемых специалистов системе основных требований, заложенных в директивных документах: учебных планах и рабочих программах.</w:t>
      </w:r>
    </w:p>
    <w:p w:rsidR="005F6B88" w:rsidRPr="000F067A" w:rsidRDefault="00081F41" w:rsidP="00C826AC">
      <w:pPr>
        <w:tabs>
          <w:tab w:val="left" w:pos="993"/>
          <w:tab w:val="left" w:pos="1985"/>
        </w:tabs>
        <w:spacing w:after="0" w:line="360" w:lineRule="auto"/>
        <w:ind w:firstLine="709"/>
        <w:jc w:val="both"/>
        <w:rPr>
          <w:rStyle w:val="a6"/>
          <w:rFonts w:eastAsiaTheme="minorHAnsi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>Слайд 4.</w:t>
      </w:r>
      <w:r w:rsidR="003B73B3" w:rsidRPr="000F067A">
        <w:rPr>
          <w:rFonts w:ascii="Times New Roman" w:hAnsi="Times New Roman" w:cs="Times New Roman"/>
          <w:sz w:val="28"/>
          <w:szCs w:val="28"/>
        </w:rPr>
        <w:tab/>
      </w:r>
      <w:r w:rsidRPr="000F067A">
        <w:rPr>
          <w:rFonts w:ascii="Times New Roman" w:hAnsi="Times New Roman" w:cs="Times New Roman"/>
          <w:sz w:val="28"/>
          <w:szCs w:val="28"/>
        </w:rPr>
        <w:t xml:space="preserve">Руководствуясь положениями Федеральными государственными образовательными стандартами высшего профессионального образования в каждом вузе разрабатываются учебные планы для каждого направления подготовки. Этот процесс и называется учебным планированием. Он происходит ежегодно </w:t>
      </w:r>
      <w:r w:rsidRPr="000F067A">
        <w:rPr>
          <w:rStyle w:val="a6"/>
          <w:rFonts w:eastAsiaTheme="minorHAnsi"/>
        </w:rPr>
        <w:t xml:space="preserve">для приведения УП в соответствие с новыми </w:t>
      </w:r>
      <w:r w:rsidR="003B73B3" w:rsidRPr="000F067A">
        <w:rPr>
          <w:rStyle w:val="a6"/>
          <w:rFonts w:eastAsiaTheme="minorHAnsi"/>
        </w:rPr>
        <w:t xml:space="preserve">стандартами. </w:t>
      </w:r>
      <w:r w:rsidR="005F6B88" w:rsidRPr="000F067A">
        <w:rPr>
          <w:rStyle w:val="a6"/>
          <w:rFonts w:eastAsiaTheme="minorHAnsi"/>
        </w:rPr>
        <w:t xml:space="preserve">Схематично данный процесс </w:t>
      </w:r>
      <w:r w:rsidR="005F6B88" w:rsidRPr="000F067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формирования обеспечения документами учебного процесса</w:t>
      </w:r>
      <w:r w:rsidR="005F6B88" w:rsidRPr="000F067A">
        <w:rPr>
          <w:rStyle w:val="a6"/>
          <w:rFonts w:eastAsiaTheme="minorHAnsi"/>
        </w:rPr>
        <w:t xml:space="preserve"> представлен</w:t>
      </w:r>
      <w:r w:rsidRPr="000F067A">
        <w:rPr>
          <w:rStyle w:val="a6"/>
          <w:rFonts w:eastAsiaTheme="minorHAnsi"/>
        </w:rPr>
        <w:t xml:space="preserve"> на </w:t>
      </w:r>
      <w:r w:rsidR="003B73B3" w:rsidRPr="000F067A">
        <w:rPr>
          <w:rStyle w:val="a6"/>
          <w:rFonts w:eastAsiaTheme="minorHAnsi"/>
        </w:rPr>
        <w:t>слайде.</w:t>
      </w:r>
      <w:r w:rsidRPr="000F067A">
        <w:rPr>
          <w:rStyle w:val="a6"/>
          <w:rFonts w:eastAsiaTheme="minorHAnsi"/>
        </w:rPr>
        <w:t xml:space="preserve"> </w:t>
      </w:r>
    </w:p>
    <w:p w:rsidR="00D709D6" w:rsidRPr="000F067A" w:rsidRDefault="005F6B88" w:rsidP="00C826AC">
      <w:pPr>
        <w:pStyle w:val="a4"/>
        <w:tabs>
          <w:tab w:val="left" w:pos="1985"/>
        </w:tabs>
      </w:pPr>
      <w:r w:rsidRPr="000F067A">
        <w:rPr>
          <w:b/>
        </w:rPr>
        <w:t>Слайд 5.</w:t>
      </w:r>
      <w:r w:rsidR="003B73B3" w:rsidRPr="000F067A">
        <w:rPr>
          <w:b/>
        </w:rPr>
        <w:tab/>
      </w:r>
      <w:r w:rsidR="00D709D6" w:rsidRPr="000F067A">
        <w:t xml:space="preserve">Процесс учебного планирования начинается с ввода исходных данных для построения учебного плана. </w:t>
      </w:r>
    </w:p>
    <w:p w:rsidR="009A641F" w:rsidRPr="000F067A" w:rsidRDefault="009A641F" w:rsidP="00C826AC">
      <w:pPr>
        <w:pStyle w:val="a4"/>
        <w:tabs>
          <w:tab w:val="left" w:pos="1985"/>
        </w:tabs>
      </w:pPr>
      <w:r w:rsidRPr="000F067A">
        <w:t xml:space="preserve">Данные поступают в управление организации учебного процесса (УОУП) обрабатываются и вносятся </w:t>
      </w:r>
      <w:r w:rsidR="00E33B25" w:rsidRPr="000F067A">
        <w:t>коррективы</w:t>
      </w:r>
      <w:r w:rsidRPr="000F067A">
        <w:t xml:space="preserve"> в учебные планы, выставляются нормы в глобальной проверке. Если данный план не проходит проверку, тогда план возвращается в деканат и проходит доработку до тех пор, пока не подойдет под требования стандарта и внутренним регламентирующим требованиям вуза. </w:t>
      </w:r>
    </w:p>
    <w:p w:rsidR="009A641F" w:rsidRPr="000F067A" w:rsidRDefault="009A641F" w:rsidP="00C826AC">
      <w:pPr>
        <w:pStyle w:val="a4"/>
        <w:tabs>
          <w:tab w:val="left" w:pos="993"/>
        </w:tabs>
      </w:pPr>
      <w:r w:rsidRPr="000F067A">
        <w:t>Учебный план формируется полностью</w:t>
      </w:r>
      <w:r w:rsidR="00A2604A" w:rsidRPr="000F067A">
        <w:t>,</w:t>
      </w:r>
      <w:r w:rsidRPr="000F067A">
        <w:t xml:space="preserve"> распечатывается со всеми приложениями для данного учебного процесса, и утверждается на совете. </w:t>
      </w:r>
    </w:p>
    <w:p w:rsidR="009A641F" w:rsidRPr="000F067A" w:rsidRDefault="009A641F" w:rsidP="00C826AC">
      <w:pPr>
        <w:pStyle w:val="a4"/>
        <w:tabs>
          <w:tab w:val="left" w:pos="993"/>
        </w:tabs>
      </w:pPr>
      <w:r w:rsidRPr="000F067A">
        <w:t>После утверждения планов формируется учебная нагрузка ввод</w:t>
      </w:r>
      <w:r w:rsidR="00A2604A" w:rsidRPr="000F067A">
        <w:t>я</w:t>
      </w:r>
      <w:r w:rsidRPr="000F067A">
        <w:t xml:space="preserve">тся данные о контингенте, формируются потоки, </w:t>
      </w:r>
      <w:r w:rsidR="00A2604A" w:rsidRPr="000F067A">
        <w:t>выполняется</w:t>
      </w:r>
      <w:r w:rsidRPr="000F067A">
        <w:t xml:space="preserve"> расчет учебной нагрузки. Раздается на кафедры для </w:t>
      </w:r>
      <w:r w:rsidR="00B34227" w:rsidRPr="000F067A">
        <w:t>ознакомления</w:t>
      </w:r>
      <w:r w:rsidRPr="000F067A">
        <w:t xml:space="preserve">. </w:t>
      </w:r>
    </w:p>
    <w:p w:rsidR="00802157" w:rsidRPr="000F067A" w:rsidRDefault="00802157" w:rsidP="00C826AC">
      <w:pPr>
        <w:pStyle w:val="a4"/>
        <w:tabs>
          <w:tab w:val="left" w:pos="993"/>
        </w:tabs>
      </w:pPr>
      <w:r w:rsidRPr="000F067A">
        <w:rPr>
          <w:b/>
        </w:rPr>
        <w:t xml:space="preserve">Слайд 6. </w:t>
      </w:r>
      <w:r w:rsidRPr="000F067A">
        <w:t>На слайде представлена функциональная схема управления учебным процессом, предлагаемая в исследовании для ПГУТИ. На схеме для каждой функции определены ресурсы, используемые при ее выполнении.</w:t>
      </w:r>
    </w:p>
    <w:p w:rsidR="007026DA" w:rsidRPr="000F067A" w:rsidRDefault="00802157" w:rsidP="00C6359C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F067A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 xml:space="preserve">Слайд 7. </w:t>
      </w:r>
      <w:r w:rsidR="00A2604A" w:rsidRPr="000F067A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A2604A" w:rsidRPr="000F067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 исследовании проведен сравнительный анализ программного обеспечения управления учебным процессом. </w:t>
      </w:r>
      <w:r w:rsidR="00541176" w:rsidRPr="000F067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Во многих вузах используются </w:t>
      </w:r>
      <w:r w:rsidR="00541176" w:rsidRPr="000F067A">
        <w:rPr>
          <w:rFonts w:ascii="Times New Roman" w:eastAsia="Times New Roman" w:hAnsi="Times New Roman"/>
          <w:sz w:val="28"/>
          <w:szCs w:val="28"/>
          <w:lang w:eastAsia="ru-RU"/>
        </w:rPr>
        <w:t>автоматизированные информационные системы,</w:t>
      </w:r>
      <w:r w:rsidR="00C10721" w:rsidRPr="000F06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41176" w:rsidRPr="000F067A">
        <w:rPr>
          <w:rFonts w:ascii="Times New Roman" w:eastAsia="Times New Roman" w:hAnsi="Times New Roman"/>
          <w:sz w:val="28"/>
          <w:szCs w:val="28"/>
          <w:lang w:eastAsia="ru-RU"/>
        </w:rPr>
        <w:t>которые в основном</w:t>
      </w:r>
      <w:r w:rsidR="00C10721" w:rsidRPr="000F067A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разрешают задачи для конкретного учебного заведения с учетом его специфики в организации учебного процесса. </w:t>
      </w:r>
      <w:r w:rsidR="007026DA" w:rsidRPr="000F067A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внедрения в </w:t>
      </w:r>
      <w:r w:rsidR="00D20EA6" w:rsidRPr="000F067A">
        <w:rPr>
          <w:rFonts w:ascii="Times New Roman" w:eastAsia="Times New Roman" w:hAnsi="Times New Roman"/>
          <w:sz w:val="28"/>
          <w:szCs w:val="28"/>
          <w:lang w:eastAsia="ru-RU"/>
        </w:rPr>
        <w:t>ПГУТИ</w:t>
      </w:r>
      <w:r w:rsidR="007026DA" w:rsidRPr="000F067A">
        <w:rPr>
          <w:rFonts w:ascii="Times New Roman" w:eastAsia="Times New Roman" w:hAnsi="Times New Roman"/>
          <w:sz w:val="28"/>
          <w:szCs w:val="28"/>
          <w:lang w:eastAsia="ru-RU"/>
        </w:rPr>
        <w:t xml:space="preserve"> был выбран «Комплекс программ для автоматизации управления учебным процессом»</w:t>
      </w:r>
      <w:r w:rsidR="00D20EA6" w:rsidRPr="000F067A">
        <w:rPr>
          <w:rFonts w:ascii="Times New Roman" w:eastAsia="Times New Roman" w:hAnsi="Times New Roman"/>
          <w:sz w:val="28"/>
          <w:szCs w:val="28"/>
          <w:lang w:eastAsia="ru-RU"/>
        </w:rPr>
        <w:t xml:space="preserve"> от</w:t>
      </w:r>
      <w:r w:rsidR="007026DA" w:rsidRPr="000F06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62BE4" w:rsidRPr="000F067A">
        <w:rPr>
          <w:rFonts w:ascii="Times New Roman" w:eastAsia="Times New Roman" w:hAnsi="Times New Roman"/>
          <w:sz w:val="28"/>
          <w:szCs w:val="28"/>
          <w:lang w:eastAsia="ru-RU"/>
        </w:rPr>
        <w:t xml:space="preserve">Лаборатории </w:t>
      </w:r>
      <w:r w:rsidR="00962BE4" w:rsidRPr="000F067A">
        <w:rPr>
          <w:rFonts w:ascii="Times New Roman" w:eastAsia="Times New Roman" w:hAnsi="Times New Roman"/>
          <w:sz w:val="28"/>
          <w:szCs w:val="28"/>
          <w:lang w:val="en-US" w:eastAsia="ru-RU"/>
        </w:rPr>
        <w:t>MMIS</w:t>
      </w:r>
      <w:r w:rsidR="00962BE4" w:rsidRPr="000F067A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7026DA" w:rsidRPr="000F067A">
        <w:rPr>
          <w:rFonts w:ascii="Times New Roman" w:eastAsia="Times New Roman" w:hAnsi="Times New Roman"/>
          <w:sz w:val="28"/>
          <w:szCs w:val="28"/>
          <w:lang w:eastAsia="ru-RU"/>
        </w:rPr>
        <w:t xml:space="preserve">Данный комплекс используется на коммерческой основе. </w:t>
      </w:r>
      <w:r w:rsidR="00D20EA6" w:rsidRPr="000F067A">
        <w:rPr>
          <w:rFonts w:ascii="Times New Roman" w:eastAsia="Times New Roman" w:hAnsi="Times New Roman"/>
          <w:sz w:val="28"/>
          <w:szCs w:val="28"/>
          <w:lang w:eastAsia="ru-RU"/>
        </w:rPr>
        <w:t>Рекомендован федеральной службой по надзору в сфере образования и науки.</w:t>
      </w:r>
    </w:p>
    <w:p w:rsidR="00CC2DCB" w:rsidRPr="000F067A" w:rsidRDefault="00CC2DCB" w:rsidP="00C6359C">
      <w:pPr>
        <w:pStyle w:val="a9"/>
        <w:spacing w:line="360" w:lineRule="auto"/>
        <w:ind w:firstLine="709"/>
        <w:rPr>
          <w:sz w:val="28"/>
          <w:szCs w:val="28"/>
        </w:rPr>
      </w:pPr>
      <w:r w:rsidRPr="000F067A">
        <w:rPr>
          <w:b/>
          <w:sz w:val="28"/>
          <w:szCs w:val="28"/>
        </w:rPr>
        <w:t>Слайд 8.</w:t>
      </w:r>
      <w:r w:rsidRPr="000F067A">
        <w:rPr>
          <w:sz w:val="28"/>
          <w:szCs w:val="28"/>
        </w:rPr>
        <w:t xml:space="preserve"> </w:t>
      </w:r>
      <w:r w:rsidR="00C10721" w:rsidRPr="000F067A">
        <w:rPr>
          <w:sz w:val="28"/>
          <w:szCs w:val="28"/>
        </w:rPr>
        <w:t>В</w:t>
      </w:r>
      <w:r w:rsidRPr="000F067A">
        <w:rPr>
          <w:sz w:val="28"/>
          <w:szCs w:val="28"/>
        </w:rPr>
        <w:t xml:space="preserve">недрение </w:t>
      </w:r>
      <w:r w:rsidR="00C10721" w:rsidRPr="000F067A">
        <w:rPr>
          <w:sz w:val="28"/>
          <w:szCs w:val="28"/>
        </w:rPr>
        <w:t xml:space="preserve">комплекса </w:t>
      </w:r>
      <w:r w:rsidRPr="000F067A">
        <w:rPr>
          <w:sz w:val="28"/>
          <w:szCs w:val="28"/>
        </w:rPr>
        <w:t xml:space="preserve">позволяет комплексно подойти к решению задач, стоящих перед современным образовательным учреждением. </w:t>
      </w:r>
      <w:r w:rsidR="00C6359C" w:rsidRPr="000F067A">
        <w:rPr>
          <w:sz w:val="28"/>
          <w:szCs w:val="28"/>
        </w:rPr>
        <w:t xml:space="preserve"> </w:t>
      </w:r>
      <w:r w:rsidR="00C10721" w:rsidRPr="000F067A">
        <w:rPr>
          <w:sz w:val="28"/>
          <w:szCs w:val="28"/>
        </w:rPr>
        <w:lastRenderedPageBreak/>
        <w:t>Он состоит из модулей</w:t>
      </w:r>
      <w:r w:rsidR="001B7197" w:rsidRPr="000F067A">
        <w:rPr>
          <w:sz w:val="28"/>
          <w:szCs w:val="28"/>
        </w:rPr>
        <w:t>, которые взаимосвязаны между собой</w:t>
      </w:r>
      <w:r w:rsidR="00C10721" w:rsidRPr="000F067A">
        <w:rPr>
          <w:sz w:val="28"/>
          <w:szCs w:val="28"/>
        </w:rPr>
        <w:t>, а</w:t>
      </w:r>
      <w:r w:rsidR="001B7197" w:rsidRPr="000F067A">
        <w:rPr>
          <w:sz w:val="28"/>
          <w:szCs w:val="28"/>
        </w:rPr>
        <w:t xml:space="preserve"> </w:t>
      </w:r>
      <w:r w:rsidR="00C10721" w:rsidRPr="000F067A">
        <w:rPr>
          <w:sz w:val="28"/>
          <w:szCs w:val="28"/>
        </w:rPr>
        <w:t xml:space="preserve">также </w:t>
      </w:r>
      <w:r w:rsidR="001B7197" w:rsidRPr="000F067A">
        <w:rPr>
          <w:sz w:val="28"/>
          <w:szCs w:val="28"/>
        </w:rPr>
        <w:t>могут использоваться в вузе по отдельности.</w:t>
      </w:r>
    </w:p>
    <w:p w:rsidR="003B7E07" w:rsidRPr="000F067A" w:rsidRDefault="005D5081" w:rsidP="003B7E0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DF033F" w:rsidRPr="000F067A">
        <w:rPr>
          <w:rFonts w:ascii="Times New Roman" w:hAnsi="Times New Roman" w:cs="Times New Roman"/>
          <w:b/>
          <w:sz w:val="28"/>
          <w:szCs w:val="28"/>
        </w:rPr>
        <w:t>9</w:t>
      </w:r>
      <w:r w:rsidRPr="000F067A">
        <w:rPr>
          <w:rFonts w:ascii="Times New Roman" w:hAnsi="Times New Roman" w:cs="Times New Roman"/>
          <w:b/>
          <w:sz w:val="28"/>
          <w:szCs w:val="28"/>
        </w:rPr>
        <w:t>.</w:t>
      </w:r>
      <w:r w:rsidR="003B7E07" w:rsidRPr="000F06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7E07" w:rsidRPr="000F067A">
        <w:rPr>
          <w:rFonts w:ascii="Times New Roman" w:hAnsi="Times New Roman" w:cs="Times New Roman"/>
          <w:sz w:val="28"/>
          <w:szCs w:val="28"/>
        </w:rPr>
        <w:t>Подготовка учебных планов рассмотрен</w:t>
      </w:r>
      <w:r w:rsidR="00B34227" w:rsidRPr="000F067A">
        <w:rPr>
          <w:rFonts w:ascii="Times New Roman" w:hAnsi="Times New Roman" w:cs="Times New Roman"/>
          <w:sz w:val="28"/>
          <w:szCs w:val="28"/>
        </w:rPr>
        <w:t>а</w:t>
      </w:r>
      <w:r w:rsidR="003B7E07" w:rsidRPr="000F067A">
        <w:rPr>
          <w:rFonts w:ascii="Times New Roman" w:hAnsi="Times New Roman" w:cs="Times New Roman"/>
          <w:sz w:val="28"/>
          <w:szCs w:val="28"/>
        </w:rPr>
        <w:t xml:space="preserve"> в алгоритме управления учебным процессом на слайде 5.</w:t>
      </w:r>
    </w:p>
    <w:p w:rsidR="005D5081" w:rsidRPr="000F067A" w:rsidRDefault="003B7E07" w:rsidP="003B7E0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67A">
        <w:rPr>
          <w:rFonts w:ascii="Times New Roman" w:hAnsi="Times New Roman" w:cs="Times New Roman"/>
          <w:sz w:val="28"/>
          <w:szCs w:val="28"/>
        </w:rPr>
        <w:t>На основе информации из учебных планов, данных по контингенту обучающихся и норм времени производится расчёт учебной нагрузки.</w:t>
      </w:r>
      <w:r w:rsidRPr="000F067A">
        <w:rPr>
          <w:rFonts w:ascii="Times New Roman" w:eastAsiaTheme="minorEastAsia" w:hAnsi="Times New Roman" w:cs="Times New Roman"/>
          <w:kern w:val="24"/>
          <w:sz w:val="28"/>
          <w:szCs w:val="28"/>
        </w:rPr>
        <w:t xml:space="preserve"> </w:t>
      </w:r>
      <w:r w:rsidR="00DF033F" w:rsidRPr="000F067A">
        <w:rPr>
          <w:rFonts w:ascii="Times New Roman" w:hAnsi="Times New Roman" w:cs="Times New Roman"/>
          <w:sz w:val="28"/>
          <w:szCs w:val="28"/>
        </w:rPr>
        <w:t>Рассмотрим подробнее модуль комплекса «Нагрузка Вуза».</w:t>
      </w:r>
      <w:r w:rsidR="00DF033F" w:rsidRPr="000F06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D5081" w:rsidRPr="000F067A" w:rsidRDefault="005D5081" w:rsidP="00C826A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DF033F" w:rsidRPr="000F067A">
        <w:rPr>
          <w:rFonts w:ascii="Times New Roman" w:hAnsi="Times New Roman" w:cs="Times New Roman"/>
          <w:b/>
          <w:sz w:val="28"/>
          <w:szCs w:val="28"/>
        </w:rPr>
        <w:t>10</w:t>
      </w:r>
      <w:r w:rsidRPr="000F067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B7E07" w:rsidRPr="000F067A">
        <w:rPr>
          <w:rFonts w:ascii="Times New Roman" w:hAnsi="Times New Roman" w:cs="Times New Roman"/>
          <w:sz w:val="28"/>
          <w:szCs w:val="28"/>
        </w:rPr>
        <w:t>Функции программного комплекса по расчету нагрузки</w:t>
      </w:r>
    </w:p>
    <w:p w:rsidR="005D5081" w:rsidRPr="000F067A" w:rsidRDefault="005D5081" w:rsidP="00C826A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>-</w:t>
      </w:r>
      <w:r w:rsidRPr="000F067A">
        <w:rPr>
          <w:rFonts w:ascii="Times New Roman" w:hAnsi="Times New Roman" w:cs="Times New Roman"/>
          <w:sz w:val="28"/>
          <w:szCs w:val="28"/>
        </w:rPr>
        <w:t xml:space="preserve"> Сбор и загрузка учебных планов в базу данных</w:t>
      </w:r>
    </w:p>
    <w:p w:rsidR="005D5081" w:rsidRPr="000F067A" w:rsidRDefault="005D5081" w:rsidP="00C826A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>-</w:t>
      </w:r>
      <w:r w:rsidRPr="000F067A">
        <w:rPr>
          <w:rFonts w:ascii="Times New Roman" w:hAnsi="Times New Roman" w:cs="Times New Roman"/>
          <w:sz w:val="28"/>
          <w:szCs w:val="28"/>
        </w:rPr>
        <w:t xml:space="preserve"> Проверка данных учебных планов</w:t>
      </w:r>
    </w:p>
    <w:p w:rsidR="005D5081" w:rsidRPr="000F067A" w:rsidRDefault="005D5081" w:rsidP="00C826A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>-</w:t>
      </w:r>
      <w:r w:rsidRPr="000F067A">
        <w:rPr>
          <w:rFonts w:ascii="Times New Roman" w:hAnsi="Times New Roman" w:cs="Times New Roman"/>
          <w:sz w:val="28"/>
          <w:szCs w:val="28"/>
        </w:rPr>
        <w:t xml:space="preserve"> Управление контингентом</w:t>
      </w:r>
      <w:r w:rsidR="003B7E07" w:rsidRPr="000F067A">
        <w:rPr>
          <w:rFonts w:ascii="Times New Roman" w:hAnsi="Times New Roman" w:cs="Times New Roman"/>
          <w:sz w:val="28"/>
          <w:szCs w:val="28"/>
        </w:rPr>
        <w:t xml:space="preserve"> студентов</w:t>
      </w:r>
    </w:p>
    <w:p w:rsidR="005D5081" w:rsidRPr="000F067A" w:rsidRDefault="005D5081" w:rsidP="00C826A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>-</w:t>
      </w:r>
      <w:r w:rsidRPr="000F067A">
        <w:rPr>
          <w:rFonts w:ascii="Times New Roman" w:hAnsi="Times New Roman" w:cs="Times New Roman"/>
          <w:sz w:val="28"/>
          <w:szCs w:val="28"/>
        </w:rPr>
        <w:t xml:space="preserve"> Формирование учебных групп</w:t>
      </w:r>
    </w:p>
    <w:p w:rsidR="005D5081" w:rsidRPr="000F067A" w:rsidRDefault="005D5081" w:rsidP="00C826A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>-</w:t>
      </w:r>
      <w:r w:rsidRPr="000F067A">
        <w:rPr>
          <w:rFonts w:ascii="Times New Roman" w:hAnsi="Times New Roman" w:cs="Times New Roman"/>
          <w:sz w:val="28"/>
          <w:szCs w:val="28"/>
        </w:rPr>
        <w:t xml:space="preserve"> Настройка параметров расчета учебной нагрузки</w:t>
      </w:r>
    </w:p>
    <w:p w:rsidR="005D5081" w:rsidRPr="000F067A" w:rsidRDefault="005D5081" w:rsidP="00C826A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>-</w:t>
      </w:r>
      <w:r w:rsidRPr="000F067A">
        <w:rPr>
          <w:rFonts w:ascii="Times New Roman" w:hAnsi="Times New Roman" w:cs="Times New Roman"/>
          <w:sz w:val="28"/>
          <w:szCs w:val="28"/>
        </w:rPr>
        <w:t xml:space="preserve"> Расчет учебной нагрузки</w:t>
      </w:r>
    </w:p>
    <w:p w:rsidR="005D5081" w:rsidRPr="000F067A" w:rsidRDefault="005D5081" w:rsidP="00C826A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>-</w:t>
      </w:r>
      <w:r w:rsidRPr="000F067A">
        <w:rPr>
          <w:rFonts w:ascii="Times New Roman" w:hAnsi="Times New Roman" w:cs="Times New Roman"/>
          <w:sz w:val="28"/>
          <w:szCs w:val="28"/>
        </w:rPr>
        <w:t xml:space="preserve"> Формирование потоков и подгрупп</w:t>
      </w:r>
    </w:p>
    <w:p w:rsidR="005D5081" w:rsidRPr="000F067A" w:rsidRDefault="005D5081" w:rsidP="00C826A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DF033F" w:rsidRPr="000F067A">
        <w:rPr>
          <w:rFonts w:ascii="Times New Roman" w:hAnsi="Times New Roman" w:cs="Times New Roman"/>
          <w:b/>
          <w:sz w:val="28"/>
          <w:szCs w:val="28"/>
        </w:rPr>
        <w:t>11</w:t>
      </w:r>
      <w:r w:rsidRPr="000F067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B7197" w:rsidRPr="000F067A">
        <w:rPr>
          <w:rFonts w:ascii="Times New Roman" w:hAnsi="Times New Roman" w:cs="Times New Roman"/>
          <w:sz w:val="28"/>
          <w:szCs w:val="28"/>
        </w:rPr>
        <w:t>Конфигурирование</w:t>
      </w:r>
      <w:r w:rsidRPr="000F067A">
        <w:rPr>
          <w:rFonts w:ascii="Times New Roman" w:hAnsi="Times New Roman" w:cs="Times New Roman"/>
          <w:sz w:val="28"/>
          <w:szCs w:val="28"/>
        </w:rPr>
        <w:t xml:space="preserve"> </w:t>
      </w:r>
      <w:r w:rsidR="003B7E07" w:rsidRPr="000F067A">
        <w:rPr>
          <w:rFonts w:ascii="Times New Roman" w:hAnsi="Times New Roman" w:cs="Times New Roman"/>
          <w:sz w:val="28"/>
          <w:szCs w:val="28"/>
        </w:rPr>
        <w:t>модуля</w:t>
      </w:r>
      <w:r w:rsidR="001B7197" w:rsidRPr="000F067A">
        <w:rPr>
          <w:rFonts w:ascii="Times New Roman" w:hAnsi="Times New Roman" w:cs="Times New Roman"/>
          <w:sz w:val="28"/>
          <w:szCs w:val="28"/>
        </w:rPr>
        <w:t xml:space="preserve"> «Нагрузка вуза</w:t>
      </w:r>
      <w:r w:rsidR="003B7E07" w:rsidRPr="000F067A">
        <w:rPr>
          <w:rFonts w:ascii="Times New Roman" w:hAnsi="Times New Roman" w:cs="Times New Roman"/>
          <w:sz w:val="28"/>
          <w:szCs w:val="28"/>
        </w:rPr>
        <w:t>»</w:t>
      </w:r>
      <w:r w:rsidR="001B7197" w:rsidRPr="000F067A">
        <w:rPr>
          <w:rFonts w:ascii="Times New Roman" w:hAnsi="Times New Roman" w:cs="Times New Roman"/>
          <w:sz w:val="28"/>
          <w:szCs w:val="28"/>
        </w:rPr>
        <w:t xml:space="preserve"> начинается</w:t>
      </w:r>
      <w:r w:rsidR="00F3178A" w:rsidRPr="000F067A">
        <w:rPr>
          <w:rFonts w:ascii="Times New Roman" w:hAnsi="Times New Roman" w:cs="Times New Roman"/>
          <w:sz w:val="28"/>
          <w:szCs w:val="28"/>
        </w:rPr>
        <w:t xml:space="preserve"> с заполнения справочников, настройка норм времени, </w:t>
      </w:r>
      <w:r w:rsidR="001B7197" w:rsidRPr="000F067A">
        <w:rPr>
          <w:rFonts w:ascii="Times New Roman" w:hAnsi="Times New Roman" w:cs="Times New Roman"/>
          <w:sz w:val="28"/>
          <w:szCs w:val="28"/>
        </w:rPr>
        <w:t>параметров</w:t>
      </w:r>
      <w:r w:rsidR="00F3178A" w:rsidRPr="000F067A">
        <w:rPr>
          <w:rFonts w:ascii="Times New Roman" w:hAnsi="Times New Roman" w:cs="Times New Roman"/>
          <w:sz w:val="28"/>
          <w:szCs w:val="28"/>
        </w:rPr>
        <w:t>.</w:t>
      </w:r>
      <w:r w:rsidR="001B7197" w:rsidRPr="000F067A">
        <w:rPr>
          <w:rFonts w:ascii="Times New Roman" w:hAnsi="Times New Roman" w:cs="Times New Roman"/>
          <w:sz w:val="28"/>
          <w:szCs w:val="28"/>
        </w:rPr>
        <w:t xml:space="preserve"> </w:t>
      </w:r>
      <w:r w:rsidR="00243859" w:rsidRPr="000F067A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F3178A" w:rsidRPr="000F067A">
        <w:rPr>
          <w:rFonts w:ascii="Times New Roman" w:hAnsi="Times New Roman" w:cs="Times New Roman"/>
          <w:sz w:val="28"/>
          <w:szCs w:val="28"/>
        </w:rPr>
        <w:t>групп, выбор режима: расчет нагрузки или внесение изменения, после чего происходит расчет нагрузки.</w:t>
      </w:r>
      <w:r w:rsidR="001023F2" w:rsidRPr="000F067A">
        <w:rPr>
          <w:rFonts w:ascii="Times New Roman" w:hAnsi="Times New Roman" w:cs="Times New Roman"/>
          <w:sz w:val="28"/>
          <w:szCs w:val="28"/>
        </w:rPr>
        <w:t xml:space="preserve"> </w:t>
      </w:r>
      <w:r w:rsidR="00243859" w:rsidRPr="000F067A">
        <w:rPr>
          <w:rFonts w:ascii="Times New Roman" w:hAnsi="Times New Roman" w:cs="Times New Roman"/>
          <w:sz w:val="28"/>
          <w:szCs w:val="28"/>
        </w:rPr>
        <w:t xml:space="preserve">Формирование объединения групп лекционных потоков для снижения </w:t>
      </w:r>
      <w:r w:rsidR="00541176" w:rsidRPr="000F067A">
        <w:rPr>
          <w:rFonts w:ascii="Times New Roman" w:hAnsi="Times New Roman" w:cs="Times New Roman"/>
          <w:sz w:val="28"/>
          <w:szCs w:val="28"/>
        </w:rPr>
        <w:t xml:space="preserve">аудиторной </w:t>
      </w:r>
      <w:r w:rsidR="00243859" w:rsidRPr="000F067A">
        <w:rPr>
          <w:rFonts w:ascii="Times New Roman" w:hAnsi="Times New Roman" w:cs="Times New Roman"/>
          <w:sz w:val="28"/>
          <w:szCs w:val="28"/>
        </w:rPr>
        <w:t xml:space="preserve">нагрузки.  </w:t>
      </w:r>
    </w:p>
    <w:p w:rsidR="00DF033F" w:rsidRPr="000F067A" w:rsidRDefault="005D5081" w:rsidP="003B7E0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>Слайд 1</w:t>
      </w:r>
      <w:r w:rsidR="00DF033F" w:rsidRPr="000F067A">
        <w:rPr>
          <w:rFonts w:ascii="Times New Roman" w:hAnsi="Times New Roman" w:cs="Times New Roman"/>
          <w:b/>
          <w:sz w:val="28"/>
          <w:szCs w:val="28"/>
        </w:rPr>
        <w:t>2</w:t>
      </w:r>
      <w:r w:rsidRPr="000F067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178A" w:rsidRPr="000F067A">
        <w:rPr>
          <w:rFonts w:ascii="Times New Roman" w:hAnsi="Times New Roman" w:cs="Times New Roman"/>
          <w:sz w:val="28"/>
          <w:szCs w:val="28"/>
        </w:rPr>
        <w:t>Должно быть выполнено проверка преемственности изменений, закрепления дисциплин за кафедрами, орфографии в наименованиях дисциплин.</w:t>
      </w:r>
    </w:p>
    <w:p w:rsidR="00E34348" w:rsidRPr="000F067A" w:rsidRDefault="005D5081" w:rsidP="00C826A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>Слайд 1</w:t>
      </w:r>
      <w:r w:rsidR="00DF033F" w:rsidRPr="000F067A">
        <w:rPr>
          <w:rFonts w:ascii="Times New Roman" w:hAnsi="Times New Roman" w:cs="Times New Roman"/>
          <w:b/>
          <w:sz w:val="28"/>
          <w:szCs w:val="28"/>
        </w:rPr>
        <w:t>3</w:t>
      </w:r>
      <w:r w:rsidRPr="000F067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178A" w:rsidRPr="000F067A">
        <w:rPr>
          <w:rFonts w:ascii="Times New Roman" w:hAnsi="Times New Roman" w:cs="Times New Roman"/>
          <w:sz w:val="28"/>
          <w:szCs w:val="28"/>
        </w:rPr>
        <w:t>При помощи механизма использования маски можно автоматически получить имена групп, задав правило их формирования. Вместо символов маски подставляются сокращения соответствующих структурных единиц или других атрибутов</w:t>
      </w:r>
    </w:p>
    <w:p w:rsidR="00DF033F" w:rsidRPr="000F067A" w:rsidRDefault="00DF033F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 xml:space="preserve">Слайд 14.  </w:t>
      </w:r>
      <w:r w:rsidR="00F3178A" w:rsidRPr="000F067A">
        <w:rPr>
          <w:rFonts w:ascii="Times New Roman" w:hAnsi="Times New Roman" w:cs="Times New Roman"/>
          <w:sz w:val="28"/>
          <w:szCs w:val="28"/>
        </w:rPr>
        <w:t>Для расчета нагрузки необходимо выполнить настройку внутренних параметров расчета.</w:t>
      </w:r>
      <w:r w:rsidR="00F3178A" w:rsidRPr="000F06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178A" w:rsidRPr="000F067A">
        <w:rPr>
          <w:rFonts w:ascii="Times New Roman" w:hAnsi="Times New Roman" w:cs="Times New Roman"/>
          <w:sz w:val="28"/>
          <w:szCs w:val="28"/>
        </w:rPr>
        <w:t>Задать нормативы, действующие как в пределах вуза, так и отдельной кафедры.</w:t>
      </w:r>
      <w:r w:rsidR="00F3178A" w:rsidRPr="000F06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F033F" w:rsidRPr="000F067A" w:rsidRDefault="00DF033F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Слайд 15. </w:t>
      </w:r>
      <w:r w:rsidR="0007669D" w:rsidRPr="000F067A">
        <w:rPr>
          <w:rFonts w:ascii="Times New Roman" w:hAnsi="Times New Roman" w:cs="Times New Roman"/>
          <w:sz w:val="28"/>
          <w:szCs w:val="28"/>
        </w:rPr>
        <w:t>Пример расчета учебной нагрузки вуза</w:t>
      </w:r>
      <w:r w:rsidR="00B34227" w:rsidRPr="000F067A">
        <w:rPr>
          <w:rFonts w:ascii="Times New Roman" w:hAnsi="Times New Roman" w:cs="Times New Roman"/>
          <w:sz w:val="28"/>
          <w:szCs w:val="28"/>
        </w:rPr>
        <w:t xml:space="preserve"> представлен на слайде</w:t>
      </w:r>
    </w:p>
    <w:p w:rsidR="0007669D" w:rsidRPr="000F067A" w:rsidRDefault="00DF033F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 xml:space="preserve">Слайд 16. </w:t>
      </w:r>
      <w:r w:rsidR="0010733E" w:rsidRPr="000F067A">
        <w:rPr>
          <w:rFonts w:ascii="Times New Roman" w:hAnsi="Times New Roman" w:cs="Times New Roman"/>
          <w:sz w:val="28"/>
          <w:szCs w:val="28"/>
        </w:rPr>
        <w:t>Настройки позволяют формировать потоки в рам</w:t>
      </w:r>
      <w:r w:rsidR="00B34227" w:rsidRPr="000F067A">
        <w:rPr>
          <w:rFonts w:ascii="Times New Roman" w:hAnsi="Times New Roman" w:cs="Times New Roman"/>
          <w:sz w:val="28"/>
          <w:szCs w:val="28"/>
        </w:rPr>
        <w:t>к</w:t>
      </w:r>
      <w:r w:rsidR="0010733E" w:rsidRPr="000F067A">
        <w:rPr>
          <w:rFonts w:ascii="Times New Roman" w:hAnsi="Times New Roman" w:cs="Times New Roman"/>
          <w:sz w:val="28"/>
          <w:szCs w:val="28"/>
        </w:rPr>
        <w:t>ах направлений или структурного подразделения, по различным видам занятий, с допустимой разницей в часах. Специальный менеджер позволяет производить ручную корректировку.</w:t>
      </w:r>
    </w:p>
    <w:p w:rsidR="00DF033F" w:rsidRPr="000F067A" w:rsidRDefault="00DF033F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067A">
        <w:rPr>
          <w:rFonts w:ascii="Times New Roman" w:hAnsi="Times New Roman" w:cs="Times New Roman"/>
          <w:b/>
          <w:sz w:val="28"/>
          <w:szCs w:val="28"/>
        </w:rPr>
        <w:t>Слайд 17</w:t>
      </w:r>
      <w:r w:rsidR="00541176" w:rsidRPr="000F067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0F06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733E" w:rsidRPr="000F067A">
        <w:rPr>
          <w:rFonts w:ascii="Times New Roman" w:hAnsi="Times New Roman" w:cs="Times New Roman"/>
          <w:sz w:val="28"/>
          <w:szCs w:val="28"/>
        </w:rPr>
        <w:t>Результаты работы представлены на слайде прошу ком</w:t>
      </w:r>
      <w:r w:rsidR="00B34227" w:rsidRPr="000F067A">
        <w:rPr>
          <w:rFonts w:ascii="Times New Roman" w:hAnsi="Times New Roman" w:cs="Times New Roman"/>
          <w:sz w:val="28"/>
          <w:szCs w:val="28"/>
        </w:rPr>
        <w:t>иссию разрешить не зачитывать, т.к. проведены в раздаточном материале</w:t>
      </w:r>
      <w:r w:rsidR="0010733E" w:rsidRPr="000F067A">
        <w:rPr>
          <w:rFonts w:ascii="Times New Roman" w:hAnsi="Times New Roman" w:cs="Times New Roman"/>
          <w:sz w:val="28"/>
          <w:szCs w:val="28"/>
        </w:rPr>
        <w:t>.</w:t>
      </w: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6D35" w:rsidRPr="000F067A" w:rsidRDefault="001D6D35" w:rsidP="00C826A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67A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080ED3" w:rsidRPr="000F067A" w:rsidRDefault="00080ED3" w:rsidP="000766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80ED3" w:rsidRPr="000F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D65EC"/>
    <w:multiLevelType w:val="hybridMultilevel"/>
    <w:tmpl w:val="AA981ACC"/>
    <w:lvl w:ilvl="0" w:tplc="71068562">
      <w:start w:val="1"/>
      <w:numFmt w:val="bullet"/>
      <w:pStyle w:val="a"/>
      <w:lvlText w:val="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579A0953"/>
    <w:multiLevelType w:val="hybridMultilevel"/>
    <w:tmpl w:val="DD9C4B2C"/>
    <w:lvl w:ilvl="0" w:tplc="29D2B69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BAD1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CAD38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42D87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88BEA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B8E7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74A9E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44D21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D2AFE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1D03752"/>
    <w:multiLevelType w:val="hybridMultilevel"/>
    <w:tmpl w:val="272E520E"/>
    <w:lvl w:ilvl="0" w:tplc="342618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2014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A23C0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D6149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6AA2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A6598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524B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A07EB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6C381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AF55EEA"/>
    <w:multiLevelType w:val="hybridMultilevel"/>
    <w:tmpl w:val="07D6FEC2"/>
    <w:lvl w:ilvl="0" w:tplc="DCE0329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44771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EE39F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7EFC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C6E25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50BA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4085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CCE4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A2D0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33"/>
    <w:rsid w:val="0007669D"/>
    <w:rsid w:val="00080ED3"/>
    <w:rsid w:val="00081F41"/>
    <w:rsid w:val="000F067A"/>
    <w:rsid w:val="001023F2"/>
    <w:rsid w:val="0010733E"/>
    <w:rsid w:val="00164B14"/>
    <w:rsid w:val="001B7197"/>
    <w:rsid w:val="001B7655"/>
    <w:rsid w:val="001D6D35"/>
    <w:rsid w:val="00243859"/>
    <w:rsid w:val="00314255"/>
    <w:rsid w:val="003B73B3"/>
    <w:rsid w:val="003B7E07"/>
    <w:rsid w:val="003D6A96"/>
    <w:rsid w:val="004D4602"/>
    <w:rsid w:val="00521042"/>
    <w:rsid w:val="00541176"/>
    <w:rsid w:val="005D5081"/>
    <w:rsid w:val="005D6FCF"/>
    <w:rsid w:val="005F6B88"/>
    <w:rsid w:val="006666AA"/>
    <w:rsid w:val="007026DA"/>
    <w:rsid w:val="00725AA4"/>
    <w:rsid w:val="007321F0"/>
    <w:rsid w:val="007562FA"/>
    <w:rsid w:val="007665CF"/>
    <w:rsid w:val="00802157"/>
    <w:rsid w:val="00860C33"/>
    <w:rsid w:val="008920EC"/>
    <w:rsid w:val="00900F2E"/>
    <w:rsid w:val="00962BE4"/>
    <w:rsid w:val="009A641F"/>
    <w:rsid w:val="00A2604A"/>
    <w:rsid w:val="00A766B8"/>
    <w:rsid w:val="00A82591"/>
    <w:rsid w:val="00AA2933"/>
    <w:rsid w:val="00B1766F"/>
    <w:rsid w:val="00B34227"/>
    <w:rsid w:val="00B647B8"/>
    <w:rsid w:val="00BD484A"/>
    <w:rsid w:val="00C10721"/>
    <w:rsid w:val="00C23E36"/>
    <w:rsid w:val="00C6359C"/>
    <w:rsid w:val="00C71449"/>
    <w:rsid w:val="00C826AC"/>
    <w:rsid w:val="00C850FC"/>
    <w:rsid w:val="00CC2DCB"/>
    <w:rsid w:val="00D14033"/>
    <w:rsid w:val="00D20EA6"/>
    <w:rsid w:val="00D709D6"/>
    <w:rsid w:val="00D85EB8"/>
    <w:rsid w:val="00DD71CE"/>
    <w:rsid w:val="00DF033F"/>
    <w:rsid w:val="00E33B25"/>
    <w:rsid w:val="00E34348"/>
    <w:rsid w:val="00E544CD"/>
    <w:rsid w:val="00E95B9F"/>
    <w:rsid w:val="00F3178A"/>
    <w:rsid w:val="00F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59D8B-FA07-4776-90F8-7012FD81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иплом"/>
    <w:basedOn w:val="a5"/>
    <w:link w:val="a6"/>
    <w:qFormat/>
    <w:rsid w:val="00E95B9F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a6">
    <w:name w:val="Диплом Знак"/>
    <w:basedOn w:val="a1"/>
    <w:link w:val="a4"/>
    <w:rsid w:val="00E95B9F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5">
    <w:name w:val="No Spacing"/>
    <w:uiPriority w:val="1"/>
    <w:qFormat/>
    <w:rsid w:val="00E95B9F"/>
    <w:pPr>
      <w:spacing w:after="0" w:line="240" w:lineRule="auto"/>
    </w:pPr>
  </w:style>
  <w:style w:type="paragraph" w:styleId="a7">
    <w:name w:val="List Paragraph"/>
    <w:basedOn w:val="a0"/>
    <w:uiPriority w:val="34"/>
    <w:qFormat/>
    <w:rsid w:val="00C7144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8">
    <w:name w:val="Normal (Web)"/>
    <w:basedOn w:val="a0"/>
    <w:uiPriority w:val="99"/>
    <w:semiHidden/>
    <w:unhideWhenUsed/>
    <w:rsid w:val="00E34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!ТекстОтчета"/>
    <w:basedOn w:val="a0"/>
    <w:link w:val="aa"/>
    <w:rsid w:val="00CC2DCB"/>
    <w:pPr>
      <w:spacing w:after="0" w:line="288" w:lineRule="auto"/>
      <w:ind w:firstLine="45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!ТекстОтчета Знак"/>
    <w:basedOn w:val="a1"/>
    <w:link w:val="a9"/>
    <w:rsid w:val="00CC2D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!СписокОтчета"/>
    <w:basedOn w:val="a0"/>
    <w:rsid w:val="00CC2DCB"/>
    <w:pPr>
      <w:numPr>
        <w:numId w:val="3"/>
      </w:numPr>
      <w:spacing w:after="0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9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2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0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0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7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41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30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1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4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54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Marina</dc:creator>
  <cp:keywords/>
  <dc:description/>
  <cp:lastModifiedBy>Александр</cp:lastModifiedBy>
  <cp:revision>14</cp:revision>
  <dcterms:created xsi:type="dcterms:W3CDTF">2015-06-07T20:56:00Z</dcterms:created>
  <dcterms:modified xsi:type="dcterms:W3CDTF">2015-06-10T01:32:00Z</dcterms:modified>
</cp:coreProperties>
</file>