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han gustado han sido arquitectura, BPM y programación web, debido a que en programación web pude realizar como lo dice su nombre, una página web, programar para poder crear un proyecto el cual funciona en la web; mientras que en las asignaturas de arquitecturas y BPM me gustaron debido a que en ellas pude crear y diseñar un “Plano” de cómo sería un proyecto informático, en arquitectura pude diseñar todo lo que tendría un proyecto, pasando desde las tomas de requisitos tanto funcionales como no funcionales, hasta el diseño del modelo 4+1, en donde pude “esquematizar” como funcionaria el proyecto; mientras que en BPM pude observar esquemas de proyectos ya creados y rediseñarlos para poder automatizarlos; a decir verdad me gusto eso de las dos últimas asignaturas mencionadas, el poder diseñar esquemas, el poder tomar decisiones de como funcionaran los proyectos informáticos.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existe valor, ya que demuestra el tipo de conocimiento que he adquirido a lo largo de mi carrera y que es lo que puedo llegar a realizar y en qué áreas estoy capacitado para trabajar o desarrollar un proyecto informático.</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color w:val="00b050"/>
                <w:sz w:val="24"/>
                <w:szCs w:val="24"/>
                <w:rtl w:val="0"/>
              </w:rPr>
              <w:t xml:space="preserve">•</w:t>
            </w:r>
            <w:r w:rsidDel="00000000" w:rsidR="00000000" w:rsidRPr="00000000">
              <w:rPr>
                <w:color w:val="767171"/>
                <w:sz w:val="24"/>
                <w:szCs w:val="24"/>
                <w:rtl w:val="0"/>
              </w:rPr>
              <w:tab/>
              <w:t xml:space="preserve">Ofrecer propuestas de solución informática analizando de forma integral los procesos de acuerdo a los requerimientos de la organización.</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color w:val="00b050"/>
                <w:sz w:val="24"/>
                <w:szCs w:val="24"/>
                <w:rtl w:val="0"/>
              </w:rPr>
              <w:t xml:space="preserve">•</w:t>
            </w:r>
            <w:r w:rsidDel="00000000" w:rsidR="00000000" w:rsidRPr="00000000">
              <w:rPr>
                <w:color w:val="767171"/>
                <w:sz w:val="24"/>
                <w:szCs w:val="24"/>
                <w:rtl w:val="0"/>
              </w:rPr>
              <w:tab/>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color w:val="00b050"/>
                <w:sz w:val="24"/>
                <w:szCs w:val="24"/>
                <w:rtl w:val="0"/>
              </w:rPr>
              <w:t xml:space="preserve">•</w:t>
            </w:r>
            <w:r w:rsidDel="00000000" w:rsidR="00000000" w:rsidRPr="00000000">
              <w:rPr>
                <w:color w:val="767171"/>
                <w:sz w:val="24"/>
                <w:szCs w:val="24"/>
                <w:rtl w:val="0"/>
              </w:rPr>
              <w:tab/>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00b050"/>
                <w:sz w:val="24"/>
                <w:szCs w:val="24"/>
                <w:rtl w:val="0"/>
              </w:rPr>
              <w:t xml:space="preserve">•</w:t>
            </w:r>
            <w:r w:rsidDel="00000000" w:rsidR="00000000" w:rsidRPr="00000000">
              <w:rPr>
                <w:color w:val="767171"/>
                <w:sz w:val="24"/>
                <w:szCs w:val="24"/>
                <w:rtl w:val="0"/>
              </w:rPr>
              <w:tab/>
              <w:t xml:space="preserve">Implementar soluciones sistémicas integrales para automatizar u optimizar procesos de negocio de acuerdo a las necesidades de la organización.</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color w:val="00b050"/>
                <w:sz w:val="24"/>
                <w:szCs w:val="24"/>
                <w:rtl w:val="0"/>
              </w:rPr>
              <w:t xml:space="preserve">•</w:t>
            </w:r>
            <w:r w:rsidDel="00000000" w:rsidR="00000000" w:rsidRPr="00000000">
              <w:rPr>
                <w:color w:val="767171"/>
                <w:sz w:val="24"/>
                <w:szCs w:val="24"/>
                <w:rtl w:val="0"/>
              </w:rPr>
              <w:tab/>
              <w:t xml:space="preserve">Gestionar proyectos informáticos, ofreciendo alternativas para la toma de decisiones de acuerdo a los requerimientos de la organización.</w:t>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Y las competencias menos desarrolladas son:</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ee0000"/>
                <w:sz w:val="24"/>
                <w:szCs w:val="24"/>
                <w:rtl w:val="0"/>
              </w:rPr>
              <w:t xml:space="preserve">•</w:t>
            </w:r>
            <w:r w:rsidDel="00000000" w:rsidR="00000000" w:rsidRPr="00000000">
              <w:rPr>
                <w:color w:val="767171"/>
                <w:sz w:val="24"/>
                <w:szCs w:val="24"/>
                <w:rtl w:val="0"/>
              </w:rPr>
              <w:tab/>
              <w:t xml:space="preserve">Programar consultas o rutinas para manipular información de una base de datos de acuerdo a los requerimientos de la organización, esta competencia debo desarrollarla en caso de que tenga que trabajar en áreas de base de datos o en programas que deban utilizar, modificar y manipular la información que se encuentre dentro de una base de datos.</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ee0000"/>
                <w:sz w:val="24"/>
                <w:szCs w:val="24"/>
                <w:rtl w:val="0"/>
              </w:rPr>
              <w:t xml:space="preserve">•</w:t>
            </w:r>
            <w:r w:rsidDel="00000000" w:rsidR="00000000" w:rsidRPr="00000000">
              <w:rPr>
                <w:color w:val="767171"/>
                <w:sz w:val="24"/>
                <w:szCs w:val="24"/>
                <w:rtl w:val="0"/>
              </w:rPr>
              <w:tab/>
              <w:t xml:space="preserve">Resolver las vulnerabilidades sistémicas para asegurar que el software construido cumple las normas de seguridad exigidas por la industria, esta competencia la debo desarrollar para poder abarcar el área de la ciberseguridad.</w:t>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El área de desempeño que más me interesan son los de arquitectura (diseñar) y el de desarrollo.</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Me gustaría estar ya en un trabajo estable, trabajando en alguna empresa de informática. </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Si se relacionan con mis proyecciones profesionales ya que ambas propuestas son de tipo página web, ambas son e-comerce, así que ambas se relacionan de la misma manera.</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wEW7AwBijIoLDQ6YMW2iMHBEbA==">CgMxLjA4AHIhMVRiLUlWckRHcVNNMTJYaGFSaE13b19oSlo3U054UUx6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