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80"/>
          <w:sz w:val="36"/>
          <w:szCs w:val="36"/>
          <w:u w:val="none"/>
          <w:shd w:fill="auto" w:val="clear"/>
          <w:vertAlign w:val="baseline"/>
        </w:rPr>
      </w:pPr>
      <w:r w:rsidDel="00000000" w:rsidR="00000000" w:rsidRPr="00000000">
        <w:rPr>
          <w:b w:val="1"/>
          <w:color w:val="1f497d"/>
          <w:sz w:val="28"/>
          <w:szCs w:val="28"/>
          <w:rtl w:val="0"/>
        </w:rPr>
        <w:t xml:space="preserve">LogisticFour</w: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80"/>
          <w:sz w:val="36"/>
          <w:szCs w:val="36"/>
          <w:u w:val="none"/>
          <w:shd w:fill="auto" w:val="clear"/>
          <w:vertAlign w:val="baseline"/>
        </w:rPr>
      </w:pPr>
      <w:r w:rsidDel="00000000" w:rsidR="00000000" w:rsidRPr="00000000">
        <w:rPr>
          <w:rFonts w:ascii="Arial" w:cs="Arial" w:eastAsia="Arial" w:hAnsi="Arial"/>
          <w:b w:val="1"/>
          <w:i w:val="0"/>
          <w:smallCaps w:val="0"/>
          <w:strike w:val="0"/>
          <w:color w:val="000080"/>
          <w:sz w:val="36"/>
          <w:szCs w:val="36"/>
          <w:u w:val="none"/>
          <w:shd w:fill="auto" w:val="clear"/>
          <w:vertAlign w:val="baseline"/>
          <w:rtl w:val="0"/>
        </w:rPr>
        <w:t xml:space="preserve">(DAS) Documento Arquitectura Sistema</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80"/>
          <w:sz w:val="36"/>
          <w:szCs w:val="36"/>
          <w:u w:val="none"/>
          <w:shd w:fill="auto" w:val="clear"/>
          <w:vertAlign w:val="baseline"/>
        </w:rPr>
      </w:pPr>
      <w:r w:rsidDel="00000000" w:rsidR="00000000" w:rsidRPr="00000000">
        <w:rPr>
          <w:rFonts w:ascii="Arial" w:cs="Arial" w:eastAsia="Arial" w:hAnsi="Arial"/>
          <w:b w:val="1"/>
          <w:i w:val="0"/>
          <w:smallCaps w:val="0"/>
          <w:strike w:val="0"/>
          <w:color w:val="000080"/>
          <w:sz w:val="36"/>
          <w:szCs w:val="36"/>
          <w:u w:val="none"/>
          <w:shd w:fill="auto" w:val="clear"/>
          <w:vertAlign w:val="baseline"/>
          <w:rtl w:val="0"/>
        </w:rPr>
        <w:t xml:space="preserve">Versión 1.</w:t>
      </w:r>
      <w:r w:rsidDel="00000000" w:rsidR="00000000" w:rsidRPr="00000000">
        <w:rPr>
          <w:b w:val="1"/>
          <w:color w:val="000080"/>
          <w:sz w:val="36"/>
          <w:szCs w:val="36"/>
          <w:rtl w:val="0"/>
        </w:rPr>
        <w:t xml:space="preserve">4</w: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8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8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Identificación de Documento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-1142999</wp:posOffset>
                </wp:positionH>
                <wp:positionV relativeFrom="paragraph">
                  <wp:posOffset>1113520</wp:posOffset>
                </wp:positionV>
                <wp:extent cx="7896225" cy="240665"/>
                <wp:effectExtent b="0" l="0" r="0" t="0"/>
                <wp:wrapNone/>
                <wp:docPr id="13" name=""/>
                <a:graphic>
                  <a:graphicData uri="http://schemas.microsoft.com/office/word/2010/wordprocessingShape">
                    <wps:wsp>
                      <wps:cNvSpPr/>
                      <wps:cNvPr id="3" name="Shape 3"/>
                      <wps:spPr>
                        <a:xfrm>
                          <a:off x="1402650" y="3664430"/>
                          <a:ext cx="7886700" cy="231140"/>
                        </a:xfrm>
                        <a:prstGeom prst="rect">
                          <a:avLst/>
                        </a:prstGeom>
                        <a:solidFill>
                          <a:srgbClr val="3366C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-1142999</wp:posOffset>
                </wp:positionH>
                <wp:positionV relativeFrom="paragraph">
                  <wp:posOffset>1113520</wp:posOffset>
                </wp:positionV>
                <wp:extent cx="7896225" cy="240665"/>
                <wp:effectExtent b="0" l="0" r="0" t="0"/>
                <wp:wrapNone/>
                <wp:docPr id="13" name="image65.png"/>
                <a:graphic>
                  <a:graphicData uri="http://schemas.openxmlformats.org/drawingml/2006/picture">
                    <pic:pic>
                      <pic:nvPicPr>
                        <pic:cNvPr id="0" name="image65.png"/>
                        <pic:cNvPicPr preferRelativeResize="0"/>
                      </pic:nvPicPr>
                      <pic:blipFill>
                        <a:blip r:embed="rId7"/>
                        <a:srcRect/>
                        <a:stretch>
                          <a:fillRect/>
                        </a:stretch>
                      </pic:blipFill>
                      <pic:spPr>
                        <a:xfrm>
                          <a:off x="0" y="0"/>
                          <a:ext cx="7896225" cy="240665"/>
                        </a:xfrm>
                        <a:prstGeom prst="rect"/>
                        <a:ln/>
                      </pic:spPr>
                    </pic:pic>
                  </a:graphicData>
                </a:graphic>
              </wp:anchor>
            </w:drawing>
          </mc:Fallback>
        </mc:AlternateConten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80"/>
          <w:sz w:val="28"/>
          <w:szCs w:val="28"/>
          <w:u w:val="none"/>
          <w:shd w:fill="auto" w:val="clear"/>
          <w:vertAlign w:val="baseline"/>
        </w:rPr>
      </w:pPr>
      <w:r w:rsidDel="00000000" w:rsidR="00000000" w:rsidRPr="00000000">
        <w:rPr>
          <w:rtl w:val="0"/>
        </w:rPr>
      </w:r>
    </w:p>
    <w:tbl>
      <w:tblPr>
        <w:tblStyle w:val="Table1"/>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50.5357908272613"/>
        <w:gridCol w:w="2150.5357908272613"/>
        <w:gridCol w:w="4738.928418345478"/>
        <w:tblGridChange w:id="0">
          <w:tblGrid>
            <w:gridCol w:w="2150.5357908272613"/>
            <w:gridCol w:w="2150.5357908272613"/>
            <w:gridCol w:w="4738.928418345478"/>
          </w:tblGrid>
        </w:tblGridChange>
      </w:tblGrid>
      <w:tr>
        <w:trPr>
          <w:cantSplit w:val="0"/>
          <w:tblHeader w:val="0"/>
        </w:trPr>
        <w:tc>
          <w:tcPr>
            <w:shd w:fill="f3f3f3" w:val="clear"/>
          </w:tcPr>
          <w:p w:rsidR="00000000" w:rsidDel="00000000" w:rsidP="00000000" w:rsidRDefault="00000000" w:rsidRPr="00000000" w14:paraId="0000002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w:t>
            </w:r>
          </w:p>
        </w:tc>
        <w:tc>
          <w:tcPr>
            <w:shd w:fill="f3f3f3" w:val="clear"/>
          </w:tcPr>
          <w:p w:rsidR="00000000" w:rsidDel="00000000" w:rsidP="00000000" w:rsidRDefault="00000000" w:rsidRPr="00000000" w14:paraId="0000002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LF4</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2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Proyecto</w:t>
            </w:r>
          </w:p>
        </w:tc>
        <w:tc>
          <w:tcPr>
            <w:shd w:fill="f3f3f3" w:val="clear"/>
          </w:tcPr>
          <w:p w:rsidR="00000000" w:rsidDel="00000000" w:rsidP="00000000" w:rsidRDefault="00000000" w:rsidRPr="00000000" w14:paraId="0000003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LogisticFour</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Versión</w:t>
            </w:r>
          </w:p>
        </w:tc>
        <w:tc>
          <w:tcPr>
            <w:shd w:fill="f3f3f3" w:val="clear"/>
          </w:tcPr>
          <w:p w:rsidR="00000000" w:rsidDel="00000000" w:rsidP="00000000" w:rsidRDefault="00000000" w:rsidRPr="00000000" w14:paraId="0000003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1.4</w:t>
            </w:r>
            <w:r w:rsidDel="00000000" w:rsidR="00000000" w:rsidRPr="00000000">
              <w:rPr>
                <w:rtl w:val="0"/>
              </w:rPr>
            </w:r>
          </w:p>
        </w:tc>
      </w:tr>
    </w:tbl>
    <w:p w:rsidR="00000000" w:rsidDel="00000000" w:rsidP="00000000" w:rsidRDefault="00000000" w:rsidRPr="00000000" w14:paraId="0000003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2"/>
        <w:tblW w:w="8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13"/>
        <w:gridCol w:w="6077"/>
        <w:tblGridChange w:id="0">
          <w:tblGrid>
            <w:gridCol w:w="2813"/>
            <w:gridCol w:w="6077"/>
          </w:tblGrid>
        </w:tblGridChange>
      </w:tblGrid>
      <w:tr>
        <w:trPr>
          <w:cantSplit w:val="0"/>
          <w:tblHeader w:val="0"/>
        </w:trPr>
        <w:tc>
          <w:tcPr>
            <w:shd w:fill="f3f3f3" w:val="clear"/>
          </w:tcPr>
          <w:p w:rsidR="00000000" w:rsidDel="00000000" w:rsidP="00000000" w:rsidRDefault="00000000" w:rsidRPr="00000000" w14:paraId="0000003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Documento mantenido por</w:t>
            </w:r>
          </w:p>
        </w:tc>
        <w:tc>
          <w:tcPr/>
          <w:p w:rsidR="00000000" w:rsidDel="00000000" w:rsidP="00000000" w:rsidRDefault="00000000" w:rsidRPr="00000000" w14:paraId="0000003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Kevin Bustos, Freddy Cardenas, Luis Mardones, Antonio Martinez, Mario Silva</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w:t>
            </w:r>
            <w:r w:rsidDel="00000000" w:rsidR="00000000" w:rsidRPr="00000000">
              <w:rPr>
                <w:b w:val="1"/>
                <w:rtl w:val="0"/>
              </w:rPr>
              <w:t xml:space="preserve">última</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revisión</w:t>
            </w:r>
          </w:p>
        </w:tc>
        <w:tc>
          <w:tcPr/>
          <w:p w:rsidR="00000000" w:rsidDel="00000000" w:rsidP="00000000" w:rsidRDefault="00000000" w:rsidRPr="00000000" w14:paraId="0000003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03/10/2025</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próxima revisión</w:t>
            </w:r>
          </w:p>
        </w:tc>
        <w:tc>
          <w:tcPr/>
          <w:p w:rsidR="00000000" w:rsidDel="00000000" w:rsidP="00000000" w:rsidRDefault="00000000" w:rsidRPr="00000000" w14:paraId="0000003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08/10/2025</w:t>
            </w:r>
            <w:r w:rsidDel="00000000" w:rsidR="00000000" w:rsidRPr="00000000">
              <w:rPr>
                <w:rtl w:val="0"/>
              </w:rPr>
            </w:r>
          </w:p>
        </w:tc>
      </w:tr>
    </w:tbl>
    <w:p w:rsidR="00000000" w:rsidDel="00000000" w:rsidP="00000000" w:rsidRDefault="00000000" w:rsidRPr="00000000" w14:paraId="0000003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3"/>
        <w:tblW w:w="8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2"/>
        <w:gridCol w:w="6068"/>
        <w:tblGridChange w:id="0">
          <w:tblGrid>
            <w:gridCol w:w="2822"/>
            <w:gridCol w:w="6068"/>
          </w:tblGrid>
        </w:tblGridChange>
      </w:tblGrid>
      <w:tr>
        <w:trPr>
          <w:cantSplit w:val="0"/>
          <w:tblHeader w:val="0"/>
        </w:trPr>
        <w:tc>
          <w:tcPr>
            <w:shd w:fill="f3f3f3" w:val="clear"/>
          </w:tcPr>
          <w:p w:rsidR="00000000" w:rsidDel="00000000" w:rsidP="00000000" w:rsidRDefault="00000000" w:rsidRPr="00000000" w14:paraId="0000003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Documento aprobado por</w:t>
            </w:r>
          </w:p>
        </w:tc>
        <w:tc>
          <w:tcPr/>
          <w:p w:rsidR="00000000" w:rsidDel="00000000" w:rsidP="00000000" w:rsidRDefault="00000000" w:rsidRPr="00000000" w14:paraId="0000003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Julio Tapia</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última aprobación</w:t>
            </w:r>
          </w:p>
        </w:tc>
        <w:tc>
          <w:tcPr/>
          <w:p w:rsidR="00000000" w:rsidDel="00000000" w:rsidP="00000000" w:rsidRDefault="00000000" w:rsidRPr="00000000" w14:paraId="0000004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08/10/2025</w:t>
            </w:r>
            <w:r w:rsidDel="00000000" w:rsidR="00000000" w:rsidRPr="00000000">
              <w:rPr>
                <w:rtl w:val="0"/>
              </w:rPr>
            </w:r>
          </w:p>
        </w:tc>
      </w:tr>
    </w:tbl>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Title"/>
        <w:spacing w:after="12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80"/>
          <w:sz w:val="28"/>
          <w:szCs w:val="28"/>
          <w:u w:val="none"/>
          <w:shd w:fill="auto" w:val="clear"/>
          <w:vertAlign w:val="baseline"/>
        </w:rPr>
      </w:pP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Historia de Revisiones</w:t>
      </w:r>
    </w:p>
    <w:p w:rsidR="00000000" w:rsidDel="00000000" w:rsidP="00000000" w:rsidRDefault="00000000" w:rsidRPr="00000000" w14:paraId="00000044">
      <w:pPr>
        <w:rPr/>
      </w:pPr>
      <w:r w:rsidDel="00000000" w:rsidR="00000000" w:rsidRPr="00000000">
        <w:rPr>
          <w:rtl w:val="0"/>
        </w:rPr>
      </w:r>
    </w:p>
    <w:tbl>
      <w:tblPr>
        <w:tblStyle w:val="Table4"/>
        <w:tblW w:w="9000.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96"/>
        <w:gridCol w:w="1152"/>
        <w:gridCol w:w="3744"/>
        <w:gridCol w:w="1908"/>
        <w:tblGridChange w:id="0">
          <w:tblGrid>
            <w:gridCol w:w="2196"/>
            <w:gridCol w:w="1152"/>
            <w:gridCol w:w="3744"/>
            <w:gridCol w:w="1908"/>
          </w:tblGrid>
        </w:tblGridChange>
      </w:tblGrid>
      <w:tr>
        <w:trPr>
          <w:cantSplit w:val="0"/>
          <w:tblHeader w:val="0"/>
        </w:trPr>
        <w:tc>
          <w:tcPr>
            <w:shd w:fill="f3f3f3" w:val="clear"/>
          </w:tcPr>
          <w:p w:rsidR="00000000" w:rsidDel="00000000" w:rsidP="00000000" w:rsidRDefault="00000000" w:rsidRPr="00000000" w14:paraId="0000004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w:t>
            </w:r>
          </w:p>
        </w:tc>
        <w:tc>
          <w:tcPr>
            <w:shd w:fill="f3f3f3" w:val="clear"/>
          </w:tcPr>
          <w:p w:rsidR="00000000" w:rsidDel="00000000" w:rsidP="00000000" w:rsidRDefault="00000000" w:rsidRPr="00000000" w14:paraId="0000004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Versión</w:t>
            </w:r>
          </w:p>
        </w:tc>
        <w:tc>
          <w:tcPr>
            <w:shd w:fill="f3f3f3" w:val="clear"/>
          </w:tcPr>
          <w:p w:rsidR="00000000" w:rsidDel="00000000" w:rsidP="00000000" w:rsidRDefault="00000000" w:rsidRPr="00000000" w14:paraId="0000004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w:t>
            </w:r>
          </w:p>
        </w:tc>
        <w:tc>
          <w:tcPr>
            <w:shd w:fill="f3f3f3" w:val="clear"/>
          </w:tcPr>
          <w:p w:rsidR="00000000" w:rsidDel="00000000" w:rsidP="00000000" w:rsidRDefault="00000000" w:rsidRPr="00000000" w14:paraId="0000004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Autor</w:t>
            </w:r>
          </w:p>
        </w:tc>
      </w:tr>
      <w:tr>
        <w:trPr>
          <w:cantSplit w:val="0"/>
          <w:tblHeader w:val="0"/>
        </w:trPr>
        <w:tc>
          <w:tcPr/>
          <w:p w:rsidR="00000000" w:rsidDel="00000000" w:rsidP="00000000" w:rsidRDefault="00000000" w:rsidRPr="00000000" w14:paraId="0000004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22/09/2025</w:t>
            </w:r>
            <w:r w:rsidDel="00000000" w:rsidR="00000000" w:rsidRPr="00000000">
              <w:rPr>
                <w:rtl w:val="0"/>
              </w:rPr>
            </w:r>
          </w:p>
        </w:tc>
        <w:tc>
          <w:tcPr/>
          <w:p w:rsidR="00000000" w:rsidDel="00000000" w:rsidP="00000000" w:rsidRDefault="00000000" w:rsidRPr="00000000" w14:paraId="0000004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04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Versión inicial del documento, avance en la introducción del documento y en la vista de escenarios</w:t>
            </w:r>
            <w:r w:rsidDel="00000000" w:rsidR="00000000" w:rsidRPr="00000000">
              <w:rPr>
                <w:rtl w:val="0"/>
              </w:rPr>
            </w:r>
          </w:p>
        </w:tc>
        <w:tc>
          <w:tcPr/>
          <w:p w:rsidR="00000000" w:rsidDel="00000000" w:rsidP="00000000" w:rsidRDefault="00000000" w:rsidRPr="00000000" w14:paraId="0000004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Kevin Bustos, Antonio Martinez</w:t>
            </w:r>
            <w:r w:rsidDel="00000000" w:rsidR="00000000" w:rsidRPr="00000000">
              <w:rPr>
                <w:rtl w:val="0"/>
              </w:rPr>
            </w:r>
          </w:p>
        </w:tc>
      </w:tr>
      <w:tr>
        <w:trPr>
          <w:cantSplit w:val="0"/>
          <w:tblHeader w:val="0"/>
        </w:trPr>
        <w:tc>
          <w:tcPr/>
          <w:p w:rsidR="00000000" w:rsidDel="00000000" w:rsidP="00000000" w:rsidRDefault="00000000" w:rsidRPr="00000000" w14:paraId="0000004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23/09/2025</w:t>
            </w:r>
            <w:r w:rsidDel="00000000" w:rsidR="00000000" w:rsidRPr="00000000">
              <w:rPr>
                <w:rtl w:val="0"/>
              </w:rPr>
            </w:r>
          </w:p>
        </w:tc>
        <w:tc>
          <w:tcPr/>
          <w:p w:rsidR="00000000" w:rsidDel="00000000" w:rsidP="00000000" w:rsidRDefault="00000000" w:rsidRPr="00000000" w14:paraId="0000004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1.2</w:t>
            </w:r>
            <w:r w:rsidDel="00000000" w:rsidR="00000000" w:rsidRPr="00000000">
              <w:rPr>
                <w:rtl w:val="0"/>
              </w:rPr>
            </w:r>
          </w:p>
        </w:tc>
        <w:tc>
          <w:tcPr/>
          <w:p w:rsidR="00000000" w:rsidDel="00000000" w:rsidP="00000000" w:rsidRDefault="00000000" w:rsidRPr="00000000" w14:paraId="0000004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Metas y restricciones de la arquitectura, representación, Vista de procesos, Decisiones de Diseño y Selección de Alternativas</w:t>
            </w:r>
            <w:r w:rsidDel="00000000" w:rsidR="00000000" w:rsidRPr="00000000">
              <w:rPr>
                <w:rtl w:val="0"/>
              </w:rPr>
            </w:r>
          </w:p>
        </w:tc>
        <w:tc>
          <w:tcPr/>
          <w:p w:rsidR="00000000" w:rsidDel="00000000" w:rsidP="00000000" w:rsidRDefault="00000000" w:rsidRPr="00000000" w14:paraId="0000005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Kevin Bustos, Antonio Martinez, Luis Mardones, Mario Silva</w:t>
            </w:r>
            <w:r w:rsidDel="00000000" w:rsidR="00000000" w:rsidRPr="00000000">
              <w:rPr>
                <w:rtl w:val="0"/>
              </w:rPr>
            </w:r>
          </w:p>
        </w:tc>
      </w:tr>
      <w:tr>
        <w:trPr>
          <w:cantSplit w:val="0"/>
          <w:tblHeader w:val="0"/>
        </w:trPr>
        <w:tc>
          <w:tcPr/>
          <w:p w:rsidR="00000000" w:rsidDel="00000000" w:rsidP="00000000" w:rsidRDefault="00000000" w:rsidRPr="00000000" w14:paraId="0000005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30/09/2025</w:t>
            </w:r>
            <w:r w:rsidDel="00000000" w:rsidR="00000000" w:rsidRPr="00000000">
              <w:rPr>
                <w:rtl w:val="0"/>
              </w:rPr>
            </w:r>
          </w:p>
        </w:tc>
        <w:tc>
          <w:tcPr/>
          <w:p w:rsidR="00000000" w:rsidDel="00000000" w:rsidP="00000000" w:rsidRDefault="00000000" w:rsidRPr="00000000" w14:paraId="0000005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1.3</w:t>
            </w:r>
            <w:r w:rsidDel="00000000" w:rsidR="00000000" w:rsidRPr="00000000">
              <w:rPr>
                <w:rtl w:val="0"/>
              </w:rPr>
            </w:r>
          </w:p>
        </w:tc>
        <w:tc>
          <w:tcPr/>
          <w:p w:rsidR="00000000" w:rsidDel="00000000" w:rsidP="00000000" w:rsidRDefault="00000000" w:rsidRPr="00000000" w14:paraId="0000005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Análisis de reutilización</w:t>
            </w:r>
            <w:r w:rsidDel="00000000" w:rsidR="00000000" w:rsidRPr="00000000">
              <w:rPr>
                <w:rtl w:val="0"/>
              </w:rPr>
            </w:r>
          </w:p>
        </w:tc>
        <w:tc>
          <w:tcPr/>
          <w:p w:rsidR="00000000" w:rsidDel="00000000" w:rsidP="00000000" w:rsidRDefault="00000000" w:rsidRPr="00000000" w14:paraId="0000005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Mario Silva</w:t>
            </w:r>
            <w:r w:rsidDel="00000000" w:rsidR="00000000" w:rsidRPr="00000000">
              <w:rPr>
                <w:rtl w:val="0"/>
              </w:rPr>
            </w:r>
          </w:p>
        </w:tc>
      </w:tr>
      <w:tr>
        <w:trPr>
          <w:cantSplit w:val="0"/>
          <w:tblHeader w:val="0"/>
        </w:trPr>
        <w:tc>
          <w:tcPr/>
          <w:p w:rsidR="00000000" w:rsidDel="00000000" w:rsidP="00000000" w:rsidRDefault="00000000" w:rsidRPr="00000000" w14:paraId="0000005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03/10/2025</w:t>
            </w:r>
            <w:r w:rsidDel="00000000" w:rsidR="00000000" w:rsidRPr="00000000">
              <w:rPr>
                <w:rtl w:val="0"/>
              </w:rPr>
            </w:r>
          </w:p>
        </w:tc>
        <w:tc>
          <w:tcPr/>
          <w:p w:rsidR="00000000" w:rsidDel="00000000" w:rsidP="00000000" w:rsidRDefault="00000000" w:rsidRPr="00000000" w14:paraId="0000005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1.4</w:t>
            </w:r>
            <w:r w:rsidDel="00000000" w:rsidR="00000000" w:rsidRPr="00000000">
              <w:rPr>
                <w:rtl w:val="0"/>
              </w:rPr>
            </w:r>
          </w:p>
        </w:tc>
        <w:tc>
          <w:tcPr/>
          <w:p w:rsidR="00000000" w:rsidDel="00000000" w:rsidP="00000000" w:rsidRDefault="00000000" w:rsidRPr="00000000" w14:paraId="0000005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Vista de procesos, parte dinámica</w:t>
            </w:r>
            <w:r w:rsidDel="00000000" w:rsidR="00000000" w:rsidRPr="00000000">
              <w:rPr>
                <w:rtl w:val="0"/>
              </w:rPr>
            </w:r>
          </w:p>
        </w:tc>
        <w:tc>
          <w:tcPr/>
          <w:p w:rsidR="00000000" w:rsidDel="00000000" w:rsidP="00000000" w:rsidRDefault="00000000" w:rsidRPr="00000000" w14:paraId="0000005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Kevin Bustos, Antonio Martinez, Luis Mardones</w:t>
            </w:r>
            <w:r w:rsidDel="00000000" w:rsidR="00000000" w:rsidRPr="00000000">
              <w:rPr>
                <w:rtl w:val="0"/>
              </w:rPr>
            </w:r>
          </w:p>
        </w:tc>
      </w:tr>
    </w:tbl>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8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Tabla de Contenidos</w:t>
      </w:r>
    </w:p>
    <w:p w:rsidR="00000000" w:rsidDel="00000000" w:rsidP="00000000" w:rsidRDefault="00000000" w:rsidRPr="00000000" w14:paraId="00000060">
      <w:pPr>
        <w:rPr/>
      </w:pPr>
      <w:r w:rsidDel="00000000" w:rsidR="00000000" w:rsidRPr="00000000">
        <w:rPr>
          <w:rtl w:val="0"/>
        </w:rPr>
      </w:r>
    </w:p>
    <w:sdt>
      <w:sdtPr>
        <w:id w:val="-1425302559"/>
        <w:docPartObj>
          <w:docPartGallery w:val="Table of Contents"/>
          <w:docPartUnique w:val="1"/>
        </w:docPartObj>
      </w:sdtPr>
      <w:sdtContent>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kpetrw50waz4">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w:t>
            </w:r>
          </w:hyperlink>
          <w:hyperlink w:anchor="_heading=h.kpetrw50waz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_heading=h.kpetrw50waz4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Introducción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xthomg5raqml">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1.1</w:t>
            </w:r>
          </w:hyperlink>
          <w:hyperlink w:anchor="_heading=h.xthomg5raq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_heading=h.xthomg5raqml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Contexto del Problema</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p6u79y36vc2v">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1.2</w:t>
            </w:r>
          </w:hyperlink>
          <w:hyperlink w:anchor="_heading=h.p6u79y36vc2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_heading=h.p6u79y36vc2v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Propósito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wa0la9nlvc3">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1.3</w:t>
            </w:r>
          </w:hyperlink>
          <w:hyperlink w:anchor="_heading=h.lwa0la9nlvc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_heading=h.lwa0la9nlvc3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Ámbito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ayirmpypn38v">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1.4</w:t>
            </w:r>
          </w:hyperlink>
          <w:hyperlink w:anchor="_heading=h.ayirmpypn38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_heading=h.ayirmpypn38v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Definiciones, acrónimos y abreviaciones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hyf2gf6hkzmx">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1.5</w:t>
            </w:r>
          </w:hyperlink>
          <w:hyperlink w:anchor="_heading=h.hyf2gf6hkzm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_heading=h.hyf2gf6hkzmx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Referencias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5afyxpu2gotc">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1.6</w:t>
            </w:r>
          </w:hyperlink>
          <w:hyperlink w:anchor="_heading=h.5afyxpu2got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_heading=h.5afyxpu2gotc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Resumen ejecutivo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q6186tz9j6">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1.7</w:t>
            </w:r>
          </w:hyperlink>
          <w:hyperlink w:anchor="_heading=h.1cq6186tz9j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_heading=h.1cq6186tz9j6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Representación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k233ugwrxbdu">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2</w:t>
            </w:r>
          </w:hyperlink>
          <w:hyperlink w:anchor="_heading=h.k233ugwrxbd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_heading=h.k233ugwrxbdu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Metas y Restricciones de la Arquitectura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5gis1rxy438n">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2.1</w:t>
            </w:r>
          </w:hyperlink>
          <w:hyperlink w:anchor="_heading=h.5gis1rxy438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_heading=h.5gis1rxy438n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Metas de la arquitectura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mmq4atqt7m7">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2.2</w:t>
            </w:r>
          </w:hyperlink>
          <w:hyperlink w:anchor="_heading=h.3mmq4atqt7m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_heading=h.3mmq4atqt7m7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Restricciones de la Arquitectura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m4ops8529eys">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2.3</w:t>
            </w:r>
          </w:hyperlink>
          <w:hyperlink w:anchor="_heading=h.m4ops8529e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_heading=h.m4ops8529eys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Otros antecedentes y consideraciones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54l6j1n20w5l">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3</w:t>
            </w:r>
          </w:hyperlink>
          <w:hyperlink w:anchor="_heading=h.54l6j1n20w5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_heading=h.54l6j1n20w5l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Vista de Escenarios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0vu1ymnq0u">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3.1</w:t>
            </w:r>
          </w:hyperlink>
          <w:hyperlink w:anchor="_heading=h.s0vu1ymnq0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_heading=h.s0vu1ymnq0u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Modelo de Casos de Uso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6apq9g00jy7">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3.2</w:t>
            </w:r>
          </w:hyperlink>
          <w:hyperlink w:anchor="_heading=h.l6apq9g00jy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_heading=h.l6apq9g00jy7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Casos de Usos Extendidos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ga715uj7vniw">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3.3</w:t>
            </w:r>
          </w:hyperlink>
          <w:hyperlink w:anchor="_heading=h.ga715uj7vni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_heading=h.ga715uj7vniw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Especificación de los Escenarios de Calidad Relevantes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czlh5a8h5wd">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4</w:t>
            </w:r>
          </w:hyperlink>
          <w:hyperlink w:anchor="_heading=h.4czlh5a8h5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_heading=h.4czlh5a8h5wd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Vista de Procesos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grnl0ij088r1">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5</w:t>
            </w:r>
          </w:hyperlink>
          <w:hyperlink w:anchor="_heading=h.grnl0ij088r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_heading=h.grnl0ij088r1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Vista Lógica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cwbje9m559k">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5.1</w:t>
            </w:r>
          </w:hyperlink>
          <w:hyperlink w:anchor="_heading=h.vcwbje9m559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_heading=h.vcwbje9m559k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Parte Estructural ( Diagrama de Clases  y Diagrama Relacional)</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030"/>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yt9w3bjk199">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5.1.1</w:t>
            </w:r>
          </w:hyperlink>
          <w:hyperlink w:anchor="_heading=h.syt9w3bjk19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_heading=h.syt9w3bjk199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Descripción de Clases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030"/>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69hi9ujy8i5y">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5.1.2</w:t>
            </w:r>
          </w:hyperlink>
          <w:hyperlink w:anchor="_heading=h.69hi9ujy8i5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_heading=h.69hi9ujy8i5y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Descripción de Tablas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s8oiq6jbx">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5.2</w:t>
            </w:r>
          </w:hyperlink>
          <w:hyperlink w:anchor="_heading=h.37s8oiq6jb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_heading=h.37s8oiq6jbx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Parte Dinámica (Diagrama de Secuencias)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x2l2y7wfgy3m">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6</w:t>
            </w:r>
          </w:hyperlink>
          <w:hyperlink w:anchor="_heading=h.x2l2y7wfgy3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_heading=h.x2l2y7wfgy3m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Vista de Desarrollo o Despliegue</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uky3051i3hym">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7</w:t>
            </w:r>
          </w:hyperlink>
          <w:hyperlink w:anchor="_heading=h.uky3051i3hy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_heading=h.uky3051i3hym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Vista Fisica</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hr57jsqhie5m">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8</w:t>
            </w:r>
          </w:hyperlink>
          <w:hyperlink w:anchor="_heading=h.hr57jsqhie5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_heading=h.hr57jsqhie5m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Decisiones de Diseño y Selección de Alternativas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rwoffk9qrx0s">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9</w:t>
            </w:r>
          </w:hyperlink>
          <w:hyperlink w:anchor="_heading=h.rwoffk9qrx0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_heading=h.rwoffk9qrx0s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Análisis de Reutilización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C">
      <w:pPr>
        <w:jc w:val="center"/>
        <w:rPr>
          <w:b w:val="1"/>
          <w:sz w:val="28"/>
          <w:szCs w:val="28"/>
        </w:rPr>
      </w:pPr>
      <w:r w:rsidDel="00000000" w:rsidR="00000000" w:rsidRPr="00000000">
        <w:rPr>
          <w:rtl w:val="0"/>
        </w:rPr>
      </w:r>
    </w:p>
    <w:p w:rsidR="00000000" w:rsidDel="00000000" w:rsidP="00000000" w:rsidRDefault="00000000" w:rsidRPr="00000000" w14:paraId="0000007D">
      <w:pPr>
        <w:keepNext w:val="1"/>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80"/>
          <w:sz w:val="28"/>
          <w:szCs w:val="28"/>
          <w:u w:val="none"/>
          <w:shd w:fill="auto" w:val="clear"/>
          <w:vertAlign w:val="baseline"/>
        </w:rPr>
      </w:pPr>
      <w:bookmarkStart w:colFirst="0" w:colLast="0" w:name="_heading=h.kpetrw50waz4" w:id="0"/>
      <w:bookmarkEnd w:id="0"/>
      <w:r w:rsidDel="00000000" w:rsidR="00000000" w:rsidRPr="00000000">
        <w:br w:type="page"/>
      </w: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Introducción</w:t>
      </w:r>
    </w:p>
    <w:p w:rsidR="00000000" w:rsidDel="00000000" w:rsidP="00000000" w:rsidRDefault="00000000" w:rsidRPr="00000000" w14:paraId="0000007E">
      <w:pPr>
        <w:keepNext w:val="1"/>
        <w:spacing w:after="240" w:before="240" w:lineRule="auto"/>
        <w:jc w:val="both"/>
        <w:rPr>
          <w:sz w:val="22"/>
          <w:szCs w:val="22"/>
        </w:rPr>
      </w:pPr>
      <w:r w:rsidDel="00000000" w:rsidR="00000000" w:rsidRPr="00000000">
        <w:rPr>
          <w:sz w:val="22"/>
          <w:szCs w:val="22"/>
          <w:rtl w:val="0"/>
        </w:rPr>
        <w:t xml:space="preserve">La empresa Distribuidora Andes Ltda. presenta actualmente serias dificultades en la gestión de su inventario debido al uso de planillas Excel dispersas y sin un sistema centralizado. Estas prácticas generan inconsistencias en los registros, pérdidas por productos vencidos y retrasos en el abastecimiento. Frente a este escenario, se propone el desarrollo del sistema LogisticFour – Gestor de Inventario, orientado a optimizar la administración de productos, proveedores, bodegas y sucursales, mediante un control unificado y automatizado.</w:t>
      </w:r>
    </w:p>
    <w:p w:rsidR="00000000" w:rsidDel="00000000" w:rsidP="00000000" w:rsidRDefault="00000000" w:rsidRPr="00000000" w14:paraId="0000007F">
      <w:pPr>
        <w:keepNext w:val="1"/>
        <w:spacing w:after="240" w:before="240" w:lineRule="auto"/>
        <w:jc w:val="both"/>
        <w:rPr>
          <w:b w:val="1"/>
          <w:color w:val="000080"/>
          <w:sz w:val="28"/>
          <w:szCs w:val="28"/>
        </w:rPr>
      </w:pPr>
      <w:r w:rsidDel="00000000" w:rsidR="00000000" w:rsidRPr="00000000">
        <w:rPr>
          <w:sz w:val="22"/>
          <w:szCs w:val="22"/>
          <w:rtl w:val="0"/>
        </w:rPr>
        <w:t xml:space="preserve">Este documento busca establecer los lineamientos iniciales del proyecto, presentando el contexto del problema, el propósito de la solución y el alcance del sistema, de manera que sirva como base para la planificación, desarrollo y validación del software</w:t>
      </w:r>
      <w:r w:rsidDel="00000000" w:rsidR="00000000" w:rsidRPr="00000000">
        <w:rPr>
          <w:rtl w:val="0"/>
        </w:rPr>
      </w:r>
    </w:p>
    <w:p w:rsidR="00000000" w:rsidDel="00000000" w:rsidP="00000000" w:rsidRDefault="00000000" w:rsidRPr="00000000" w14:paraId="00000080">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left="432" w:right="0" w:firstLine="0"/>
        <w:jc w:val="both"/>
        <w:rPr>
          <w:b w:val="1"/>
          <w:color w:val="000080"/>
          <w:sz w:val="28"/>
          <w:szCs w:val="28"/>
        </w:rPr>
      </w:pPr>
      <w:bookmarkStart w:colFirst="0" w:colLast="0" w:name="_heading=h.2b8axael518" w:id="1"/>
      <w:bookmarkEnd w:id="1"/>
      <w:r w:rsidDel="00000000" w:rsidR="00000000" w:rsidRPr="00000000">
        <w:rPr>
          <w:rtl w:val="0"/>
        </w:rPr>
      </w:r>
    </w:p>
    <w:p w:rsidR="00000000" w:rsidDel="00000000" w:rsidP="00000000" w:rsidRDefault="00000000" w:rsidRPr="00000000" w14:paraId="00000081">
      <w:pPr>
        <w:keepNext w:val="1"/>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xthomg5raqml" w:id="2"/>
      <w:bookmarkEnd w:id="2"/>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Contexto del Problema</w:t>
      </w:r>
    </w:p>
    <w:p w:rsidR="00000000" w:rsidDel="00000000" w:rsidP="00000000" w:rsidRDefault="00000000" w:rsidRPr="00000000" w14:paraId="00000082">
      <w:pPr>
        <w:keepNext w:val="1"/>
        <w:spacing w:after="240" w:before="240" w:lineRule="auto"/>
        <w:jc w:val="both"/>
        <w:rPr>
          <w:sz w:val="22"/>
          <w:szCs w:val="22"/>
        </w:rPr>
      </w:pPr>
      <w:r w:rsidDel="00000000" w:rsidR="00000000" w:rsidRPr="00000000">
        <w:rPr>
          <w:sz w:val="22"/>
          <w:szCs w:val="22"/>
          <w:rtl w:val="0"/>
        </w:rPr>
        <w:t xml:space="preserve">La gestión actual de inventario en Distribuidora Andes Ltda. depende de registros manuales en planillas Excel, lo que ocasiona:</w:t>
      </w:r>
    </w:p>
    <w:p w:rsidR="00000000" w:rsidDel="00000000" w:rsidP="00000000" w:rsidRDefault="00000000" w:rsidRPr="00000000" w14:paraId="00000083">
      <w:pPr>
        <w:keepNext w:val="1"/>
        <w:numPr>
          <w:ilvl w:val="0"/>
          <w:numId w:val="8"/>
        </w:numPr>
        <w:spacing w:after="0" w:afterAutospacing="0" w:before="240" w:lineRule="auto"/>
        <w:ind w:left="720" w:hanging="360"/>
        <w:rPr>
          <w:sz w:val="22"/>
          <w:szCs w:val="22"/>
        </w:rPr>
      </w:pPr>
      <w:r w:rsidDel="00000000" w:rsidR="00000000" w:rsidRPr="00000000">
        <w:rPr>
          <w:sz w:val="22"/>
          <w:szCs w:val="22"/>
          <w:rtl w:val="0"/>
        </w:rPr>
        <w:t xml:space="preserve">Errores en la entrada y salida de productos.</w:t>
        <w:br w:type="textWrapping"/>
      </w:r>
    </w:p>
    <w:p w:rsidR="00000000" w:rsidDel="00000000" w:rsidP="00000000" w:rsidRDefault="00000000" w:rsidRPr="00000000" w14:paraId="00000084">
      <w:pPr>
        <w:keepNext w:val="1"/>
        <w:numPr>
          <w:ilvl w:val="0"/>
          <w:numId w:val="8"/>
        </w:numPr>
        <w:spacing w:after="0" w:afterAutospacing="0" w:before="0" w:beforeAutospacing="0" w:lineRule="auto"/>
        <w:ind w:left="720" w:hanging="360"/>
        <w:rPr>
          <w:sz w:val="22"/>
          <w:szCs w:val="22"/>
        </w:rPr>
      </w:pPr>
      <w:r w:rsidDel="00000000" w:rsidR="00000000" w:rsidRPr="00000000">
        <w:rPr>
          <w:sz w:val="22"/>
          <w:szCs w:val="22"/>
          <w:rtl w:val="0"/>
        </w:rPr>
        <w:t xml:space="preserve">Inconsistencias en los niveles de stock.</w:t>
        <w:br w:type="textWrapping"/>
      </w:r>
    </w:p>
    <w:p w:rsidR="00000000" w:rsidDel="00000000" w:rsidP="00000000" w:rsidRDefault="00000000" w:rsidRPr="00000000" w14:paraId="00000085">
      <w:pPr>
        <w:keepNext w:val="1"/>
        <w:numPr>
          <w:ilvl w:val="0"/>
          <w:numId w:val="8"/>
        </w:numPr>
        <w:spacing w:after="0" w:afterAutospacing="0" w:before="0" w:beforeAutospacing="0" w:lineRule="auto"/>
        <w:ind w:left="720" w:hanging="360"/>
        <w:rPr>
          <w:sz w:val="22"/>
          <w:szCs w:val="22"/>
        </w:rPr>
      </w:pPr>
      <w:r w:rsidDel="00000000" w:rsidR="00000000" w:rsidRPr="00000000">
        <w:rPr>
          <w:sz w:val="22"/>
          <w:szCs w:val="22"/>
          <w:rtl w:val="0"/>
        </w:rPr>
        <w:t xml:space="preserve">Ausencia de trazabilidad en los movimientos entre bodegas y sucursales.</w:t>
        <w:br w:type="textWrapping"/>
      </w:r>
    </w:p>
    <w:p w:rsidR="00000000" w:rsidDel="00000000" w:rsidP="00000000" w:rsidRDefault="00000000" w:rsidRPr="00000000" w14:paraId="00000086">
      <w:pPr>
        <w:keepNext w:val="1"/>
        <w:numPr>
          <w:ilvl w:val="0"/>
          <w:numId w:val="8"/>
        </w:numPr>
        <w:spacing w:after="0" w:afterAutospacing="0" w:before="0" w:beforeAutospacing="0" w:lineRule="auto"/>
        <w:ind w:left="720" w:hanging="360"/>
        <w:rPr>
          <w:sz w:val="22"/>
          <w:szCs w:val="22"/>
        </w:rPr>
      </w:pPr>
      <w:r w:rsidDel="00000000" w:rsidR="00000000" w:rsidRPr="00000000">
        <w:rPr>
          <w:sz w:val="22"/>
          <w:szCs w:val="22"/>
          <w:rtl w:val="0"/>
        </w:rPr>
        <w:t xml:space="preserve">Dificultades para generar reportes actualizados y confiables.</w:t>
        <w:br w:type="textWrapping"/>
      </w:r>
    </w:p>
    <w:p w:rsidR="00000000" w:rsidDel="00000000" w:rsidP="00000000" w:rsidRDefault="00000000" w:rsidRPr="00000000" w14:paraId="00000087">
      <w:pPr>
        <w:keepNext w:val="1"/>
        <w:numPr>
          <w:ilvl w:val="0"/>
          <w:numId w:val="8"/>
        </w:numPr>
        <w:spacing w:after="240" w:before="0" w:beforeAutospacing="0" w:lineRule="auto"/>
        <w:ind w:left="720" w:hanging="360"/>
        <w:rPr>
          <w:sz w:val="22"/>
          <w:szCs w:val="22"/>
        </w:rPr>
      </w:pPr>
      <w:r w:rsidDel="00000000" w:rsidR="00000000" w:rsidRPr="00000000">
        <w:rPr>
          <w:sz w:val="22"/>
          <w:szCs w:val="22"/>
          <w:rtl w:val="0"/>
        </w:rPr>
        <w:t xml:space="preserve">Pérdidas significativas por vencimiento de productos o sobreabastecimiento.</w:t>
        <w:br w:type="textWrapping"/>
      </w:r>
    </w:p>
    <w:p w:rsidR="00000000" w:rsidDel="00000000" w:rsidP="00000000" w:rsidRDefault="00000000" w:rsidRPr="00000000" w14:paraId="00000088">
      <w:pPr>
        <w:keepNext w:val="1"/>
        <w:spacing w:after="240" w:before="240" w:lineRule="auto"/>
        <w:jc w:val="both"/>
        <w:rPr>
          <w:sz w:val="22"/>
          <w:szCs w:val="22"/>
        </w:rPr>
      </w:pPr>
      <w:r w:rsidDel="00000000" w:rsidR="00000000" w:rsidRPr="00000000">
        <w:rPr>
          <w:sz w:val="22"/>
          <w:szCs w:val="22"/>
          <w:rtl w:val="0"/>
        </w:rPr>
        <w:t xml:space="preserve">Estas limitaciones impactan directamente en la continuidad operativa de la empresa, generando riesgos en el control financiero, retrasos en la toma de decisiones y mayores costos de operación</w:t>
      </w:r>
    </w:p>
    <w:p w:rsidR="00000000" w:rsidDel="00000000" w:rsidP="00000000" w:rsidRDefault="00000000" w:rsidRPr="00000000" w14:paraId="00000089">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8A">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8B">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8C">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8D">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8E">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8F">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90">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91">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92">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93">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94">
      <w:pPr>
        <w:keepNext w:val="1"/>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p6u79y36vc2v" w:id="3"/>
      <w:bookmarkEnd w:id="3"/>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Propósito</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propósito del proyecto </w:t>
      </w:r>
      <w:r w:rsidDel="00000000" w:rsidR="00000000" w:rsidRPr="00000000">
        <w:rPr>
          <w:b w:val="1"/>
          <w:rtl w:val="0"/>
        </w:rPr>
        <w:t xml:space="preserve">LogisticFour</w:t>
      </w:r>
      <w:r w:rsidDel="00000000" w:rsidR="00000000" w:rsidRPr="00000000">
        <w:rPr>
          <w:rtl w:val="0"/>
        </w:rPr>
        <w:t xml:space="preserve"> es </w:t>
      </w:r>
      <w:r w:rsidDel="00000000" w:rsidR="00000000" w:rsidRPr="00000000">
        <w:rPr>
          <w:b w:val="1"/>
          <w:rtl w:val="0"/>
        </w:rPr>
        <w:t xml:space="preserve">diseñar e implementar un sistema de gestión de inventario centralizado</w:t>
      </w:r>
      <w:r w:rsidDel="00000000" w:rsidR="00000000" w:rsidRPr="00000000">
        <w:rPr>
          <w:rtl w:val="0"/>
        </w:rPr>
        <w:t xml:space="preserve"> que permita controlar en tiempo real el ingreso, salida, ubicación y estado de los productos, asegurando información precisa y oportuna.</w:t>
      </w:r>
    </w:p>
    <w:p w:rsidR="00000000" w:rsidDel="00000000" w:rsidP="00000000" w:rsidRDefault="00000000" w:rsidRPr="00000000" w14:paraId="00000096">
      <w:pPr>
        <w:spacing w:after="240" w:before="240" w:lineRule="auto"/>
        <w:rPr/>
      </w:pPr>
      <w:r w:rsidDel="00000000" w:rsidR="00000000" w:rsidRPr="00000000">
        <w:rPr>
          <w:rtl w:val="0"/>
        </w:rPr>
        <w:t xml:space="preserve">Este sistema será utilizado por:</w:t>
      </w:r>
    </w:p>
    <w:p w:rsidR="00000000" w:rsidDel="00000000" w:rsidP="00000000" w:rsidRDefault="00000000" w:rsidRPr="00000000" w14:paraId="00000097">
      <w:pPr>
        <w:numPr>
          <w:ilvl w:val="0"/>
          <w:numId w:val="1"/>
        </w:numPr>
        <w:spacing w:after="0" w:afterAutospacing="0" w:before="240" w:lineRule="auto"/>
        <w:ind w:left="720" w:hanging="360"/>
      </w:pPr>
      <w:r w:rsidDel="00000000" w:rsidR="00000000" w:rsidRPr="00000000">
        <w:rPr>
          <w:b w:val="1"/>
          <w:rtl w:val="0"/>
        </w:rPr>
        <w:t xml:space="preserve">Usuarios finales</w:t>
      </w:r>
      <w:r w:rsidDel="00000000" w:rsidR="00000000" w:rsidRPr="00000000">
        <w:rPr>
          <w:rtl w:val="0"/>
        </w:rPr>
        <w:t xml:space="preserve"> (administradores, bodegueros, auditores), para validar y operar las funciones del sistema.</w:t>
        <w:br w:type="textWrapping"/>
      </w:r>
    </w:p>
    <w:p w:rsidR="00000000" w:rsidDel="00000000" w:rsidP="00000000" w:rsidRDefault="00000000" w:rsidRPr="00000000" w14:paraId="00000098">
      <w:pPr>
        <w:numPr>
          <w:ilvl w:val="0"/>
          <w:numId w:val="1"/>
        </w:numPr>
        <w:spacing w:after="0" w:afterAutospacing="0" w:before="0" w:beforeAutospacing="0" w:lineRule="auto"/>
        <w:ind w:left="720" w:hanging="360"/>
      </w:pPr>
      <w:r w:rsidDel="00000000" w:rsidR="00000000" w:rsidRPr="00000000">
        <w:rPr>
          <w:b w:val="1"/>
          <w:rtl w:val="0"/>
        </w:rPr>
        <w:t xml:space="preserve">Equipo de desarrollo</w:t>
      </w:r>
      <w:r w:rsidDel="00000000" w:rsidR="00000000" w:rsidRPr="00000000">
        <w:rPr>
          <w:rtl w:val="0"/>
        </w:rPr>
        <w:t xml:space="preserve">, encargado de implementar las funcionalidades según los requerimientos definidos.</w:t>
        <w:br w:type="textWrapping"/>
      </w:r>
    </w:p>
    <w:p w:rsidR="00000000" w:rsidDel="00000000" w:rsidP="00000000" w:rsidRDefault="00000000" w:rsidRPr="00000000" w14:paraId="00000099">
      <w:pPr>
        <w:numPr>
          <w:ilvl w:val="0"/>
          <w:numId w:val="1"/>
        </w:numPr>
        <w:spacing w:after="240" w:before="0" w:beforeAutospacing="0" w:lineRule="auto"/>
        <w:ind w:left="720" w:hanging="360"/>
      </w:pPr>
      <w:r w:rsidDel="00000000" w:rsidR="00000000" w:rsidRPr="00000000">
        <w:rPr>
          <w:b w:val="1"/>
          <w:rtl w:val="0"/>
        </w:rPr>
        <w:t xml:space="preserve">Gestión de proyectos y aseguramiento de calidad</w:t>
      </w:r>
      <w:r w:rsidDel="00000000" w:rsidR="00000000" w:rsidRPr="00000000">
        <w:rPr>
          <w:rtl w:val="0"/>
        </w:rPr>
        <w:t xml:space="preserve">, quienes usarán el sistema como insumo de planificación, control y verificación</w:t>
        <w:br w:type="textWrapping"/>
        <w:t xml:space="preserve">Informe ERS</w:t>
        <w:br w:type="textWrapping"/>
        <w:t xml:space="preserve">.</w:t>
        <w:br w:type="textWrapping"/>
      </w:r>
    </w:p>
    <w:p w:rsidR="00000000" w:rsidDel="00000000" w:rsidP="00000000" w:rsidRDefault="00000000" w:rsidRPr="00000000" w14:paraId="0000009A">
      <w:pPr>
        <w:spacing w:after="240" w:before="240" w:lineRule="auto"/>
        <w:rPr/>
      </w:pPr>
      <w:r w:rsidDel="00000000" w:rsidR="00000000" w:rsidRPr="00000000">
        <w:rPr>
          <w:rtl w:val="0"/>
        </w:rPr>
        <w:t xml:space="preserve">En síntesis, se busca </w:t>
      </w:r>
      <w:r w:rsidDel="00000000" w:rsidR="00000000" w:rsidRPr="00000000">
        <w:rPr>
          <w:b w:val="1"/>
          <w:rtl w:val="0"/>
        </w:rPr>
        <w:t xml:space="preserve">alinear la visión del sistema entre todos los involucrados</w:t>
      </w:r>
      <w:r w:rsidDel="00000000" w:rsidR="00000000" w:rsidRPr="00000000">
        <w:rPr>
          <w:rtl w:val="0"/>
        </w:rPr>
        <w:t xml:space="preserve">, minimizando ambigüedades y asegurando que los objetivos estratégicos de la organización se reflejen en la solución tecnológica.</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9C">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432" w:right="0" w:hanging="432"/>
        <w:jc w:val="both"/>
        <w:rPr>
          <w:rFonts w:ascii="Arial" w:cs="Arial" w:eastAsia="Arial" w:hAnsi="Arial"/>
          <w:b w:val="1"/>
          <w:i w:val="0"/>
          <w:smallCaps w:val="0"/>
          <w:strike w:val="0"/>
          <w:color w:val="000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1"/>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lwa0la9nlvc3" w:id="4"/>
      <w:bookmarkEnd w:id="4"/>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Ámbito</w:t>
      </w:r>
    </w:p>
    <w:p w:rsidR="00000000" w:rsidDel="00000000" w:rsidP="00000000" w:rsidRDefault="00000000" w:rsidRPr="00000000" w14:paraId="0000009E">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432" w:right="0" w:hanging="432"/>
        <w:jc w:val="both"/>
        <w:rPr>
          <w:sz w:val="22"/>
          <w:szCs w:val="22"/>
        </w:rPr>
      </w:pPr>
      <w:r w:rsidDel="00000000" w:rsidR="00000000" w:rsidRPr="00000000">
        <w:rPr>
          <w:sz w:val="22"/>
          <w:szCs w:val="22"/>
          <w:rtl w:val="0"/>
        </w:rPr>
        <w:t xml:space="preserve">El sistema LogisticFour – Gestor de Inventario permitirá centralizar la gestión de</w:t>
      </w:r>
    </w:p>
    <w:p w:rsidR="00000000" w:rsidDel="00000000" w:rsidP="00000000" w:rsidRDefault="00000000" w:rsidRPr="00000000" w14:paraId="0000009F">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432" w:right="0" w:hanging="432"/>
        <w:jc w:val="both"/>
        <w:rPr>
          <w:sz w:val="22"/>
          <w:szCs w:val="22"/>
        </w:rPr>
      </w:pPr>
      <w:r w:rsidDel="00000000" w:rsidR="00000000" w:rsidRPr="00000000">
        <w:rPr>
          <w:sz w:val="22"/>
          <w:szCs w:val="22"/>
          <w:rtl w:val="0"/>
        </w:rPr>
        <w:t xml:space="preserve">productos, proveedores, bodegas y sucursales, controlando en tiempo real el stock, </w:t>
      </w:r>
    </w:p>
    <w:p w:rsidR="00000000" w:rsidDel="00000000" w:rsidP="00000000" w:rsidRDefault="00000000" w:rsidRPr="00000000" w14:paraId="000000A0">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432" w:right="0" w:hanging="432"/>
        <w:jc w:val="both"/>
        <w:rPr>
          <w:sz w:val="22"/>
          <w:szCs w:val="22"/>
        </w:rPr>
      </w:pPr>
      <w:r w:rsidDel="00000000" w:rsidR="00000000" w:rsidRPr="00000000">
        <w:rPr>
          <w:sz w:val="22"/>
          <w:szCs w:val="22"/>
          <w:rtl w:val="0"/>
        </w:rPr>
        <w:t xml:space="preserve">roles de usuario y movimientos de inventario, además de generar reportes </w:t>
      </w:r>
    </w:p>
    <w:p w:rsidR="00000000" w:rsidDel="00000000" w:rsidP="00000000" w:rsidRDefault="00000000" w:rsidRPr="00000000" w14:paraId="000000A1">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432" w:right="0" w:hanging="432"/>
        <w:jc w:val="both"/>
        <w:rPr>
          <w:sz w:val="22"/>
          <w:szCs w:val="22"/>
        </w:rPr>
      </w:pPr>
      <w:r w:rsidDel="00000000" w:rsidR="00000000" w:rsidRPr="00000000">
        <w:rPr>
          <w:sz w:val="22"/>
          <w:szCs w:val="22"/>
          <w:rtl w:val="0"/>
        </w:rPr>
        <w:t xml:space="preserve">automáticos y alertas. En esta primera versión no incluirá facturación electrónica ni </w:t>
      </w:r>
    </w:p>
    <w:p w:rsidR="00000000" w:rsidDel="00000000" w:rsidP="00000000" w:rsidRDefault="00000000" w:rsidRPr="00000000" w14:paraId="000000A2">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432" w:right="0" w:hanging="432"/>
        <w:jc w:val="both"/>
        <w:rPr>
          <w:sz w:val="22"/>
          <w:szCs w:val="22"/>
        </w:rPr>
      </w:pPr>
      <w:r w:rsidDel="00000000" w:rsidR="00000000" w:rsidRPr="00000000">
        <w:rPr>
          <w:sz w:val="22"/>
          <w:szCs w:val="22"/>
          <w:rtl w:val="0"/>
        </w:rPr>
        <w:t xml:space="preserve">integración con e-commerce, aunque se proyecta su escalabilidad hacia esas </w:t>
      </w:r>
    </w:p>
    <w:p w:rsidR="00000000" w:rsidDel="00000000" w:rsidP="00000000" w:rsidRDefault="00000000" w:rsidRPr="00000000" w14:paraId="000000A3">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432" w:right="0" w:hanging="432"/>
        <w:jc w:val="both"/>
        <w:rPr>
          <w:i w:val="0"/>
          <w:smallCaps w:val="0"/>
          <w:strike w:val="0"/>
          <w:sz w:val="22"/>
          <w:szCs w:val="22"/>
          <w:u w:val="none"/>
          <w:shd w:fill="auto" w:val="clear"/>
          <w:vertAlign w:val="baseline"/>
        </w:rPr>
      </w:pPr>
      <w:r w:rsidDel="00000000" w:rsidR="00000000" w:rsidRPr="00000000">
        <w:rPr>
          <w:sz w:val="22"/>
          <w:szCs w:val="22"/>
          <w:rtl w:val="0"/>
        </w:rPr>
        <w:t xml:space="preserve">funciones en el futuro.</w:t>
      </w:r>
      <w:r w:rsidDel="00000000" w:rsidR="00000000" w:rsidRPr="00000000">
        <w:rPr>
          <w:rtl w:val="0"/>
        </w:rPr>
      </w:r>
    </w:p>
    <w:p w:rsidR="00000000" w:rsidDel="00000000" w:rsidP="00000000" w:rsidRDefault="00000000" w:rsidRPr="00000000" w14:paraId="000000A4">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hanging="432"/>
        <w:jc w:val="both"/>
        <w:rPr>
          <w:rFonts w:ascii="Arial" w:cs="Arial" w:eastAsia="Arial" w:hAnsi="Arial"/>
          <w:b w:val="1"/>
          <w:i w:val="0"/>
          <w:smallCaps w:val="0"/>
          <w:strike w:val="0"/>
          <w:color w:val="000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1"/>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ayirmpypn38v" w:id="5"/>
      <w:bookmarkEnd w:id="5"/>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Definiciones, acrónimos y abreviaciones</w:t>
      </w:r>
    </w:p>
    <w:tbl>
      <w:tblPr>
        <w:tblStyle w:val="Table5"/>
        <w:tblW w:w="95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8"/>
        <w:gridCol w:w="7812"/>
        <w:tblGridChange w:id="0">
          <w:tblGrid>
            <w:gridCol w:w="1728"/>
            <w:gridCol w:w="7812"/>
          </w:tblGrid>
        </w:tblGridChange>
      </w:tblGrid>
      <w:tr>
        <w:trPr>
          <w:cantSplit w:val="0"/>
          <w:tblHeader w:val="0"/>
        </w:trPr>
        <w:tc>
          <w:tcPr>
            <w:shd w:fill="e0e0e0" w:val="clear"/>
          </w:tcPr>
          <w:p w:rsidR="00000000" w:rsidDel="00000000" w:rsidP="00000000" w:rsidRDefault="00000000" w:rsidRPr="00000000" w14:paraId="000000A6">
            <w:pPr>
              <w:widowControl w:val="1"/>
              <w:spacing w:line="240" w:lineRule="auto"/>
              <w:jc w:val="center"/>
              <w:rPr>
                <w:b w:val="1"/>
                <w:sz w:val="16"/>
                <w:szCs w:val="16"/>
              </w:rPr>
            </w:pPr>
            <w:r w:rsidDel="00000000" w:rsidR="00000000" w:rsidRPr="00000000">
              <w:rPr>
                <w:b w:val="1"/>
                <w:sz w:val="16"/>
                <w:szCs w:val="16"/>
                <w:rtl w:val="0"/>
              </w:rPr>
              <w:t xml:space="preserve">ACRONIMO</w:t>
            </w:r>
          </w:p>
        </w:tc>
        <w:tc>
          <w:tcPr>
            <w:shd w:fill="e0e0e0" w:val="clear"/>
          </w:tcPr>
          <w:p w:rsidR="00000000" w:rsidDel="00000000" w:rsidP="00000000" w:rsidRDefault="00000000" w:rsidRPr="00000000" w14:paraId="000000A7">
            <w:pPr>
              <w:widowControl w:val="1"/>
              <w:spacing w:line="240" w:lineRule="auto"/>
              <w:jc w:val="center"/>
              <w:rPr>
                <w:b w:val="1"/>
                <w:sz w:val="16"/>
                <w:szCs w:val="16"/>
              </w:rPr>
            </w:pPr>
            <w:r w:rsidDel="00000000" w:rsidR="00000000" w:rsidRPr="00000000">
              <w:rPr>
                <w:b w:val="1"/>
                <w:sz w:val="16"/>
                <w:szCs w:val="16"/>
                <w:rtl w:val="0"/>
              </w:rPr>
              <w:t xml:space="preserve">DESCRIPCION</w:t>
            </w:r>
          </w:p>
        </w:tc>
      </w:tr>
      <w:tr>
        <w:trPr>
          <w:cantSplit w:val="0"/>
          <w:tblHeader w:val="0"/>
        </w:trPr>
        <w:tc>
          <w:tcPr>
            <w:shd w:fill="auto" w:val="clear"/>
          </w:tcPr>
          <w:p w:rsidR="00000000" w:rsidDel="00000000" w:rsidP="00000000" w:rsidRDefault="00000000" w:rsidRPr="00000000" w14:paraId="000000A8">
            <w:pPr>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DAS</w:t>
            </w:r>
          </w:p>
        </w:tc>
        <w:tc>
          <w:tcPr>
            <w:shd w:fill="auto" w:val="clear"/>
          </w:tcPr>
          <w:p w:rsidR="00000000" w:rsidDel="00000000" w:rsidP="00000000" w:rsidRDefault="00000000" w:rsidRPr="00000000" w14:paraId="000000A9">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Documento de Análisis de Sistema</w:t>
            </w:r>
          </w:p>
        </w:tc>
      </w:tr>
      <w:tr>
        <w:trPr>
          <w:cantSplit w:val="0"/>
          <w:tblHeader w:val="0"/>
        </w:trPr>
        <w:tc>
          <w:tcPr>
            <w:shd w:fill="auto" w:val="clear"/>
          </w:tcPr>
          <w:p w:rsidR="00000000" w:rsidDel="00000000" w:rsidP="00000000" w:rsidRDefault="00000000" w:rsidRPr="00000000" w14:paraId="000000AA">
            <w:pPr>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W3C</w:t>
            </w:r>
          </w:p>
        </w:tc>
        <w:tc>
          <w:tcPr>
            <w:shd w:fill="auto" w:val="clear"/>
          </w:tcPr>
          <w:p w:rsidR="00000000" w:rsidDel="00000000" w:rsidP="00000000" w:rsidRDefault="00000000" w:rsidRPr="00000000" w14:paraId="000000AB">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The World Wide Web Consortium</w:t>
            </w:r>
          </w:p>
        </w:tc>
      </w:tr>
      <w:tr>
        <w:trPr>
          <w:cantSplit w:val="0"/>
          <w:tblHeader w:val="0"/>
        </w:trPr>
        <w:tc>
          <w:tcPr>
            <w:shd w:fill="auto" w:val="clear"/>
          </w:tcPr>
          <w:p w:rsidR="00000000" w:rsidDel="00000000" w:rsidP="00000000" w:rsidRDefault="00000000" w:rsidRPr="00000000" w14:paraId="000000AC">
            <w:pPr>
              <w:rPr>
                <w:rFonts w:ascii="Verdana" w:cs="Verdana" w:eastAsia="Verdana" w:hAnsi="Verdana"/>
                <w:i w:val="1"/>
                <w:sz w:val="18"/>
                <w:szCs w:val="18"/>
              </w:rPr>
            </w:pPr>
            <w:r w:rsidDel="00000000" w:rsidR="00000000" w:rsidRPr="00000000">
              <w:rPr>
                <w:rtl w:val="0"/>
              </w:rPr>
            </w:r>
          </w:p>
        </w:tc>
        <w:tc>
          <w:tcPr>
            <w:shd w:fill="auto" w:val="clear"/>
          </w:tcPr>
          <w:p w:rsidR="00000000" w:rsidDel="00000000" w:rsidP="00000000" w:rsidRDefault="00000000" w:rsidRPr="00000000" w14:paraId="000000AD">
            <w:pPr>
              <w:rPr>
                <w:rFonts w:ascii="Verdana" w:cs="Verdana" w:eastAsia="Verdana" w:hAnsi="Verdana"/>
                <w:sz w:val="18"/>
                <w:szCs w:val="1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AE">
            <w:pPr>
              <w:rPr>
                <w:rFonts w:ascii="Verdana" w:cs="Verdana" w:eastAsia="Verdana" w:hAnsi="Verdana"/>
                <w:i w:val="1"/>
                <w:sz w:val="18"/>
                <w:szCs w:val="18"/>
              </w:rPr>
            </w:pPr>
            <w:r w:rsidDel="00000000" w:rsidR="00000000" w:rsidRPr="00000000">
              <w:rPr>
                <w:rtl w:val="0"/>
              </w:rPr>
            </w:r>
          </w:p>
        </w:tc>
        <w:tc>
          <w:tcPr>
            <w:shd w:fill="auto" w:val="clear"/>
          </w:tcPr>
          <w:p w:rsidR="00000000" w:rsidDel="00000000" w:rsidP="00000000" w:rsidRDefault="00000000" w:rsidRPr="00000000" w14:paraId="000000AF">
            <w:pPr>
              <w:rPr>
                <w:rFonts w:ascii="Verdana" w:cs="Verdana" w:eastAsia="Verdana" w:hAnsi="Verdana"/>
                <w:sz w:val="18"/>
                <w:szCs w:val="18"/>
              </w:rPr>
            </w:pPr>
            <w:r w:rsidDel="00000000" w:rsidR="00000000" w:rsidRPr="00000000">
              <w:rPr>
                <w:rtl w:val="0"/>
              </w:rPr>
            </w:r>
          </w:p>
        </w:tc>
      </w:tr>
    </w:tbl>
    <w:p w:rsidR="00000000" w:rsidDel="00000000" w:rsidP="00000000" w:rsidRDefault="00000000" w:rsidRPr="00000000" w14:paraId="000000B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B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B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B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B4">
      <w:pPr>
        <w:keepNext w:val="1"/>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hyf2gf6hkzmx" w:id="6"/>
      <w:bookmarkEnd w:id="6"/>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Referencias</w:t>
      </w:r>
    </w:p>
    <w:p w:rsidR="00000000" w:rsidDel="00000000" w:rsidP="00000000" w:rsidRDefault="00000000" w:rsidRPr="00000000" w14:paraId="000000B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se listan las referencias a otros documentos :</w:t>
      </w:r>
    </w:p>
    <w:p w:rsidR="00000000" w:rsidDel="00000000" w:rsidP="00000000" w:rsidRDefault="00000000" w:rsidRPr="00000000" w14:paraId="000000B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1"/>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b w:val="1"/>
          <w:rtl w:val="0"/>
        </w:rPr>
        <w:t xml:space="preserve">Planilla de requisitos de requerimientos</w:t>
      </w:r>
    </w:p>
    <w:p w:rsidR="00000000" w:rsidDel="00000000" w:rsidP="00000000" w:rsidRDefault="00000000" w:rsidRPr="00000000" w14:paraId="000000B8">
      <w:pPr>
        <w:keepNext w:val="0"/>
        <w:keepLines w:val="1"/>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b w:val="1"/>
          <w:rtl w:val="0"/>
        </w:rPr>
        <w:t xml:space="preserve">Informe ERS</w:t>
      </w:r>
    </w:p>
    <w:p w:rsidR="00000000" w:rsidDel="00000000" w:rsidP="00000000" w:rsidRDefault="00000000" w:rsidRPr="00000000" w14:paraId="000000B9">
      <w:pPr>
        <w:keepNext w:val="0"/>
        <w:keepLines w:val="1"/>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b w:val="1"/>
          <w:rtl w:val="0"/>
        </w:rPr>
        <w:t xml:space="preserve">Caso de negocios</w:t>
      </w:r>
    </w:p>
    <w:p w:rsidR="00000000" w:rsidDel="00000000" w:rsidP="00000000" w:rsidRDefault="00000000" w:rsidRPr="00000000" w14:paraId="000000BA">
      <w:pPr>
        <w:keepNext w:val="0"/>
        <w:keepLines w:val="1"/>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b w:val="1"/>
          <w:rtl w:val="0"/>
        </w:rPr>
        <w:t xml:space="preserve">Caso de uso extendido</w:t>
      </w:r>
    </w:p>
    <w:p w:rsidR="00000000" w:rsidDel="00000000" w:rsidP="00000000" w:rsidRDefault="00000000" w:rsidRPr="00000000" w14:paraId="000000BB">
      <w:pPr>
        <w:keepNext w:val="0"/>
        <w:keepLines w:val="1"/>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b w:val="1"/>
          <w:rtl w:val="0"/>
        </w:rPr>
        <w:t xml:space="preserve">Diagrama de actividad</w:t>
      </w:r>
    </w:p>
    <w:p w:rsidR="00000000" w:rsidDel="00000000" w:rsidP="00000000" w:rsidRDefault="00000000" w:rsidRPr="00000000" w14:paraId="000000BC">
      <w:pPr>
        <w:keepNext w:val="0"/>
        <w:keepLines w:val="1"/>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b w:val="1"/>
          <w:rtl w:val="0"/>
        </w:rPr>
        <w:t xml:space="preserve">Modelo de caso de uso </w:t>
      </w:r>
    </w:p>
    <w:p w:rsidR="00000000" w:rsidDel="00000000" w:rsidP="00000000" w:rsidRDefault="00000000" w:rsidRPr="00000000" w14:paraId="000000B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b w:val="1"/>
        </w:rPr>
      </w:pPr>
      <w:r w:rsidDel="00000000" w:rsidR="00000000" w:rsidRPr="00000000">
        <w:rPr>
          <w:b w:val="1"/>
          <w:rtl w:val="0"/>
        </w:rPr>
        <w:tab/>
        <w:tab/>
      </w:r>
    </w:p>
    <w:p w:rsidR="00000000" w:rsidDel="00000000" w:rsidP="00000000" w:rsidRDefault="00000000" w:rsidRPr="00000000" w14:paraId="000000B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B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0">
      <w:pPr>
        <w:keepNext w:val="1"/>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5afyxpu2gotc" w:id="7"/>
      <w:bookmarkEnd w:id="7"/>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Resumen ejecutivo </w:t>
      </w:r>
    </w:p>
    <w:p w:rsidR="00000000" w:rsidDel="00000000" w:rsidP="00000000" w:rsidRDefault="00000000" w:rsidRPr="00000000" w14:paraId="000000C1">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hanging="432"/>
        <w:jc w:val="both"/>
        <w:rPr>
          <w:b w:val="1"/>
          <w:color w:val="000080"/>
          <w:sz w:val="24"/>
          <w:szCs w:val="24"/>
        </w:rPr>
      </w:pPr>
      <w:r w:rsidDel="00000000" w:rsidR="00000000" w:rsidRPr="00000000">
        <w:rPr>
          <w:rtl w:val="0"/>
        </w:rPr>
      </w:r>
    </w:p>
    <w:p w:rsidR="00000000" w:rsidDel="00000000" w:rsidP="00000000" w:rsidRDefault="00000000" w:rsidRPr="00000000" w14:paraId="000000C2">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hanging="432"/>
        <w:jc w:val="both"/>
        <w:rPr>
          <w:b w:val="1"/>
          <w:color w:val="000080"/>
          <w:sz w:val="24"/>
          <w:szCs w:val="24"/>
        </w:rPr>
      </w:pPr>
      <w:r w:rsidDel="00000000" w:rsidR="00000000" w:rsidRPr="00000000">
        <w:rPr>
          <w:rtl w:val="0"/>
        </w:rPr>
      </w:r>
    </w:p>
    <w:p w:rsidR="00000000" w:rsidDel="00000000" w:rsidP="00000000" w:rsidRDefault="00000000" w:rsidRPr="00000000" w14:paraId="000000C3">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hanging="432"/>
        <w:jc w:val="both"/>
        <w:rPr>
          <w:sz w:val="24"/>
          <w:szCs w:val="24"/>
        </w:rPr>
      </w:pPr>
      <w:r w:rsidDel="00000000" w:rsidR="00000000" w:rsidRPr="00000000">
        <w:rPr>
          <w:sz w:val="24"/>
          <w:szCs w:val="24"/>
          <w:rtl w:val="0"/>
        </w:rPr>
        <w:t xml:space="preserve">La empresa Distribuidora Andes Ltda. presenta dificultades en el control de</w:t>
      </w:r>
    </w:p>
    <w:p w:rsidR="00000000" w:rsidDel="00000000" w:rsidP="00000000" w:rsidRDefault="00000000" w:rsidRPr="00000000" w14:paraId="000000C4">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hanging="432"/>
        <w:jc w:val="both"/>
        <w:rPr>
          <w:sz w:val="24"/>
          <w:szCs w:val="24"/>
        </w:rPr>
      </w:pPr>
      <w:r w:rsidDel="00000000" w:rsidR="00000000" w:rsidRPr="00000000">
        <w:rPr>
          <w:sz w:val="24"/>
          <w:szCs w:val="24"/>
          <w:rtl w:val="0"/>
        </w:rPr>
        <w:t xml:space="preserve"> inventario por el uso de planillas Excel, lo que genera errores, pérdidas y </w:t>
      </w:r>
    </w:p>
    <w:p w:rsidR="00000000" w:rsidDel="00000000" w:rsidP="00000000" w:rsidRDefault="00000000" w:rsidRPr="00000000" w14:paraId="000000C5">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hanging="432"/>
        <w:jc w:val="both"/>
        <w:rPr>
          <w:sz w:val="24"/>
          <w:szCs w:val="24"/>
        </w:rPr>
      </w:pPr>
      <w:r w:rsidDel="00000000" w:rsidR="00000000" w:rsidRPr="00000000">
        <w:rPr>
          <w:sz w:val="24"/>
          <w:szCs w:val="24"/>
          <w:rtl w:val="0"/>
        </w:rPr>
        <w:t xml:space="preserve">falta de trazabilidad. Para solucionarlo, se desarrollará LogisticFour – Gestor </w:t>
      </w:r>
    </w:p>
    <w:p w:rsidR="00000000" w:rsidDel="00000000" w:rsidP="00000000" w:rsidRDefault="00000000" w:rsidRPr="00000000" w14:paraId="000000C6">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hanging="432"/>
        <w:jc w:val="both"/>
        <w:rPr>
          <w:sz w:val="24"/>
          <w:szCs w:val="24"/>
        </w:rPr>
      </w:pPr>
      <w:r w:rsidDel="00000000" w:rsidR="00000000" w:rsidRPr="00000000">
        <w:rPr>
          <w:sz w:val="24"/>
          <w:szCs w:val="24"/>
          <w:rtl w:val="0"/>
        </w:rPr>
        <w:t xml:space="preserve">de Inventario, un sistema centralizado que permitirá controlar stock en </w:t>
      </w:r>
    </w:p>
    <w:p w:rsidR="00000000" w:rsidDel="00000000" w:rsidP="00000000" w:rsidRDefault="00000000" w:rsidRPr="00000000" w14:paraId="000000C7">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hanging="432"/>
        <w:jc w:val="both"/>
        <w:rPr>
          <w:sz w:val="24"/>
          <w:szCs w:val="24"/>
        </w:rPr>
      </w:pPr>
      <w:r w:rsidDel="00000000" w:rsidR="00000000" w:rsidRPr="00000000">
        <w:rPr>
          <w:sz w:val="24"/>
          <w:szCs w:val="24"/>
          <w:rtl w:val="0"/>
        </w:rPr>
        <w:t xml:space="preserve">tiempo real, gestionar bodegas, proveedores y usuarios, y generar reportes </w:t>
      </w:r>
    </w:p>
    <w:p w:rsidR="00000000" w:rsidDel="00000000" w:rsidP="00000000" w:rsidRDefault="00000000" w:rsidRPr="00000000" w14:paraId="000000C8">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hanging="432"/>
        <w:jc w:val="both"/>
        <w:rPr>
          <w:sz w:val="24"/>
          <w:szCs w:val="24"/>
        </w:rPr>
      </w:pPr>
      <w:r w:rsidDel="00000000" w:rsidR="00000000" w:rsidRPr="00000000">
        <w:rPr>
          <w:sz w:val="24"/>
          <w:szCs w:val="24"/>
          <w:rtl w:val="0"/>
        </w:rPr>
        <w:t xml:space="preserve">automáticos con alertas. El proyecto busca reducir en un 30% las pérdidas </w:t>
      </w:r>
    </w:p>
    <w:p w:rsidR="00000000" w:rsidDel="00000000" w:rsidP="00000000" w:rsidRDefault="00000000" w:rsidRPr="00000000" w14:paraId="000000C9">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hanging="432"/>
        <w:jc w:val="both"/>
        <w:rPr>
          <w:sz w:val="24"/>
          <w:szCs w:val="24"/>
        </w:rPr>
      </w:pPr>
      <w:r w:rsidDel="00000000" w:rsidR="00000000" w:rsidRPr="00000000">
        <w:rPr>
          <w:sz w:val="24"/>
          <w:szCs w:val="24"/>
          <w:rtl w:val="0"/>
        </w:rPr>
        <w:t xml:space="preserve">anuales, mejorar la toma de decisiones y sentar bases para futuras </w:t>
      </w:r>
    </w:p>
    <w:p w:rsidR="00000000" w:rsidDel="00000000" w:rsidP="00000000" w:rsidRDefault="00000000" w:rsidRPr="00000000" w14:paraId="000000CA">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hanging="432"/>
        <w:jc w:val="both"/>
        <w:rPr>
          <w:sz w:val="24"/>
          <w:szCs w:val="24"/>
        </w:rPr>
      </w:pPr>
      <w:r w:rsidDel="00000000" w:rsidR="00000000" w:rsidRPr="00000000">
        <w:rPr>
          <w:sz w:val="24"/>
          <w:szCs w:val="24"/>
          <w:rtl w:val="0"/>
        </w:rPr>
        <w:t xml:space="preserve">integraciones con facturación y e-commerce, siendo una inversión viable con </w:t>
      </w:r>
    </w:p>
    <w:p w:rsidR="00000000" w:rsidDel="00000000" w:rsidP="00000000" w:rsidRDefault="00000000" w:rsidRPr="00000000" w14:paraId="000000CB">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hanging="432"/>
        <w:jc w:val="both"/>
        <w:rPr>
          <w:sz w:val="24"/>
          <w:szCs w:val="24"/>
        </w:rPr>
      </w:pPr>
      <w:r w:rsidDel="00000000" w:rsidR="00000000" w:rsidRPr="00000000">
        <w:rPr>
          <w:sz w:val="24"/>
          <w:szCs w:val="24"/>
          <w:rtl w:val="0"/>
        </w:rPr>
        <w:t xml:space="preserve">retorno a corto plazo.</w:t>
      </w:r>
    </w:p>
    <w:p w:rsidR="00000000" w:rsidDel="00000000" w:rsidP="00000000" w:rsidRDefault="00000000" w:rsidRPr="00000000" w14:paraId="000000CC">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hanging="432"/>
        <w:jc w:val="both"/>
        <w:rPr>
          <w:rFonts w:ascii="Arial" w:cs="Arial" w:eastAsia="Arial" w:hAnsi="Arial"/>
          <w:b w:val="1"/>
          <w:i w:val="0"/>
          <w:smallCaps w:val="0"/>
          <w:strike w:val="0"/>
          <w:color w:val="000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hanging="432"/>
        <w:jc w:val="both"/>
        <w:rPr>
          <w:rFonts w:ascii="Arial" w:cs="Arial" w:eastAsia="Arial" w:hAnsi="Arial"/>
          <w:b w:val="1"/>
          <w:i w:val="0"/>
          <w:smallCaps w:val="0"/>
          <w:strike w:val="0"/>
          <w:color w:val="000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widowControl w:val="1"/>
        <w:spacing w:line="240" w:lineRule="auto"/>
        <w:rPr>
          <w:b w:val="1"/>
          <w:color w:val="00008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F">
      <w:pPr>
        <w:keepNext w:val="1"/>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highlight w:val="white"/>
          <w:vertAlign w:val="baseline"/>
        </w:rPr>
      </w:pPr>
      <w:bookmarkStart w:colFirst="0" w:colLast="0" w:name="_heading=h.1cq6186tz9j6" w:id="8"/>
      <w:bookmarkEnd w:id="8"/>
      <w:r w:rsidDel="00000000" w:rsidR="00000000" w:rsidRPr="00000000">
        <w:rPr>
          <w:rFonts w:ascii="Arial" w:cs="Arial" w:eastAsia="Arial" w:hAnsi="Arial"/>
          <w:b w:val="1"/>
          <w:i w:val="0"/>
          <w:smallCaps w:val="0"/>
          <w:strike w:val="0"/>
          <w:color w:val="000080"/>
          <w:sz w:val="24"/>
          <w:szCs w:val="24"/>
          <w:highlight w:val="white"/>
          <w:u w:val="none"/>
          <w:vertAlign w:val="baseline"/>
          <w:rtl w:val="0"/>
        </w:rPr>
        <w:t xml:space="preserve">Representación</w:t>
      </w:r>
    </w:p>
    <w:p w:rsidR="00000000" w:rsidDel="00000000" w:rsidP="00000000" w:rsidRDefault="00000000" w:rsidRPr="00000000" w14:paraId="000000D0">
      <w:pPr>
        <w:numPr>
          <w:ilvl w:val="0"/>
          <w:numId w:val="6"/>
        </w:numPr>
        <w:ind w:left="720" w:hanging="360"/>
        <w:jc w:val="both"/>
      </w:pPr>
      <w:r w:rsidDel="00000000" w:rsidR="00000000" w:rsidRPr="00000000">
        <w:rPr>
          <w:b w:val="1"/>
          <w:rtl w:val="0"/>
        </w:rPr>
        <w:t xml:space="preserve">Vista de Escenarios:</w:t>
      </w:r>
      <w:r w:rsidDel="00000000" w:rsidR="00000000" w:rsidRPr="00000000">
        <w:rPr>
          <w:rtl w:val="0"/>
        </w:rPr>
        <w:t xml:space="preserve"> Los actores principales (administrador, bodeguero, auditor) gestionan productos, stock y movimientos de inventario, generando reportes y alertas automáticas.</w:t>
        <w:br w:type="textWrapping"/>
      </w:r>
    </w:p>
    <w:p w:rsidR="00000000" w:rsidDel="00000000" w:rsidP="00000000" w:rsidRDefault="00000000" w:rsidRPr="00000000" w14:paraId="000000D1">
      <w:pPr>
        <w:numPr>
          <w:ilvl w:val="0"/>
          <w:numId w:val="6"/>
        </w:numPr>
        <w:ind w:left="720" w:hanging="360"/>
        <w:jc w:val="both"/>
      </w:pPr>
      <w:r w:rsidDel="00000000" w:rsidR="00000000" w:rsidRPr="00000000">
        <w:rPr>
          <w:b w:val="1"/>
          <w:rtl w:val="0"/>
        </w:rPr>
        <w:t xml:space="preserve">Vista de Procesos:</w:t>
      </w:r>
      <w:r w:rsidDel="00000000" w:rsidR="00000000" w:rsidRPr="00000000">
        <w:rPr>
          <w:rtl w:val="0"/>
        </w:rPr>
        <w:t xml:space="preserve"> El sistema opera como aplicación web multiusuario, coordinando autenticación, registros de movimientos y generación de reportes mediante servicios REST.</w:t>
        <w:br w:type="textWrapping"/>
      </w:r>
    </w:p>
    <w:p w:rsidR="00000000" w:rsidDel="00000000" w:rsidP="00000000" w:rsidRDefault="00000000" w:rsidRPr="00000000" w14:paraId="000000D2">
      <w:pPr>
        <w:numPr>
          <w:ilvl w:val="0"/>
          <w:numId w:val="6"/>
        </w:numPr>
        <w:ind w:left="720" w:hanging="360"/>
        <w:jc w:val="both"/>
      </w:pPr>
      <w:r w:rsidDel="00000000" w:rsidR="00000000" w:rsidRPr="00000000">
        <w:rPr>
          <w:b w:val="1"/>
          <w:rtl w:val="0"/>
        </w:rPr>
        <w:t xml:space="preserve">Vista Lógica:</w:t>
      </w:r>
      <w:r w:rsidDel="00000000" w:rsidR="00000000" w:rsidRPr="00000000">
        <w:rPr>
          <w:rtl w:val="0"/>
        </w:rPr>
        <w:t xml:space="preserve"> Se organiza en módulos de productos, usuarios, bodegas, proveedores, reportes y auditoría, con responsabilidades claras y dependencias mínimas.</w:t>
        <w:br w:type="textWrapping"/>
      </w:r>
    </w:p>
    <w:p w:rsidR="00000000" w:rsidDel="00000000" w:rsidP="00000000" w:rsidRDefault="00000000" w:rsidRPr="00000000" w14:paraId="000000D3">
      <w:pPr>
        <w:numPr>
          <w:ilvl w:val="0"/>
          <w:numId w:val="6"/>
        </w:numPr>
        <w:ind w:left="720" w:hanging="360"/>
        <w:jc w:val="both"/>
      </w:pPr>
      <w:r w:rsidDel="00000000" w:rsidR="00000000" w:rsidRPr="00000000">
        <w:rPr>
          <w:b w:val="1"/>
          <w:rtl w:val="0"/>
        </w:rPr>
        <w:t xml:space="preserve">Vista de Despliegue:</w:t>
      </w:r>
      <w:r w:rsidDel="00000000" w:rsidR="00000000" w:rsidRPr="00000000">
        <w:rPr>
          <w:rtl w:val="0"/>
        </w:rPr>
        <w:t xml:space="preserve"> Cliente web, backend con API REST y base de datos en la nube; soporta notificaciones y respaldos automáticos.</w:t>
        <w:br w:type="textWrapping"/>
      </w:r>
    </w:p>
    <w:p w:rsidR="00000000" w:rsidDel="00000000" w:rsidP="00000000" w:rsidRDefault="00000000" w:rsidRPr="00000000" w14:paraId="000000D4">
      <w:pPr>
        <w:numPr>
          <w:ilvl w:val="0"/>
          <w:numId w:val="6"/>
        </w:numPr>
        <w:ind w:left="720" w:hanging="360"/>
        <w:jc w:val="both"/>
      </w:pPr>
      <w:r w:rsidDel="00000000" w:rsidR="00000000" w:rsidRPr="00000000">
        <w:rPr>
          <w:b w:val="1"/>
          <w:rtl w:val="0"/>
        </w:rPr>
        <w:t xml:space="preserve">Vista Física:</w:t>
      </w:r>
      <w:r w:rsidDel="00000000" w:rsidR="00000000" w:rsidRPr="00000000">
        <w:rPr>
          <w:rtl w:val="0"/>
        </w:rPr>
        <w:t xml:space="preserve"> Requiere conexión a Internet, cumple estándares de seguridad y portabilidad, es accesible desde navegadores y dispositivos comunes.</w:t>
      </w:r>
    </w:p>
    <w:p w:rsidR="00000000" w:rsidDel="00000000" w:rsidP="00000000" w:rsidRDefault="00000000" w:rsidRPr="00000000" w14:paraId="000000D5">
      <w:pPr>
        <w:ind w:left="360" w:firstLine="0"/>
        <w:jc w:val="both"/>
        <w:rPr/>
      </w:pPr>
      <w:r w:rsidDel="00000000" w:rsidR="00000000" w:rsidRPr="00000000">
        <w:rPr>
          <w:rtl w:val="0"/>
        </w:rPr>
      </w:r>
    </w:p>
    <w:p w:rsidR="00000000" w:rsidDel="00000000" w:rsidP="00000000" w:rsidRDefault="00000000" w:rsidRPr="00000000" w14:paraId="000000D6">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pPr>
      <w:r w:rsidDel="00000000" w:rsidR="00000000" w:rsidRPr="00000000">
        <w:br w:type="page"/>
      </w:r>
      <w:r w:rsidDel="00000000" w:rsidR="00000000" w:rsidRPr="00000000">
        <w:rPr>
          <w:rtl w:val="0"/>
        </w:rPr>
      </w:r>
    </w:p>
    <w:p w:rsidR="00000000" w:rsidDel="00000000" w:rsidP="00000000" w:rsidRDefault="00000000" w:rsidRPr="00000000" w14:paraId="000000D7">
      <w:pPr>
        <w:keepNext w:val="1"/>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240" w:before="120" w:line="240" w:lineRule="auto"/>
        <w:ind w:left="431" w:right="0" w:hanging="431"/>
        <w:jc w:val="both"/>
        <w:rPr>
          <w:rFonts w:ascii="Arial" w:cs="Arial" w:eastAsia="Arial" w:hAnsi="Arial"/>
          <w:b w:val="1"/>
          <w:i w:val="0"/>
          <w:smallCaps w:val="0"/>
          <w:strike w:val="0"/>
          <w:color w:val="000080"/>
          <w:sz w:val="28"/>
          <w:szCs w:val="28"/>
          <w:u w:val="none"/>
          <w:shd w:fill="auto" w:val="clear"/>
          <w:vertAlign w:val="baseline"/>
        </w:rPr>
      </w:pPr>
      <w:bookmarkStart w:colFirst="0" w:colLast="0" w:name="_heading=h.k233ugwrxbdu" w:id="9"/>
      <w:bookmarkEnd w:id="9"/>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Metas y Restricciones de la Arquitectura</w:t>
      </w:r>
    </w:p>
    <w:p w:rsidR="00000000" w:rsidDel="00000000" w:rsidP="00000000" w:rsidRDefault="00000000" w:rsidRPr="00000000" w14:paraId="000000D8">
      <w:pPr>
        <w:jc w:val="both"/>
        <w:rPr/>
      </w:pPr>
      <w:r w:rsidDel="00000000" w:rsidR="00000000" w:rsidRPr="00000000">
        <w:rPr>
          <w:rtl w:val="0"/>
        </w:rPr>
        <w:t xml:space="preserve">A continuación, se revisan las metas y restricciones de la arquitectura.</w:t>
      </w:r>
    </w:p>
    <w:p w:rsidR="00000000" w:rsidDel="00000000" w:rsidP="00000000" w:rsidRDefault="00000000" w:rsidRPr="00000000" w14:paraId="000000D9">
      <w:pPr>
        <w:keepNext w:val="1"/>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5gis1rxy438n" w:id="10"/>
      <w:bookmarkEnd w:id="10"/>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Metas de la arquitectura</w:t>
      </w:r>
    </w:p>
    <w:p w:rsidR="00000000" w:rsidDel="00000000" w:rsidP="00000000" w:rsidRDefault="00000000" w:rsidRPr="00000000" w14:paraId="000000DA">
      <w:pPr>
        <w:jc w:val="both"/>
        <w:rPr/>
      </w:pPr>
      <w:r w:rsidDel="00000000" w:rsidR="00000000" w:rsidRPr="00000000">
        <w:rPr>
          <w:rtl w:val="0"/>
        </w:rPr>
        <w:t xml:space="preserve">De acuerdo a las reuniones y al análisis de los requerimientos, se listan los principales conductores iniciales de la arquitectura los cuales corresponden a las metas arquitectónicas iniciales ( atributos de calidad)</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numPr>
          <w:ilvl w:val="0"/>
          <w:numId w:val="5"/>
        </w:numPr>
        <w:ind w:left="720" w:hanging="360"/>
        <w:rPr/>
      </w:pPr>
      <w:r w:rsidDel="00000000" w:rsidR="00000000" w:rsidRPr="00000000">
        <w:rPr>
          <w:b w:val="1"/>
          <w:rtl w:val="0"/>
        </w:rPr>
        <w:t xml:space="preserve">Escalabilidad:</w:t>
      </w:r>
      <w:r w:rsidDel="00000000" w:rsidR="00000000" w:rsidRPr="00000000">
        <w:rPr>
          <w:rtl w:val="0"/>
        </w:rPr>
        <w:t xml:space="preserve"> La arquitectura debe ser capaz de manejar un aumento en el número de usuarios y transacciones a medida que se expande el número de productos y proveedores. Debe ser fácilmente escalable para adaptarse a futuros crecimientos demográficos y necesidades del programa.</w:t>
      </w:r>
    </w:p>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numPr>
          <w:ilvl w:val="0"/>
          <w:numId w:val="5"/>
        </w:numPr>
        <w:ind w:left="720" w:hanging="360"/>
        <w:jc w:val="both"/>
        <w:rPr/>
      </w:pPr>
      <w:r w:rsidDel="00000000" w:rsidR="00000000" w:rsidRPr="00000000">
        <w:rPr>
          <w:b w:val="1"/>
          <w:rtl w:val="0"/>
        </w:rPr>
        <w:t xml:space="preserve">Usabilidad:</w:t>
      </w:r>
      <w:r w:rsidDel="00000000" w:rsidR="00000000" w:rsidRPr="00000000">
        <w:rPr>
          <w:rtl w:val="0"/>
        </w:rPr>
        <w:t xml:space="preserve"> La interfaz de usuario debe ser intuitiva y fácil de usar para los usuarios, con un diseño que se enfoque en la simplicidad y la accesibilidad. Se deben proporcionar ayudas contextuales para guiar a los usuarios a través del proceso de la gestión de los productos.</w:t>
      </w:r>
    </w:p>
    <w:p w:rsidR="00000000" w:rsidDel="00000000" w:rsidP="00000000" w:rsidRDefault="00000000" w:rsidRPr="00000000" w14:paraId="000000DF">
      <w:pPr>
        <w:ind w:left="720" w:firstLine="0"/>
        <w:jc w:val="both"/>
        <w:rPr/>
      </w:pPr>
      <w:r w:rsidDel="00000000" w:rsidR="00000000" w:rsidRPr="00000000">
        <w:rPr>
          <w:rtl w:val="0"/>
        </w:rPr>
        <w:t xml:space="preserve"> </w:t>
      </w:r>
    </w:p>
    <w:p w:rsidR="00000000" w:rsidDel="00000000" w:rsidP="00000000" w:rsidRDefault="00000000" w:rsidRPr="00000000" w14:paraId="000000E0">
      <w:pPr>
        <w:numPr>
          <w:ilvl w:val="0"/>
          <w:numId w:val="5"/>
        </w:numPr>
        <w:ind w:left="720" w:hanging="360"/>
        <w:jc w:val="both"/>
        <w:rPr/>
      </w:pPr>
      <w:r w:rsidDel="00000000" w:rsidR="00000000" w:rsidRPr="00000000">
        <w:rPr>
          <w:b w:val="1"/>
          <w:rtl w:val="0"/>
        </w:rPr>
        <w:t xml:space="preserve">Seguridad:</w:t>
      </w:r>
      <w:r w:rsidDel="00000000" w:rsidR="00000000" w:rsidRPr="00000000">
        <w:rPr>
          <w:rtl w:val="0"/>
        </w:rPr>
        <w:t xml:space="preserve"> La arquitectura debe garantizar la seguridad de los datos del usuario. Se deben implementar prácticas de seguridad para proteger la información confidencial y prevenir el acceso no autorizado.</w:t>
      </w:r>
    </w:p>
    <w:p w:rsidR="00000000" w:rsidDel="00000000" w:rsidP="00000000" w:rsidRDefault="00000000" w:rsidRPr="00000000" w14:paraId="000000E1">
      <w:pPr>
        <w:ind w:left="720" w:firstLine="0"/>
        <w:jc w:val="both"/>
        <w:rPr/>
      </w:pPr>
      <w:r w:rsidDel="00000000" w:rsidR="00000000" w:rsidRPr="00000000">
        <w:rPr>
          <w:rtl w:val="0"/>
        </w:rPr>
      </w:r>
    </w:p>
    <w:p w:rsidR="00000000" w:rsidDel="00000000" w:rsidP="00000000" w:rsidRDefault="00000000" w:rsidRPr="00000000" w14:paraId="000000E2">
      <w:pPr>
        <w:numPr>
          <w:ilvl w:val="0"/>
          <w:numId w:val="5"/>
        </w:numPr>
        <w:ind w:left="720" w:hanging="360"/>
        <w:jc w:val="both"/>
        <w:rPr/>
      </w:pPr>
      <w:r w:rsidDel="00000000" w:rsidR="00000000" w:rsidRPr="00000000">
        <w:rPr>
          <w:b w:val="1"/>
          <w:rtl w:val="0"/>
        </w:rPr>
        <w:t xml:space="preserve">Eficiencia:</w:t>
      </w:r>
      <w:r w:rsidDel="00000000" w:rsidR="00000000" w:rsidRPr="00000000">
        <w:rPr>
          <w:rtl w:val="0"/>
        </w:rPr>
        <w:t xml:space="preserve"> El sistema debe ser eficiente en términos de tiempo de respuesta y recursos utilizados. Las consultas a la base de datos y las operaciones del sistema deben realizarse de manera rápida y sin demoras significativas para proporcionar una experiencia de usuario fluida.</w:t>
      </w:r>
    </w:p>
    <w:p w:rsidR="00000000" w:rsidDel="00000000" w:rsidP="00000000" w:rsidRDefault="00000000" w:rsidRPr="00000000" w14:paraId="000000E3">
      <w:pPr>
        <w:ind w:left="720" w:firstLine="0"/>
        <w:jc w:val="both"/>
        <w:rPr/>
      </w:pPr>
      <w:r w:rsidDel="00000000" w:rsidR="00000000" w:rsidRPr="00000000">
        <w:rPr>
          <w:rtl w:val="0"/>
        </w:rPr>
      </w:r>
    </w:p>
    <w:p w:rsidR="00000000" w:rsidDel="00000000" w:rsidP="00000000" w:rsidRDefault="00000000" w:rsidRPr="00000000" w14:paraId="000000E4">
      <w:pPr>
        <w:numPr>
          <w:ilvl w:val="0"/>
          <w:numId w:val="5"/>
        </w:numPr>
        <w:ind w:left="720" w:hanging="360"/>
        <w:jc w:val="both"/>
        <w:rPr/>
      </w:pPr>
      <w:r w:rsidDel="00000000" w:rsidR="00000000" w:rsidRPr="00000000">
        <w:rPr>
          <w:b w:val="1"/>
          <w:rtl w:val="0"/>
        </w:rPr>
        <w:t xml:space="preserve">Flexibilidad: </w:t>
      </w:r>
      <w:r w:rsidDel="00000000" w:rsidR="00000000" w:rsidRPr="00000000">
        <w:rPr>
          <w:rtl w:val="0"/>
        </w:rPr>
        <w:t xml:space="preserve">La arquitectura debe ser lo suficientemente flexible como para permitir futuras expansiones y mejoras en funcionalidades. Debe ser fácil agregar nuevos tipos de productos, funcionalidades de administración, proveedores, etc, sin necesidad de reestructuración significativa.</w:t>
      </w:r>
    </w:p>
    <w:p w:rsidR="00000000" w:rsidDel="00000000" w:rsidP="00000000" w:rsidRDefault="00000000" w:rsidRPr="00000000" w14:paraId="000000E5">
      <w:pPr>
        <w:ind w:left="720" w:firstLine="0"/>
        <w:jc w:val="both"/>
        <w:rPr/>
      </w:pPr>
      <w:r w:rsidDel="00000000" w:rsidR="00000000" w:rsidRPr="00000000">
        <w:rPr>
          <w:rtl w:val="0"/>
        </w:rPr>
      </w:r>
    </w:p>
    <w:p w:rsidR="00000000" w:rsidDel="00000000" w:rsidP="00000000" w:rsidRDefault="00000000" w:rsidRPr="00000000" w14:paraId="000000E6">
      <w:pPr>
        <w:numPr>
          <w:ilvl w:val="0"/>
          <w:numId w:val="5"/>
        </w:numPr>
        <w:ind w:left="720" w:hanging="360"/>
        <w:jc w:val="both"/>
        <w:rPr/>
      </w:pPr>
      <w:r w:rsidDel="00000000" w:rsidR="00000000" w:rsidRPr="00000000">
        <w:rPr>
          <w:b w:val="1"/>
          <w:rtl w:val="0"/>
        </w:rPr>
        <w:t xml:space="preserve">Integración: </w:t>
      </w:r>
      <w:r w:rsidDel="00000000" w:rsidR="00000000" w:rsidRPr="00000000">
        <w:rPr>
          <w:rtl w:val="0"/>
        </w:rPr>
        <w:t xml:space="preserve">El sistema debe permitir la integración con otros sistemas y servicios, como distintas API's. Debe ser compatible con estándares de integración y capaz de comunicarse eficazmente con sistemas externos.</w:t>
      </w:r>
    </w:p>
    <w:p w:rsidR="00000000" w:rsidDel="00000000" w:rsidP="00000000" w:rsidRDefault="00000000" w:rsidRPr="00000000" w14:paraId="000000E7">
      <w:pPr>
        <w:ind w:left="720" w:firstLine="0"/>
        <w:jc w:val="both"/>
        <w:rPr>
          <w:b w:val="1"/>
        </w:rPr>
      </w:pPr>
      <w:r w:rsidDel="00000000" w:rsidR="00000000" w:rsidRPr="00000000">
        <w:rPr>
          <w:rtl w:val="0"/>
        </w:rPr>
      </w:r>
    </w:p>
    <w:p w:rsidR="00000000" w:rsidDel="00000000" w:rsidP="00000000" w:rsidRDefault="00000000" w:rsidRPr="00000000" w14:paraId="000000E8">
      <w:pPr>
        <w:numPr>
          <w:ilvl w:val="0"/>
          <w:numId w:val="5"/>
        </w:numPr>
        <w:ind w:left="720" w:hanging="360"/>
        <w:jc w:val="both"/>
        <w:rPr/>
      </w:pPr>
      <w:r w:rsidDel="00000000" w:rsidR="00000000" w:rsidRPr="00000000">
        <w:rPr>
          <w:b w:val="1"/>
          <w:rtl w:val="0"/>
        </w:rPr>
        <w:t xml:space="preserve">Mantenibilidad: </w:t>
      </w:r>
      <w:r w:rsidDel="00000000" w:rsidR="00000000" w:rsidRPr="00000000">
        <w:rPr>
          <w:rtl w:val="0"/>
        </w:rPr>
        <w:t xml:space="preserve">La arquitectura debe estar diseñada de manera modular y clara, facilitando las actualizaciones y correcciones de errores. Se debe proporcionar documentación detallada y comentarios en el código para que el mantenimiento futuro sea sencillo y eficiente.</w:t>
      </w:r>
    </w:p>
    <w:p w:rsidR="00000000" w:rsidDel="00000000" w:rsidP="00000000" w:rsidRDefault="00000000" w:rsidRPr="00000000" w14:paraId="000000E9">
      <w:pPr>
        <w:ind w:left="720" w:firstLine="0"/>
        <w:jc w:val="both"/>
        <w:rPr/>
      </w:pPr>
      <w:r w:rsidDel="00000000" w:rsidR="00000000" w:rsidRPr="00000000">
        <w:rPr>
          <w:rtl w:val="0"/>
        </w:rPr>
      </w:r>
    </w:p>
    <w:p w:rsidR="00000000" w:rsidDel="00000000" w:rsidP="00000000" w:rsidRDefault="00000000" w:rsidRPr="00000000" w14:paraId="000000EA">
      <w:pPr>
        <w:keepNext w:val="1"/>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3mmq4atqt7m7" w:id="11"/>
      <w:bookmarkEnd w:id="11"/>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Restricciones de la Arquitectura</w:t>
      </w:r>
    </w:p>
    <w:p w:rsidR="00000000" w:rsidDel="00000000" w:rsidP="00000000" w:rsidRDefault="00000000" w:rsidRPr="00000000" w14:paraId="000000EB">
      <w:pPr>
        <w:jc w:val="both"/>
        <w:rPr/>
      </w:pPr>
      <w:r w:rsidDel="00000000" w:rsidR="00000000" w:rsidRPr="00000000">
        <w:rPr>
          <w:rtl w:val="0"/>
        </w:rPr>
        <w:t xml:space="preserve">Existen restricciones que han sido levantadas con los stakeholders, las cuales se presentan a continuación:</w:t>
      </w:r>
    </w:p>
    <w:p w:rsidR="00000000" w:rsidDel="00000000" w:rsidP="00000000" w:rsidRDefault="00000000" w:rsidRPr="00000000" w14:paraId="000000EC">
      <w:pPr>
        <w:ind w:left="360" w:firstLine="0"/>
        <w:rPr/>
      </w:pPr>
      <w:r w:rsidDel="00000000" w:rsidR="00000000" w:rsidRPr="00000000">
        <w:rPr>
          <w:rtl w:val="0"/>
        </w:rPr>
      </w:r>
    </w:p>
    <w:p w:rsidR="00000000" w:rsidDel="00000000" w:rsidP="00000000" w:rsidRDefault="00000000" w:rsidRPr="00000000" w14:paraId="000000ED">
      <w:pPr>
        <w:numPr>
          <w:ilvl w:val="0"/>
          <w:numId w:val="3"/>
        </w:numPr>
        <w:ind w:left="720" w:hanging="360"/>
        <w:rPr/>
      </w:pPr>
      <w:r w:rsidDel="00000000" w:rsidR="00000000" w:rsidRPr="00000000">
        <w:rPr>
          <w:b w:val="1"/>
          <w:rtl w:val="0"/>
        </w:rPr>
        <w:t xml:space="preserve">Tiempo de construcción</w:t>
      </w:r>
      <w:r w:rsidDel="00000000" w:rsidR="00000000" w:rsidRPr="00000000">
        <w:rPr>
          <w:rtl w:val="0"/>
        </w:rPr>
        <w:t xml:space="preserve">: La aplicación debe ser desarrollada dentro de un marco de tiempo específico para su implementación. Se deben establecer hitos y plazos realistas para asegurar que el proyecto se complete en el tiempo previsto.</w:t>
      </w:r>
    </w:p>
    <w:p w:rsidR="00000000" w:rsidDel="00000000" w:rsidP="00000000" w:rsidRDefault="00000000" w:rsidRPr="00000000" w14:paraId="000000EE">
      <w:pPr>
        <w:ind w:left="360" w:firstLine="0"/>
        <w:rPr/>
      </w:pPr>
      <w:r w:rsidDel="00000000" w:rsidR="00000000" w:rsidRPr="00000000">
        <w:rPr>
          <w:rtl w:val="0"/>
        </w:rPr>
      </w:r>
    </w:p>
    <w:p w:rsidR="00000000" w:rsidDel="00000000" w:rsidP="00000000" w:rsidRDefault="00000000" w:rsidRPr="00000000" w14:paraId="000000EF">
      <w:pPr>
        <w:numPr>
          <w:ilvl w:val="0"/>
          <w:numId w:val="3"/>
        </w:numPr>
        <w:ind w:left="720" w:hanging="360"/>
        <w:rPr/>
      </w:pPr>
      <w:r w:rsidDel="00000000" w:rsidR="00000000" w:rsidRPr="00000000">
        <w:rPr>
          <w:b w:val="1"/>
          <w:rtl w:val="0"/>
        </w:rPr>
        <w:t xml:space="preserve">Compatibilidad con navegadores: </w:t>
      </w:r>
      <w:r w:rsidDel="00000000" w:rsidR="00000000" w:rsidRPr="00000000">
        <w:rPr>
          <w:rtl w:val="0"/>
        </w:rPr>
        <w:t xml:space="preserve">La aplicación web debe ser compatible con los principales navegadores web, incluyendo Chrome, Firefox, Safari y Edge. Se deben realizar pruebas exhaustivas para asegurar la funcionalidad y el diseño adecuados en todas estas plataformas.</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numPr>
          <w:ilvl w:val="0"/>
          <w:numId w:val="3"/>
        </w:numPr>
        <w:ind w:left="720" w:hanging="360"/>
        <w:rPr/>
      </w:pPr>
      <w:r w:rsidDel="00000000" w:rsidR="00000000" w:rsidRPr="00000000">
        <w:rPr>
          <w:b w:val="1"/>
          <w:rtl w:val="0"/>
        </w:rPr>
        <w:t xml:space="preserve">Seguridad: </w:t>
      </w:r>
      <w:r w:rsidDel="00000000" w:rsidR="00000000" w:rsidRPr="00000000">
        <w:rPr>
          <w:rtl w:val="0"/>
        </w:rPr>
        <w:t xml:space="preserve">La arquitectura debe cumplir con las normativas de seguridad establecidas por las leyes de protección de datos vigentes en Chile. Debe incluir medidas de seguridad robustas para proteger la información personal y de los proveedores.</w:t>
      </w:r>
    </w:p>
    <w:p w:rsidR="00000000" w:rsidDel="00000000" w:rsidP="00000000" w:rsidRDefault="00000000" w:rsidRPr="00000000" w14:paraId="000000F2">
      <w:pPr>
        <w:ind w:left="720" w:firstLine="0"/>
        <w:rPr/>
      </w:pPr>
      <w:r w:rsidDel="00000000" w:rsidR="00000000" w:rsidRPr="00000000">
        <w:rPr>
          <w:rtl w:val="0"/>
        </w:rPr>
      </w:r>
    </w:p>
    <w:p w:rsidR="00000000" w:rsidDel="00000000" w:rsidP="00000000" w:rsidRDefault="00000000" w:rsidRPr="00000000" w14:paraId="000000F3">
      <w:pPr>
        <w:numPr>
          <w:ilvl w:val="0"/>
          <w:numId w:val="3"/>
        </w:numPr>
        <w:ind w:left="720" w:hanging="360"/>
        <w:rPr>
          <w:u w:val="none"/>
        </w:rPr>
      </w:pPr>
      <w:r w:rsidDel="00000000" w:rsidR="00000000" w:rsidRPr="00000000">
        <w:rPr>
          <w:b w:val="1"/>
          <w:rtl w:val="0"/>
        </w:rPr>
        <w:t xml:space="preserve">Tecnologías predeterminadas</w:t>
      </w:r>
      <w:r w:rsidDel="00000000" w:rsidR="00000000" w:rsidRPr="00000000">
        <w:rPr>
          <w:rtl w:val="0"/>
        </w:rPr>
        <w:t xml:space="preserve">: Esto puede incluir un lenguaje de programación específico, un sistema de gestión de bases de datos concreto y un framework para el desarrollo web y de escritorio.</w:t>
      </w:r>
    </w:p>
    <w:p w:rsidR="00000000" w:rsidDel="00000000" w:rsidP="00000000" w:rsidRDefault="00000000" w:rsidRPr="00000000" w14:paraId="000000F4">
      <w:pPr>
        <w:ind w:left="0" w:firstLine="0"/>
        <w:rPr/>
      </w:pPr>
      <w:r w:rsidDel="00000000" w:rsidR="00000000" w:rsidRPr="00000000">
        <w:rPr>
          <w:rtl w:val="0"/>
        </w:rPr>
      </w:r>
    </w:p>
    <w:p w:rsidR="00000000" w:rsidDel="00000000" w:rsidP="00000000" w:rsidRDefault="00000000" w:rsidRPr="00000000" w14:paraId="000000F5">
      <w:pPr>
        <w:numPr>
          <w:ilvl w:val="0"/>
          <w:numId w:val="3"/>
        </w:numPr>
        <w:ind w:left="720" w:hanging="360"/>
        <w:rPr>
          <w:u w:val="none"/>
        </w:rPr>
      </w:pPr>
      <w:r w:rsidDel="00000000" w:rsidR="00000000" w:rsidRPr="00000000">
        <w:rPr>
          <w:b w:val="1"/>
          <w:rtl w:val="0"/>
        </w:rPr>
        <w:t xml:space="preserve">Accesibilidad:</w:t>
      </w:r>
      <w:r w:rsidDel="00000000" w:rsidR="00000000" w:rsidRPr="00000000">
        <w:rPr>
          <w:rtl w:val="0"/>
        </w:rPr>
        <w:t xml:space="preserve"> La interfaz de usuario debe cumplir con las pautas de accesibilidad web para garantizar que los usuarios tengan una experiencia agradable. Se deben seguir estándares como las pautas de la W3C para accesibilidad web.</w:t>
      </w:r>
    </w:p>
    <w:p w:rsidR="00000000" w:rsidDel="00000000" w:rsidP="00000000" w:rsidRDefault="00000000" w:rsidRPr="00000000" w14:paraId="000000F6">
      <w:pPr>
        <w:ind w:left="720" w:firstLine="0"/>
        <w:rPr/>
      </w:pPr>
      <w:r w:rsidDel="00000000" w:rsidR="00000000" w:rsidRPr="00000000">
        <w:rPr>
          <w:rtl w:val="0"/>
        </w:rPr>
      </w:r>
    </w:p>
    <w:p w:rsidR="00000000" w:rsidDel="00000000" w:rsidP="00000000" w:rsidRDefault="00000000" w:rsidRPr="00000000" w14:paraId="000000F7">
      <w:pPr>
        <w:numPr>
          <w:ilvl w:val="0"/>
          <w:numId w:val="3"/>
        </w:numPr>
        <w:ind w:left="720" w:hanging="360"/>
        <w:rPr>
          <w:u w:val="none"/>
        </w:rPr>
      </w:pPr>
      <w:r w:rsidDel="00000000" w:rsidR="00000000" w:rsidRPr="00000000">
        <w:rPr>
          <w:b w:val="1"/>
          <w:rtl w:val="0"/>
        </w:rPr>
        <w:t xml:space="preserve">Presupuesto: </w:t>
      </w:r>
      <w:r w:rsidDel="00000000" w:rsidR="00000000" w:rsidRPr="00000000">
        <w:rPr>
          <w:rtl w:val="0"/>
        </w:rPr>
        <w:t xml:space="preserve">Se deben evitar costos adicionales no planificados y utilizar eficientemente los recursos disponibles.</w:t>
      </w:r>
    </w:p>
    <w:p w:rsidR="00000000" w:rsidDel="00000000" w:rsidP="00000000" w:rsidRDefault="00000000" w:rsidRPr="00000000" w14:paraId="000000F8">
      <w:pPr>
        <w:ind w:left="720" w:firstLine="0"/>
        <w:rPr/>
      </w:pPr>
      <w:r w:rsidDel="00000000" w:rsidR="00000000" w:rsidRPr="00000000">
        <w:rPr>
          <w:rtl w:val="0"/>
        </w:rPr>
      </w:r>
    </w:p>
    <w:p w:rsidR="00000000" w:rsidDel="00000000" w:rsidP="00000000" w:rsidRDefault="00000000" w:rsidRPr="00000000" w14:paraId="000000F9">
      <w:pPr>
        <w:numPr>
          <w:ilvl w:val="0"/>
          <w:numId w:val="3"/>
        </w:numPr>
        <w:ind w:left="720" w:hanging="360"/>
        <w:rPr>
          <w:u w:val="none"/>
        </w:rPr>
      </w:pPr>
      <w:r w:rsidDel="00000000" w:rsidR="00000000" w:rsidRPr="00000000">
        <w:rPr>
          <w:b w:val="1"/>
          <w:rtl w:val="0"/>
        </w:rPr>
        <w:t xml:space="preserve">Capacitación del personal:</w:t>
      </w:r>
      <w:r w:rsidDel="00000000" w:rsidR="00000000" w:rsidRPr="00000000">
        <w:rPr>
          <w:rtl w:val="0"/>
        </w:rPr>
        <w:t xml:space="preserve"> Debe proporcionarse capacitación adecuada al personal que utilizará y administrará el sistema. La interfaz de administración debe ser fácil de entender y utilizar, incluso para aquellos sin experiencia técnica avanzada.</w:t>
      </w:r>
    </w:p>
    <w:p w:rsidR="00000000" w:rsidDel="00000000" w:rsidP="00000000" w:rsidRDefault="00000000" w:rsidRPr="00000000" w14:paraId="000000FA">
      <w:pPr>
        <w:ind w:left="720" w:firstLine="0"/>
        <w:rPr/>
      </w:pPr>
      <w:r w:rsidDel="00000000" w:rsidR="00000000" w:rsidRPr="00000000">
        <w:rPr>
          <w:rtl w:val="0"/>
        </w:rPr>
      </w:r>
    </w:p>
    <w:p w:rsidR="00000000" w:rsidDel="00000000" w:rsidP="00000000" w:rsidRDefault="00000000" w:rsidRPr="00000000" w14:paraId="000000FB">
      <w:pPr>
        <w:numPr>
          <w:ilvl w:val="0"/>
          <w:numId w:val="3"/>
        </w:numPr>
        <w:ind w:left="720" w:hanging="360"/>
        <w:rPr>
          <w:u w:val="none"/>
        </w:rPr>
      </w:pPr>
      <w:r w:rsidDel="00000000" w:rsidR="00000000" w:rsidRPr="00000000">
        <w:rPr>
          <w:b w:val="1"/>
          <w:rtl w:val="0"/>
        </w:rPr>
        <w:t xml:space="preserve">Resiliencia y disponibilidad:</w:t>
      </w:r>
      <w:r w:rsidDel="00000000" w:rsidR="00000000" w:rsidRPr="00000000">
        <w:rPr>
          <w:rtl w:val="0"/>
        </w:rPr>
        <w:t xml:space="preserve"> La aplicación debe ser resistente a fallas y estar diseñada para minimizar el tiempo de inactividad. Deben implementarse estrategias de copia de seguridad y recuperación para garantizar la disponibilidad continua de los datos y servicios.</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keepNext w:val="1"/>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m4ops8529eys" w:id="12"/>
      <w:bookmarkEnd w:id="12"/>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Otros antecedentes y consideraciones</w:t>
      </w:r>
    </w:p>
    <w:p w:rsidR="00000000" w:rsidDel="00000000" w:rsidP="00000000" w:rsidRDefault="00000000" w:rsidRPr="00000000" w14:paraId="000000FE">
      <w:pPr>
        <w:jc w:val="both"/>
        <w:rPr/>
      </w:pPr>
      <w:r w:rsidDel="00000000" w:rsidR="00000000" w:rsidRPr="00000000">
        <w:rPr>
          <w:rtl w:val="0"/>
        </w:rPr>
        <w:t xml:space="preserve">La empresa desarrolladora cuenta con un framework que considera los siguientes componentes que permiten satisfacer los requerimientos arquitectónicos:</w:t>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numPr>
          <w:ilvl w:val="0"/>
          <w:numId w:val="4"/>
        </w:numPr>
        <w:ind w:left="720" w:hanging="360"/>
        <w:jc w:val="both"/>
        <w:rPr>
          <w:u w:val="none"/>
        </w:rPr>
      </w:pPr>
      <w:r w:rsidDel="00000000" w:rsidR="00000000" w:rsidRPr="00000000">
        <w:rPr>
          <w:rtl w:val="0"/>
        </w:rPr>
        <w:t xml:space="preserve">Evaluación continua: Se deben incorporar herramientas de análisis y métricas para evaluar la satisfacción de los usuarios. Estos datos serán vitales para realizar mejoras y ajustes en el sistema.</w:t>
      </w:r>
    </w:p>
    <w:p w:rsidR="00000000" w:rsidDel="00000000" w:rsidP="00000000" w:rsidRDefault="00000000" w:rsidRPr="00000000" w14:paraId="00000101">
      <w:pPr>
        <w:ind w:left="720" w:firstLine="0"/>
        <w:jc w:val="both"/>
        <w:rPr/>
      </w:pPr>
      <w:r w:rsidDel="00000000" w:rsidR="00000000" w:rsidRPr="00000000">
        <w:rPr>
          <w:rtl w:val="0"/>
        </w:rPr>
      </w:r>
    </w:p>
    <w:p w:rsidR="00000000" w:rsidDel="00000000" w:rsidP="00000000" w:rsidRDefault="00000000" w:rsidRPr="00000000" w14:paraId="00000102">
      <w:pPr>
        <w:numPr>
          <w:ilvl w:val="0"/>
          <w:numId w:val="4"/>
        </w:numPr>
        <w:ind w:left="720" w:hanging="360"/>
        <w:jc w:val="both"/>
        <w:rPr>
          <w:u w:val="none"/>
        </w:rPr>
      </w:pPr>
      <w:r w:rsidDel="00000000" w:rsidR="00000000" w:rsidRPr="00000000">
        <w:rPr>
          <w:rtl w:val="0"/>
        </w:rPr>
        <w:t xml:space="preserve">Sostenibilidad: Se debe considerar la sostenibilidad a largo plazo del sistema. Esto incluye la capacidad de mantener y actualizar la aplicación de manera continua, incluso después de la finalización del proyecto inicial.</w:t>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keepNext w:val="1"/>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80"/>
          <w:sz w:val="28"/>
          <w:szCs w:val="28"/>
          <w:u w:val="none"/>
          <w:shd w:fill="auto" w:val="clear"/>
          <w:vertAlign w:val="baseline"/>
        </w:rPr>
      </w:pPr>
      <w:bookmarkStart w:colFirst="0" w:colLast="0" w:name="_heading=h.54l6j1n20w5l" w:id="13"/>
      <w:bookmarkEnd w:id="13"/>
      <w:r w:rsidDel="00000000" w:rsidR="00000000" w:rsidRPr="00000000">
        <w:br w:type="page"/>
      </w: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Vista de Escenarios </w:t>
      </w:r>
    </w:p>
    <w:p w:rsidR="00000000" w:rsidDel="00000000" w:rsidP="00000000" w:rsidRDefault="00000000" w:rsidRPr="00000000" w14:paraId="00000106">
      <w:pPr>
        <w:jc w:val="both"/>
        <w:rPr/>
      </w:pPr>
      <w:r w:rsidDel="00000000" w:rsidR="00000000" w:rsidRPr="00000000">
        <w:rPr>
          <w:rtl w:val="0"/>
        </w:rPr>
        <w:t xml:space="preserve">Esta sección describe en detalle el conjunto de escenarios funcionales y no funcionales que obtuvieron la mayor prioridad en el análisis. Para esto se presenta y describe el diagrama de casos de uso y los casos de uso prioritarios, así como los escenarios en que uno o más atributos de calidad se ven involucrados de manera significativa.</w:t>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keepNext w:val="1"/>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s0vu1ymnq0u" w:id="14"/>
      <w:bookmarkEnd w:id="14"/>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Modelo de Casos de Uso</w:t>
      </w: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Ilustración 1: Diagrama de Caso Uso General del Sistema</w:t>
      </w:r>
    </w:p>
    <w:p w:rsidR="00000000" w:rsidDel="00000000" w:rsidP="00000000" w:rsidRDefault="00000000" w:rsidRPr="00000000" w14:paraId="0000010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drawing>
          <wp:inline distB="114300" distT="114300" distL="114300" distR="114300">
            <wp:extent cx="5740400" cy="6489700"/>
            <wp:effectExtent b="0" l="0" r="0" t="0"/>
            <wp:docPr id="23"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740400"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D">
      <w:pPr>
        <w:keepNext w:val="1"/>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l6apq9g00jy7" w:id="15"/>
      <w:bookmarkEnd w:id="15"/>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Casos de Usos Extendidos </w:t>
      </w:r>
    </w:p>
    <w:p w:rsidR="00000000" w:rsidDel="00000000" w:rsidP="00000000" w:rsidRDefault="00000000" w:rsidRPr="00000000" w14:paraId="0000010E">
      <w:pPr>
        <w:jc w:val="both"/>
        <w:rPr/>
      </w:pPr>
      <w:r w:rsidDel="00000000" w:rsidR="00000000" w:rsidRPr="00000000">
        <w:rPr>
          <w:rtl w:val="0"/>
        </w:rPr>
        <w:t xml:space="preserve">Los casos de uso considerados son los más relevantes para el desarrollo de la arquitectura. Se adjunta el documento o planilla caso uso.</w:t>
      </w:r>
    </w:p>
    <w:p w:rsidR="00000000" w:rsidDel="00000000" w:rsidP="00000000" w:rsidRDefault="00000000" w:rsidRPr="00000000" w14:paraId="0000010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rPr>
      </w:pPr>
      <w:hyperlink r:id="rId9">
        <w:r w:rsidDel="00000000" w:rsidR="00000000" w:rsidRPr="00000000">
          <w:rPr>
            <w:b w:val="1"/>
            <w:color w:val="1155cc"/>
            <w:u w:val="single"/>
            <w:rtl w:val="0"/>
          </w:rPr>
          <w:t xml:space="preserve">Documento Caso Uso Extendido</w:t>
        </w:r>
      </w:hyperlink>
      <w:r w:rsidDel="00000000" w:rsidR="00000000" w:rsidRPr="00000000">
        <w:rPr>
          <w:rtl w:val="0"/>
        </w:rPr>
      </w:r>
    </w:p>
    <w:p w:rsidR="00000000" w:rsidDel="00000000" w:rsidP="00000000" w:rsidRDefault="00000000" w:rsidRPr="00000000" w14:paraId="0000011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se listan los casos de uso relevantes, los cuales pueden ser encontrados con su especificación detallada en el documento “Casos de Uso Extendido”.</w:t>
      </w:r>
    </w:p>
    <w:tbl>
      <w:tblPr>
        <w:tblStyle w:val="Table6"/>
        <w:tblpPr w:leftFromText="141" w:rightFromText="141" w:topFromText="0" w:bottomFromText="0" w:vertAnchor="text" w:horzAnchor="text" w:tblpX="0" w:tblpY="0"/>
        <w:tblW w:w="8717.0" w:type="dxa"/>
        <w:jc w:val="left"/>
        <w:tblLayout w:type="fixed"/>
        <w:tblLook w:val="0000"/>
      </w:tblPr>
      <w:tblGrid>
        <w:gridCol w:w="1262"/>
        <w:gridCol w:w="4762"/>
        <w:gridCol w:w="1701"/>
        <w:gridCol w:w="992"/>
        <w:tblGridChange w:id="0">
          <w:tblGrid>
            <w:gridCol w:w="1262"/>
            <w:gridCol w:w="4762"/>
            <w:gridCol w:w="1701"/>
            <w:gridCol w:w="992"/>
          </w:tblGrid>
        </w:tblGridChange>
      </w:tblGrid>
      <w:tr>
        <w:trPr>
          <w:cantSplit w:val="0"/>
          <w:trHeight w:val="595" w:hRule="atLeast"/>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13">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14">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15">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Actores</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16">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Prioridad</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7">
            <w:pPr>
              <w:widowControl w:val="1"/>
              <w:spacing w:line="240" w:lineRule="auto"/>
              <w:rPr>
                <w:color w:val="000000"/>
                <w:sz w:val="16"/>
                <w:szCs w:val="16"/>
              </w:rPr>
            </w:pPr>
            <w:r w:rsidDel="00000000" w:rsidR="00000000" w:rsidRPr="00000000">
              <w:rPr>
                <w:color w:val="000000"/>
                <w:sz w:val="16"/>
                <w:szCs w:val="16"/>
                <w:rtl w:val="0"/>
              </w:rPr>
              <w:t xml:space="preserve">CU-001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8">
            <w:pPr>
              <w:widowControl w:val="1"/>
              <w:spacing w:line="240" w:lineRule="auto"/>
              <w:rPr>
                <w:color w:val="000000"/>
                <w:sz w:val="16"/>
                <w:szCs w:val="16"/>
              </w:rPr>
            </w:pPr>
            <w:r w:rsidDel="00000000" w:rsidR="00000000" w:rsidRPr="00000000">
              <w:rPr>
                <w:sz w:val="16"/>
                <w:szCs w:val="16"/>
                <w:rtl w:val="0"/>
              </w:rPr>
              <w:t xml:space="preserve">Administrar administrador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9">
            <w:pPr>
              <w:widowControl w:val="1"/>
              <w:spacing w:line="240" w:lineRule="auto"/>
              <w:rPr>
                <w:color w:val="000000"/>
                <w:sz w:val="16"/>
                <w:szCs w:val="16"/>
              </w:rPr>
            </w:pPr>
            <w:r w:rsidDel="00000000" w:rsidR="00000000" w:rsidRPr="00000000">
              <w:rPr>
                <w:sz w:val="16"/>
                <w:szCs w:val="16"/>
                <w:rtl w:val="0"/>
              </w:rPr>
              <w:t xml:space="preserve">Administrador, Administrador sistema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A">
            <w:pPr>
              <w:widowControl w:val="1"/>
              <w:spacing w:line="240" w:lineRule="auto"/>
              <w:rPr>
                <w:color w:val="000000"/>
                <w:sz w:val="16"/>
                <w:szCs w:val="16"/>
              </w:rPr>
            </w:pPr>
            <w:r w:rsidDel="00000000" w:rsidR="00000000" w:rsidRPr="00000000">
              <w:rPr>
                <w:sz w:val="16"/>
                <w:szCs w:val="16"/>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B">
            <w:pPr>
              <w:widowControl w:val="1"/>
              <w:spacing w:line="240" w:lineRule="auto"/>
              <w:rPr>
                <w:color w:val="000000"/>
                <w:sz w:val="16"/>
                <w:szCs w:val="16"/>
              </w:rPr>
            </w:pPr>
            <w:r w:rsidDel="00000000" w:rsidR="00000000" w:rsidRPr="00000000">
              <w:rPr>
                <w:sz w:val="16"/>
                <w:szCs w:val="16"/>
                <w:rtl w:val="0"/>
              </w:rPr>
              <w:t xml:space="preserve">CU-002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C">
            <w:pPr>
              <w:widowControl w:val="1"/>
              <w:spacing w:line="240" w:lineRule="auto"/>
              <w:rPr>
                <w:color w:val="000000"/>
                <w:sz w:val="16"/>
                <w:szCs w:val="16"/>
              </w:rPr>
            </w:pPr>
            <w:r w:rsidDel="00000000" w:rsidR="00000000" w:rsidRPr="00000000">
              <w:rPr>
                <w:sz w:val="16"/>
                <w:szCs w:val="16"/>
                <w:rtl w:val="0"/>
              </w:rPr>
              <w:t xml:space="preserve">Administrar auditor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D">
            <w:pPr>
              <w:widowControl w:val="1"/>
              <w:spacing w:line="240" w:lineRule="auto"/>
              <w:rPr>
                <w:color w:val="000000"/>
                <w:sz w:val="16"/>
                <w:szCs w:val="16"/>
              </w:rPr>
            </w:pPr>
            <w:r w:rsidDel="00000000" w:rsidR="00000000" w:rsidRPr="00000000">
              <w:rPr>
                <w:sz w:val="16"/>
                <w:szCs w:val="16"/>
                <w:rtl w:val="0"/>
              </w:rPr>
              <w:t xml:space="preserve">Auditor, administrador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E">
            <w:pPr>
              <w:widowControl w:val="1"/>
              <w:spacing w:line="240" w:lineRule="auto"/>
              <w:rPr>
                <w:color w:val="000000"/>
                <w:sz w:val="16"/>
                <w:szCs w:val="16"/>
              </w:rPr>
            </w:pPr>
            <w:r w:rsidDel="00000000" w:rsidR="00000000" w:rsidRPr="00000000">
              <w:rPr>
                <w:sz w:val="16"/>
                <w:szCs w:val="16"/>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F">
            <w:pPr>
              <w:widowControl w:val="1"/>
              <w:spacing w:line="240" w:lineRule="auto"/>
              <w:rPr>
                <w:color w:val="000000"/>
                <w:sz w:val="16"/>
                <w:szCs w:val="16"/>
              </w:rPr>
            </w:pPr>
            <w:r w:rsidDel="00000000" w:rsidR="00000000" w:rsidRPr="00000000">
              <w:rPr>
                <w:sz w:val="16"/>
                <w:szCs w:val="16"/>
                <w:rtl w:val="0"/>
              </w:rPr>
              <w:t xml:space="preserve">CU-003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0">
            <w:pPr>
              <w:widowControl w:val="1"/>
              <w:spacing w:line="240" w:lineRule="auto"/>
              <w:rPr>
                <w:color w:val="000000"/>
                <w:sz w:val="16"/>
                <w:szCs w:val="16"/>
              </w:rPr>
            </w:pPr>
            <w:r w:rsidDel="00000000" w:rsidR="00000000" w:rsidRPr="00000000">
              <w:rPr>
                <w:sz w:val="16"/>
                <w:szCs w:val="16"/>
                <w:rtl w:val="0"/>
              </w:rPr>
              <w:t xml:space="preserve">Administrar bodeguero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1">
            <w:pPr>
              <w:widowControl w:val="1"/>
              <w:spacing w:line="240" w:lineRule="auto"/>
              <w:rPr>
                <w:color w:val="000000"/>
                <w:sz w:val="16"/>
                <w:szCs w:val="16"/>
              </w:rPr>
            </w:pPr>
            <w:r w:rsidDel="00000000" w:rsidR="00000000" w:rsidRPr="00000000">
              <w:rPr>
                <w:sz w:val="16"/>
                <w:szCs w:val="16"/>
                <w:rtl w:val="0"/>
              </w:rPr>
              <w:t xml:space="preserve">Bodeguero, administrador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2">
            <w:pPr>
              <w:widowControl w:val="1"/>
              <w:spacing w:line="240" w:lineRule="auto"/>
              <w:rPr>
                <w:color w:val="000000"/>
                <w:sz w:val="16"/>
                <w:szCs w:val="16"/>
              </w:rPr>
            </w:pPr>
            <w:r w:rsidDel="00000000" w:rsidR="00000000" w:rsidRPr="00000000">
              <w:rPr>
                <w:sz w:val="16"/>
                <w:szCs w:val="16"/>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3">
            <w:pPr>
              <w:widowControl w:val="1"/>
              <w:spacing w:line="240" w:lineRule="auto"/>
              <w:rPr>
                <w:color w:val="000000"/>
                <w:sz w:val="16"/>
                <w:szCs w:val="16"/>
              </w:rPr>
            </w:pPr>
            <w:r w:rsidDel="00000000" w:rsidR="00000000" w:rsidRPr="00000000">
              <w:rPr>
                <w:sz w:val="16"/>
                <w:szCs w:val="16"/>
                <w:rtl w:val="0"/>
              </w:rPr>
              <w:t xml:space="preserve">CU-004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4">
            <w:pPr>
              <w:widowControl w:val="1"/>
              <w:spacing w:line="240" w:lineRule="auto"/>
              <w:rPr>
                <w:color w:val="000000"/>
                <w:sz w:val="16"/>
                <w:szCs w:val="16"/>
              </w:rPr>
            </w:pPr>
            <w:r w:rsidDel="00000000" w:rsidR="00000000" w:rsidRPr="00000000">
              <w:rPr>
                <w:sz w:val="16"/>
                <w:szCs w:val="16"/>
                <w:rtl w:val="0"/>
              </w:rPr>
              <w:t xml:space="preserve">Administrar proveedor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5">
            <w:pPr>
              <w:widowControl w:val="1"/>
              <w:spacing w:line="240" w:lineRule="auto"/>
              <w:rPr>
                <w:color w:val="000000"/>
                <w:sz w:val="16"/>
                <w:szCs w:val="16"/>
              </w:rPr>
            </w:pPr>
            <w:r w:rsidDel="00000000" w:rsidR="00000000" w:rsidRPr="00000000">
              <w:rPr>
                <w:sz w:val="16"/>
                <w:szCs w:val="16"/>
                <w:rtl w:val="0"/>
              </w:rPr>
              <w:t xml:space="preserve">Proveedor, administrador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6">
            <w:pPr>
              <w:widowControl w:val="1"/>
              <w:rPr>
                <w:color w:val="000000"/>
                <w:sz w:val="16"/>
                <w:szCs w:val="16"/>
              </w:rPr>
            </w:pPr>
            <w:r w:rsidDel="00000000" w:rsidR="00000000" w:rsidRPr="00000000">
              <w:rPr>
                <w:sz w:val="16"/>
                <w:szCs w:val="16"/>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7">
            <w:pPr>
              <w:widowControl w:val="1"/>
              <w:spacing w:line="240" w:lineRule="auto"/>
              <w:rPr>
                <w:color w:val="000000"/>
                <w:sz w:val="16"/>
                <w:szCs w:val="16"/>
              </w:rPr>
            </w:pPr>
            <w:r w:rsidDel="00000000" w:rsidR="00000000" w:rsidRPr="00000000">
              <w:rPr>
                <w:sz w:val="16"/>
                <w:szCs w:val="16"/>
                <w:rtl w:val="0"/>
              </w:rPr>
              <w:t xml:space="preserve">CU-005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8">
            <w:pPr>
              <w:widowControl w:val="1"/>
              <w:spacing w:line="240" w:lineRule="auto"/>
              <w:rPr>
                <w:color w:val="000000"/>
                <w:sz w:val="16"/>
                <w:szCs w:val="16"/>
              </w:rPr>
            </w:pPr>
            <w:r w:rsidDel="00000000" w:rsidR="00000000" w:rsidRPr="00000000">
              <w:rPr>
                <w:sz w:val="16"/>
                <w:szCs w:val="16"/>
                <w:rtl w:val="0"/>
              </w:rPr>
              <w:t xml:space="preserve">Administrar producto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9">
            <w:pPr>
              <w:widowControl w:val="1"/>
              <w:spacing w:line="240" w:lineRule="auto"/>
              <w:rPr>
                <w:color w:val="000000"/>
                <w:sz w:val="16"/>
                <w:szCs w:val="16"/>
              </w:rPr>
            </w:pPr>
            <w:r w:rsidDel="00000000" w:rsidR="00000000" w:rsidRPr="00000000">
              <w:rPr>
                <w:sz w:val="16"/>
                <w:szCs w:val="16"/>
                <w:rtl w:val="0"/>
              </w:rPr>
              <w:t xml:space="preserve">Bodeguero, administrador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A">
            <w:pPr>
              <w:widowControl w:val="1"/>
              <w:rPr>
                <w:color w:val="000000"/>
                <w:sz w:val="16"/>
                <w:szCs w:val="16"/>
              </w:rPr>
            </w:pPr>
            <w:r w:rsidDel="00000000" w:rsidR="00000000" w:rsidRPr="00000000">
              <w:rPr>
                <w:sz w:val="16"/>
                <w:szCs w:val="16"/>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B">
            <w:pPr>
              <w:widowControl w:val="1"/>
              <w:spacing w:line="240" w:lineRule="auto"/>
              <w:rPr>
                <w:color w:val="000000"/>
                <w:sz w:val="16"/>
                <w:szCs w:val="16"/>
              </w:rPr>
            </w:pPr>
            <w:r w:rsidDel="00000000" w:rsidR="00000000" w:rsidRPr="00000000">
              <w:rPr>
                <w:sz w:val="16"/>
                <w:szCs w:val="16"/>
                <w:rtl w:val="0"/>
              </w:rPr>
              <w:t xml:space="preserve">CU-006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C">
            <w:pPr>
              <w:widowControl w:val="1"/>
              <w:spacing w:line="240" w:lineRule="auto"/>
              <w:rPr>
                <w:color w:val="000000"/>
                <w:sz w:val="16"/>
                <w:szCs w:val="16"/>
              </w:rPr>
            </w:pPr>
            <w:r w:rsidDel="00000000" w:rsidR="00000000" w:rsidRPr="00000000">
              <w:rPr>
                <w:sz w:val="16"/>
                <w:szCs w:val="16"/>
                <w:rtl w:val="0"/>
              </w:rPr>
              <w:t xml:space="preserve">Administrar bodega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D">
            <w:pPr>
              <w:widowControl w:val="1"/>
              <w:spacing w:line="240" w:lineRule="auto"/>
              <w:rPr>
                <w:color w:val="000000"/>
                <w:sz w:val="16"/>
                <w:szCs w:val="16"/>
              </w:rPr>
            </w:pPr>
            <w:r w:rsidDel="00000000" w:rsidR="00000000" w:rsidRPr="00000000">
              <w:rPr>
                <w:sz w:val="16"/>
                <w:szCs w:val="16"/>
                <w:rtl w:val="0"/>
              </w:rPr>
              <w:t xml:space="preserve">Administrador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E">
            <w:pPr>
              <w:widowControl w:val="1"/>
              <w:rPr>
                <w:color w:val="000000"/>
                <w:sz w:val="16"/>
                <w:szCs w:val="16"/>
              </w:rPr>
            </w:pPr>
            <w:r w:rsidDel="00000000" w:rsidR="00000000" w:rsidRPr="00000000">
              <w:rPr>
                <w:sz w:val="16"/>
                <w:szCs w:val="16"/>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F">
            <w:pPr>
              <w:widowControl w:val="1"/>
              <w:spacing w:line="240" w:lineRule="auto"/>
              <w:rPr>
                <w:color w:val="000000"/>
                <w:sz w:val="16"/>
                <w:szCs w:val="16"/>
              </w:rPr>
            </w:pPr>
            <w:r w:rsidDel="00000000" w:rsidR="00000000" w:rsidRPr="00000000">
              <w:rPr>
                <w:sz w:val="16"/>
                <w:szCs w:val="16"/>
                <w:rtl w:val="0"/>
              </w:rPr>
              <w:t xml:space="preserve">CU-007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0">
            <w:pPr>
              <w:widowControl w:val="1"/>
              <w:spacing w:line="240" w:lineRule="auto"/>
              <w:rPr>
                <w:color w:val="000000"/>
                <w:sz w:val="16"/>
                <w:szCs w:val="16"/>
              </w:rPr>
            </w:pPr>
            <w:r w:rsidDel="00000000" w:rsidR="00000000" w:rsidRPr="00000000">
              <w:rPr>
                <w:sz w:val="16"/>
                <w:szCs w:val="16"/>
                <w:rtl w:val="0"/>
              </w:rPr>
              <w:t xml:space="preserve">Administrar inventario por bodega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1">
            <w:pPr>
              <w:widowControl w:val="1"/>
              <w:spacing w:line="240" w:lineRule="auto"/>
              <w:rPr>
                <w:color w:val="000000"/>
                <w:sz w:val="16"/>
                <w:szCs w:val="16"/>
              </w:rPr>
            </w:pPr>
            <w:r w:rsidDel="00000000" w:rsidR="00000000" w:rsidRPr="00000000">
              <w:rPr>
                <w:sz w:val="16"/>
                <w:szCs w:val="16"/>
                <w:rtl w:val="0"/>
              </w:rPr>
              <w:t xml:space="preserve">Bodeguero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2">
            <w:pPr>
              <w:widowControl w:val="1"/>
              <w:rPr>
                <w:color w:val="000000"/>
                <w:sz w:val="16"/>
                <w:szCs w:val="16"/>
              </w:rPr>
            </w:pPr>
            <w:r w:rsidDel="00000000" w:rsidR="00000000" w:rsidRPr="00000000">
              <w:rPr>
                <w:sz w:val="16"/>
                <w:szCs w:val="16"/>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3">
            <w:pPr>
              <w:widowControl w:val="1"/>
              <w:spacing w:line="240" w:lineRule="auto"/>
              <w:rPr>
                <w:color w:val="000000"/>
                <w:sz w:val="16"/>
                <w:szCs w:val="16"/>
              </w:rPr>
            </w:pPr>
            <w:r w:rsidDel="00000000" w:rsidR="00000000" w:rsidRPr="00000000">
              <w:rPr>
                <w:sz w:val="16"/>
                <w:szCs w:val="16"/>
                <w:rtl w:val="0"/>
              </w:rPr>
              <w:t xml:space="preserve">CU-008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4">
            <w:pPr>
              <w:widowControl w:val="1"/>
              <w:spacing w:line="240" w:lineRule="auto"/>
              <w:rPr>
                <w:color w:val="000000"/>
                <w:sz w:val="16"/>
                <w:szCs w:val="16"/>
              </w:rPr>
            </w:pPr>
            <w:r w:rsidDel="00000000" w:rsidR="00000000" w:rsidRPr="00000000">
              <w:rPr>
                <w:sz w:val="16"/>
                <w:szCs w:val="16"/>
                <w:rtl w:val="0"/>
              </w:rPr>
              <w:t xml:space="preserve">Administrar sucursal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5">
            <w:pPr>
              <w:widowControl w:val="1"/>
              <w:spacing w:line="240" w:lineRule="auto"/>
              <w:rPr>
                <w:color w:val="000000"/>
                <w:sz w:val="16"/>
                <w:szCs w:val="16"/>
              </w:rPr>
            </w:pPr>
            <w:r w:rsidDel="00000000" w:rsidR="00000000" w:rsidRPr="00000000">
              <w:rPr>
                <w:sz w:val="16"/>
                <w:szCs w:val="16"/>
                <w:rtl w:val="0"/>
              </w:rPr>
              <w:t xml:space="preserve">Administrador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6">
            <w:pPr>
              <w:widowControl w:val="1"/>
              <w:rPr>
                <w:color w:val="000000"/>
                <w:sz w:val="16"/>
                <w:szCs w:val="16"/>
              </w:rPr>
            </w:pPr>
            <w:r w:rsidDel="00000000" w:rsidR="00000000" w:rsidRPr="00000000">
              <w:rPr>
                <w:sz w:val="16"/>
                <w:szCs w:val="16"/>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7">
            <w:pPr>
              <w:widowControl w:val="1"/>
              <w:spacing w:line="240" w:lineRule="auto"/>
              <w:rPr>
                <w:color w:val="000000"/>
                <w:sz w:val="16"/>
                <w:szCs w:val="16"/>
              </w:rPr>
            </w:pPr>
            <w:r w:rsidDel="00000000" w:rsidR="00000000" w:rsidRPr="00000000">
              <w:rPr>
                <w:sz w:val="16"/>
                <w:szCs w:val="16"/>
                <w:rtl w:val="0"/>
              </w:rPr>
              <w:t xml:space="preserve">CU-009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8">
            <w:pPr>
              <w:widowControl w:val="1"/>
              <w:spacing w:line="240" w:lineRule="auto"/>
              <w:rPr>
                <w:color w:val="000000"/>
                <w:sz w:val="16"/>
                <w:szCs w:val="16"/>
              </w:rPr>
            </w:pPr>
            <w:r w:rsidDel="00000000" w:rsidR="00000000" w:rsidRPr="00000000">
              <w:rPr>
                <w:sz w:val="16"/>
                <w:szCs w:val="16"/>
                <w:rtl w:val="0"/>
              </w:rPr>
              <w:t xml:space="preserve">Administrar inventario por sucursal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9">
            <w:pPr>
              <w:widowControl w:val="1"/>
              <w:spacing w:line="240" w:lineRule="auto"/>
              <w:rPr>
                <w:color w:val="000000"/>
                <w:sz w:val="16"/>
                <w:szCs w:val="16"/>
              </w:rPr>
            </w:pPr>
            <w:r w:rsidDel="00000000" w:rsidR="00000000" w:rsidRPr="00000000">
              <w:rPr>
                <w:sz w:val="16"/>
                <w:szCs w:val="16"/>
                <w:rtl w:val="0"/>
              </w:rPr>
              <w:t xml:space="preserve">Bodeguero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A">
            <w:pPr>
              <w:widowControl w:val="1"/>
              <w:rPr>
                <w:color w:val="000000"/>
                <w:sz w:val="16"/>
                <w:szCs w:val="16"/>
              </w:rPr>
            </w:pPr>
            <w:r w:rsidDel="00000000" w:rsidR="00000000" w:rsidRPr="00000000">
              <w:rPr>
                <w:sz w:val="16"/>
                <w:szCs w:val="16"/>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B">
            <w:pPr>
              <w:widowControl w:val="1"/>
              <w:spacing w:line="240" w:lineRule="auto"/>
              <w:rPr>
                <w:color w:val="000000"/>
                <w:sz w:val="16"/>
                <w:szCs w:val="16"/>
              </w:rPr>
            </w:pPr>
            <w:r w:rsidDel="00000000" w:rsidR="00000000" w:rsidRPr="00000000">
              <w:rPr>
                <w:sz w:val="16"/>
                <w:szCs w:val="16"/>
                <w:rtl w:val="0"/>
              </w:rPr>
              <w:t xml:space="preserve">CU-10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C">
            <w:pPr>
              <w:widowControl w:val="1"/>
              <w:spacing w:line="240" w:lineRule="auto"/>
              <w:rPr>
                <w:color w:val="000000"/>
                <w:sz w:val="16"/>
                <w:szCs w:val="16"/>
              </w:rPr>
            </w:pPr>
            <w:r w:rsidDel="00000000" w:rsidR="00000000" w:rsidRPr="00000000">
              <w:rPr>
                <w:sz w:val="16"/>
                <w:szCs w:val="16"/>
                <w:rtl w:val="0"/>
              </w:rPr>
              <w:t xml:space="preserve">Administrar perfiles de usuarios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D">
            <w:pPr>
              <w:widowControl w:val="1"/>
              <w:spacing w:line="240" w:lineRule="auto"/>
              <w:rPr>
                <w:color w:val="000000"/>
                <w:sz w:val="16"/>
                <w:szCs w:val="16"/>
              </w:rPr>
            </w:pPr>
            <w:r w:rsidDel="00000000" w:rsidR="00000000" w:rsidRPr="00000000">
              <w:rPr>
                <w:sz w:val="16"/>
                <w:szCs w:val="16"/>
                <w:rtl w:val="0"/>
              </w:rPr>
              <w:t xml:space="preserve">Administrador de sistemas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E">
            <w:pPr>
              <w:widowControl w:val="1"/>
              <w:rPr>
                <w:color w:val="000000"/>
                <w:sz w:val="16"/>
                <w:szCs w:val="16"/>
              </w:rPr>
            </w:pPr>
            <w:r w:rsidDel="00000000" w:rsidR="00000000" w:rsidRPr="00000000">
              <w:rPr>
                <w:sz w:val="16"/>
                <w:szCs w:val="16"/>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F">
            <w:pPr>
              <w:widowControl w:val="1"/>
              <w:rPr>
                <w:color w:val="000000"/>
                <w:sz w:val="16"/>
                <w:szCs w:val="16"/>
              </w:rPr>
            </w:pPr>
            <w:r w:rsidDel="00000000" w:rsidR="00000000" w:rsidRPr="00000000">
              <w:rPr>
                <w:sz w:val="16"/>
                <w:szCs w:val="16"/>
                <w:rtl w:val="0"/>
              </w:rPr>
              <w:t xml:space="preserve">CU-11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0">
            <w:pPr>
              <w:widowControl w:val="1"/>
              <w:spacing w:line="240" w:lineRule="auto"/>
              <w:rPr>
                <w:color w:val="000000"/>
                <w:sz w:val="16"/>
                <w:szCs w:val="16"/>
              </w:rPr>
            </w:pPr>
            <w:r w:rsidDel="00000000" w:rsidR="00000000" w:rsidRPr="00000000">
              <w:rPr>
                <w:sz w:val="16"/>
                <w:szCs w:val="16"/>
                <w:rtl w:val="0"/>
              </w:rPr>
              <w:t xml:space="preserve">Iniciar sesión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1">
            <w:pPr>
              <w:widowControl w:val="1"/>
              <w:spacing w:line="240" w:lineRule="auto"/>
              <w:rPr>
                <w:color w:val="000000"/>
                <w:sz w:val="16"/>
                <w:szCs w:val="16"/>
              </w:rPr>
            </w:pPr>
            <w:r w:rsidDel="00000000" w:rsidR="00000000" w:rsidRPr="00000000">
              <w:rPr>
                <w:sz w:val="16"/>
                <w:szCs w:val="16"/>
                <w:rtl w:val="0"/>
              </w:rPr>
              <w:t xml:space="preserve">Todos los usuarios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2">
            <w:pPr>
              <w:widowControl w:val="1"/>
              <w:rPr>
                <w:color w:val="000000"/>
                <w:sz w:val="16"/>
                <w:szCs w:val="16"/>
              </w:rPr>
            </w:pPr>
            <w:r w:rsidDel="00000000" w:rsidR="00000000" w:rsidRPr="00000000">
              <w:rPr>
                <w:sz w:val="16"/>
                <w:szCs w:val="16"/>
                <w:rtl w:val="0"/>
              </w:rPr>
              <w:t xml:space="preserve">Media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3">
            <w:pPr>
              <w:widowControl w:val="1"/>
              <w:rPr>
                <w:color w:val="000000"/>
                <w:sz w:val="16"/>
                <w:szCs w:val="16"/>
              </w:rPr>
            </w:pPr>
            <w:r w:rsidDel="00000000" w:rsidR="00000000" w:rsidRPr="00000000">
              <w:rPr>
                <w:sz w:val="16"/>
                <w:szCs w:val="16"/>
                <w:rtl w:val="0"/>
              </w:rPr>
              <w:t xml:space="preserve">CU-12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4">
            <w:pPr>
              <w:widowControl w:val="1"/>
              <w:spacing w:line="240" w:lineRule="auto"/>
              <w:rPr>
                <w:color w:val="000000"/>
                <w:sz w:val="16"/>
                <w:szCs w:val="16"/>
              </w:rPr>
            </w:pPr>
            <w:r w:rsidDel="00000000" w:rsidR="00000000" w:rsidRPr="00000000">
              <w:rPr>
                <w:sz w:val="16"/>
                <w:szCs w:val="16"/>
                <w:rtl w:val="0"/>
              </w:rPr>
              <w:t xml:space="preserve">Enviar alertas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5">
            <w:pPr>
              <w:widowControl w:val="1"/>
              <w:spacing w:line="240" w:lineRule="auto"/>
              <w:rPr>
                <w:color w:val="000000"/>
                <w:sz w:val="16"/>
                <w:szCs w:val="16"/>
              </w:rPr>
            </w:pPr>
            <w:r w:rsidDel="00000000" w:rsidR="00000000" w:rsidRPr="00000000">
              <w:rPr>
                <w:sz w:val="16"/>
                <w:szCs w:val="16"/>
                <w:rtl w:val="0"/>
              </w:rPr>
              <w:t xml:space="preserve">Bodeguero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6">
            <w:pPr>
              <w:widowControl w:val="1"/>
              <w:spacing w:line="240" w:lineRule="auto"/>
              <w:rPr>
                <w:color w:val="000000"/>
                <w:sz w:val="16"/>
                <w:szCs w:val="16"/>
              </w:rPr>
            </w:pPr>
            <w:r w:rsidDel="00000000" w:rsidR="00000000" w:rsidRPr="00000000">
              <w:rPr>
                <w:sz w:val="16"/>
                <w:szCs w:val="16"/>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7">
            <w:pPr>
              <w:widowControl w:val="1"/>
              <w:rPr>
                <w:color w:val="000000"/>
                <w:sz w:val="16"/>
                <w:szCs w:val="16"/>
              </w:rPr>
            </w:pPr>
            <w:r w:rsidDel="00000000" w:rsidR="00000000" w:rsidRPr="00000000">
              <w:rPr>
                <w:sz w:val="16"/>
                <w:szCs w:val="16"/>
                <w:rtl w:val="0"/>
              </w:rPr>
              <w:t xml:space="preserve">CU-13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8">
            <w:pPr>
              <w:widowControl w:val="1"/>
              <w:spacing w:line="240" w:lineRule="auto"/>
              <w:rPr>
                <w:color w:val="000000"/>
                <w:sz w:val="16"/>
                <w:szCs w:val="16"/>
              </w:rPr>
            </w:pPr>
            <w:r w:rsidDel="00000000" w:rsidR="00000000" w:rsidRPr="00000000">
              <w:rPr>
                <w:sz w:val="16"/>
                <w:szCs w:val="16"/>
                <w:rtl w:val="0"/>
              </w:rPr>
              <w:t xml:space="preserve">Entregar reportes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9">
            <w:pPr>
              <w:widowControl w:val="1"/>
              <w:spacing w:line="240" w:lineRule="auto"/>
              <w:rPr>
                <w:color w:val="000000"/>
                <w:sz w:val="16"/>
                <w:szCs w:val="16"/>
              </w:rPr>
            </w:pPr>
            <w:r w:rsidDel="00000000" w:rsidR="00000000" w:rsidRPr="00000000">
              <w:rPr>
                <w:sz w:val="16"/>
                <w:szCs w:val="16"/>
                <w:rtl w:val="0"/>
              </w:rPr>
              <w:t xml:space="preserve">Bodeguero, auditores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A">
            <w:pPr>
              <w:widowControl w:val="1"/>
              <w:spacing w:line="240" w:lineRule="auto"/>
              <w:rPr>
                <w:color w:val="000000"/>
                <w:sz w:val="16"/>
                <w:szCs w:val="16"/>
              </w:rPr>
            </w:pPr>
            <w:r w:rsidDel="00000000" w:rsidR="00000000" w:rsidRPr="00000000">
              <w:rPr>
                <w:sz w:val="16"/>
                <w:szCs w:val="16"/>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B">
            <w:pPr>
              <w:widowControl w:val="1"/>
              <w:rPr>
                <w:color w:val="000000"/>
                <w:sz w:val="16"/>
                <w:szCs w:val="16"/>
              </w:rPr>
            </w:pPr>
            <w:r w:rsidDel="00000000" w:rsidR="00000000" w:rsidRPr="00000000">
              <w:rPr>
                <w:sz w:val="16"/>
                <w:szCs w:val="16"/>
                <w:rtl w:val="0"/>
              </w:rPr>
              <w:t xml:space="preserve">CU-14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C">
            <w:pPr>
              <w:widowControl w:val="1"/>
              <w:spacing w:line="240" w:lineRule="auto"/>
              <w:rPr>
                <w:color w:val="000000"/>
                <w:sz w:val="16"/>
                <w:szCs w:val="16"/>
              </w:rPr>
            </w:pPr>
            <w:r w:rsidDel="00000000" w:rsidR="00000000" w:rsidRPr="00000000">
              <w:rPr>
                <w:sz w:val="16"/>
                <w:szCs w:val="16"/>
                <w:rtl w:val="0"/>
              </w:rPr>
              <w:t xml:space="preserve">Visualizar historial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D">
            <w:pPr>
              <w:widowControl w:val="1"/>
              <w:spacing w:line="240" w:lineRule="auto"/>
              <w:rPr>
                <w:color w:val="000000"/>
                <w:sz w:val="16"/>
                <w:szCs w:val="16"/>
              </w:rPr>
            </w:pPr>
            <w:r w:rsidDel="00000000" w:rsidR="00000000" w:rsidRPr="00000000">
              <w:rPr>
                <w:sz w:val="16"/>
                <w:szCs w:val="16"/>
                <w:rtl w:val="0"/>
              </w:rPr>
              <w:t xml:space="preserve">Auditores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E">
            <w:pPr>
              <w:widowControl w:val="1"/>
              <w:spacing w:line="240" w:lineRule="auto"/>
              <w:rPr>
                <w:color w:val="000000"/>
                <w:sz w:val="16"/>
                <w:szCs w:val="16"/>
              </w:rPr>
            </w:pPr>
            <w:r w:rsidDel="00000000" w:rsidR="00000000" w:rsidRPr="00000000">
              <w:rPr>
                <w:sz w:val="16"/>
                <w:szCs w:val="16"/>
                <w:rtl w:val="0"/>
              </w:rPr>
              <w:t xml:space="preserve">Alta</w:t>
            </w:r>
            <w:r w:rsidDel="00000000" w:rsidR="00000000" w:rsidRPr="00000000">
              <w:rPr>
                <w:rtl w:val="0"/>
              </w:rPr>
            </w:r>
          </w:p>
        </w:tc>
      </w:tr>
    </w:tbl>
    <w:p w:rsidR="00000000" w:rsidDel="00000000" w:rsidP="00000000" w:rsidRDefault="00000000" w:rsidRPr="00000000" w14:paraId="0000014F">
      <w:pPr>
        <w:widowControl w:val="1"/>
        <w:spacing w:line="240" w:lineRule="auto"/>
        <w:rPr>
          <w:b w:val="1"/>
          <w:color w:val="00008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0">
      <w:pPr>
        <w:keepNext w:val="1"/>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ga715uj7vniw" w:id="16"/>
      <w:bookmarkEnd w:id="16"/>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Especificación de los Escenarios de Calidad Relevantes</w:t>
      </w:r>
    </w:p>
    <w:p w:rsidR="00000000" w:rsidDel="00000000" w:rsidP="00000000" w:rsidRDefault="00000000" w:rsidRPr="00000000" w14:paraId="00000151">
      <w:pPr>
        <w:jc w:val="both"/>
        <w:rPr/>
      </w:pPr>
      <w:r w:rsidDel="00000000" w:rsidR="00000000" w:rsidRPr="00000000">
        <w:rPr>
          <w:rtl w:val="0"/>
        </w:rPr>
        <w:t xml:space="preserve">Después de un análisis en conjunto con los stakeholders, los escenarios de calidad se expresan a continuación:</w:t>
      </w:r>
    </w:p>
    <w:p w:rsidR="00000000" w:rsidDel="00000000" w:rsidP="00000000" w:rsidRDefault="00000000" w:rsidRPr="00000000" w14:paraId="00000152">
      <w:pPr>
        <w:jc w:val="both"/>
        <w:rPr>
          <w:rFonts w:ascii="Times" w:cs="Times" w:eastAsia="Times" w:hAnsi="Times"/>
          <w:sz w:val="24"/>
          <w:szCs w:val="24"/>
        </w:rPr>
      </w:pPr>
      <w:r w:rsidDel="00000000" w:rsidR="00000000" w:rsidRPr="00000000">
        <w:rPr>
          <w:rtl w:val="0"/>
        </w:rPr>
      </w:r>
    </w:p>
    <w:tbl>
      <w:tblPr>
        <w:tblStyle w:val="Table7"/>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3">
            <w:pPr>
              <w:spacing w:line="240" w:lineRule="auto"/>
              <w:jc w:val="both"/>
              <w:rPr>
                <w:rFonts w:ascii="Calibri" w:cs="Calibri" w:eastAsia="Calibri" w:hAnsi="Calibri"/>
              </w:rPr>
            </w:pPr>
            <w:r w:rsidDel="00000000" w:rsidR="00000000" w:rsidRPr="00000000">
              <w:rPr>
                <w:rtl w:val="0"/>
              </w:rPr>
              <w:t xml:space="preserve">Identificador: EC-001</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6">
            <w:pPr>
              <w:spacing w:line="240" w:lineRule="auto"/>
              <w:jc w:val="both"/>
              <w:rPr/>
            </w:pPr>
            <w:r w:rsidDel="00000000" w:rsidR="00000000" w:rsidRPr="00000000">
              <w:rPr>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8">
            <w:pPr>
              <w:spacing w:line="240" w:lineRule="auto"/>
              <w:jc w:val="both"/>
              <w:rPr/>
            </w:pPr>
            <w:r w:rsidDel="00000000" w:rsidR="00000000" w:rsidRPr="00000000">
              <w:rPr>
                <w:rtl w:val="0"/>
              </w:rPr>
              <w:t xml:space="preserve">El sistema web se tiene que ver en cualquier dispositivo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9">
            <w:pPr>
              <w:spacing w:line="240" w:lineRule="auto"/>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B">
            <w:pPr>
              <w:spacing w:line="240" w:lineRule="auto"/>
              <w:jc w:val="both"/>
              <w:rPr/>
            </w:pPr>
            <w:r w:rsidDel="00000000" w:rsidR="00000000" w:rsidRPr="00000000">
              <w:rPr>
                <w:rtl w:val="0"/>
              </w:rPr>
              <w:t xml:space="preserve">Portabilidad - Adaptabilidad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C">
            <w:pPr>
              <w:spacing w:line="240" w:lineRule="auto"/>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D">
            <w:pPr>
              <w:spacing w:line="240" w:lineRule="auto"/>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E">
            <w:pPr>
              <w:spacing w:line="240" w:lineRule="auto"/>
              <w:jc w:val="both"/>
              <w:rPr/>
            </w:pPr>
            <w:r w:rsidDel="00000000" w:rsidR="00000000" w:rsidRPr="00000000">
              <w:rPr>
                <w:rtl w:val="0"/>
              </w:rPr>
              <w:t xml:space="preserve">Abrir o ingresar a la página usando distintos dispositivos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0">
            <w:pPr>
              <w:spacing w:line="240" w:lineRule="auto"/>
              <w:jc w:val="both"/>
              <w:rPr/>
            </w:pPr>
            <w:r w:rsidDel="00000000" w:rsidR="00000000" w:rsidRPr="00000000">
              <w:rPr>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1">
            <w:pPr>
              <w:spacing w:line="240" w:lineRule="auto"/>
              <w:jc w:val="both"/>
              <w:rPr/>
            </w:pPr>
            <w:r w:rsidDel="00000000" w:rsidR="00000000" w:rsidRPr="00000000">
              <w:rPr>
                <w:rtl w:val="0"/>
              </w:rPr>
              <w:t xml:space="preserve">Usuario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3">
            <w:pPr>
              <w:spacing w:line="240" w:lineRule="auto"/>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4">
            <w:pPr>
              <w:spacing w:line="240" w:lineRule="auto"/>
              <w:jc w:val="both"/>
              <w:rPr/>
            </w:pPr>
            <w:r w:rsidDel="00000000" w:rsidR="00000000" w:rsidRPr="00000000">
              <w:rPr>
                <w:rtl w:val="0"/>
              </w:rPr>
              <w:t xml:space="preserve">Normal</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6">
            <w:pPr>
              <w:spacing w:line="240" w:lineRule="auto"/>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7">
            <w:pPr>
              <w:spacing w:line="240" w:lineRule="auto"/>
              <w:jc w:val="both"/>
              <w:rPr/>
            </w:pPr>
            <w:r w:rsidDel="00000000" w:rsidR="00000000" w:rsidRPr="00000000">
              <w:rPr>
                <w:rtl w:val="0"/>
              </w:rPr>
              <w:t xml:space="preserve">El sistema web completo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9">
            <w:pPr>
              <w:spacing w:line="240" w:lineRule="auto"/>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A">
            <w:pPr>
              <w:spacing w:line="240" w:lineRule="auto"/>
              <w:jc w:val="both"/>
              <w:rPr/>
            </w:pPr>
            <w:r w:rsidDel="00000000" w:rsidR="00000000" w:rsidRPr="00000000">
              <w:rPr>
                <w:rtl w:val="0"/>
              </w:rPr>
              <w:t xml:space="preserve">Se tiene que ver y abrir todas las páginas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C">
            <w:pPr>
              <w:spacing w:line="240" w:lineRule="auto"/>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D">
            <w:pPr>
              <w:spacing w:line="240" w:lineRule="auto"/>
              <w:jc w:val="both"/>
              <w:rPr/>
            </w:pPr>
            <w:r w:rsidDel="00000000" w:rsidR="00000000" w:rsidRPr="00000000">
              <w:rPr>
                <w:rtl w:val="0"/>
              </w:rPr>
              <w:t xml:space="preserve">Al menos se tiene que abrir en 3 dispositivos distintos (teléfono, tablet, notebook)</w:t>
            </w:r>
          </w:p>
        </w:tc>
      </w:tr>
    </w:tbl>
    <w:p w:rsidR="00000000" w:rsidDel="00000000" w:rsidP="00000000" w:rsidRDefault="00000000" w:rsidRPr="00000000" w14:paraId="0000016E">
      <w:pPr>
        <w:jc w:val="both"/>
        <w:rPr/>
      </w:pPr>
      <w:r w:rsidDel="00000000" w:rsidR="00000000" w:rsidRPr="00000000">
        <w:rPr>
          <w:rtl w:val="0"/>
        </w:rPr>
      </w:r>
    </w:p>
    <w:p w:rsidR="00000000" w:rsidDel="00000000" w:rsidP="00000000" w:rsidRDefault="00000000" w:rsidRPr="00000000" w14:paraId="0000016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8"/>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0">
            <w:pPr>
              <w:spacing w:line="240" w:lineRule="auto"/>
              <w:jc w:val="both"/>
              <w:rPr>
                <w:rFonts w:ascii="Calibri" w:cs="Calibri" w:eastAsia="Calibri" w:hAnsi="Calibri"/>
              </w:rPr>
            </w:pPr>
            <w:r w:rsidDel="00000000" w:rsidR="00000000" w:rsidRPr="00000000">
              <w:rPr>
                <w:rtl w:val="0"/>
              </w:rPr>
              <w:t xml:space="preserve">Identificador: EC-002</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3">
            <w:pPr>
              <w:spacing w:line="240" w:lineRule="auto"/>
              <w:jc w:val="both"/>
              <w:rPr/>
            </w:pPr>
            <w:r w:rsidDel="00000000" w:rsidR="00000000" w:rsidRPr="00000000">
              <w:rPr>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5">
            <w:pPr>
              <w:jc w:val="both"/>
              <w:rPr/>
            </w:pPr>
            <w:r w:rsidDel="00000000" w:rsidR="00000000" w:rsidRPr="00000000">
              <w:rPr>
                <w:rtl w:val="0"/>
              </w:rPr>
              <w:t xml:space="preserve">El sistema de escritorio se tiene que ver en cualquier tipo de pantalla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6">
            <w:pPr>
              <w:spacing w:line="240" w:lineRule="auto"/>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8">
            <w:pPr>
              <w:jc w:val="both"/>
              <w:rPr/>
            </w:pPr>
            <w:r w:rsidDel="00000000" w:rsidR="00000000" w:rsidRPr="00000000">
              <w:rPr>
                <w:rtl w:val="0"/>
              </w:rPr>
              <w:t xml:space="preserve">Portabilidad - Adaptabilidad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9">
            <w:pPr>
              <w:spacing w:line="240" w:lineRule="auto"/>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A">
            <w:pPr>
              <w:spacing w:line="240" w:lineRule="auto"/>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B">
            <w:pPr>
              <w:jc w:val="both"/>
              <w:rPr/>
            </w:pPr>
            <w:r w:rsidDel="00000000" w:rsidR="00000000" w:rsidRPr="00000000">
              <w:rPr>
                <w:rtl w:val="0"/>
              </w:rPr>
              <w:t xml:space="preserve">Abrir o ingresar a la aplicación utilizando distintos tipos de pantallas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D">
            <w:pPr>
              <w:spacing w:line="240" w:lineRule="auto"/>
              <w:jc w:val="both"/>
              <w:rPr/>
            </w:pPr>
            <w:r w:rsidDel="00000000" w:rsidR="00000000" w:rsidRPr="00000000">
              <w:rPr>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E">
            <w:pPr>
              <w:jc w:val="both"/>
              <w:rPr/>
            </w:pPr>
            <w:r w:rsidDel="00000000" w:rsidR="00000000" w:rsidRPr="00000000">
              <w:rPr>
                <w:rtl w:val="0"/>
              </w:rPr>
              <w:t xml:space="preserve">Usuario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0">
            <w:pPr>
              <w:spacing w:line="240" w:lineRule="auto"/>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1">
            <w:pPr>
              <w:jc w:val="both"/>
              <w:rPr/>
            </w:pPr>
            <w:r w:rsidDel="00000000" w:rsidR="00000000" w:rsidRPr="00000000">
              <w:rPr>
                <w:rtl w:val="0"/>
              </w:rPr>
              <w:t xml:space="preserve">Normal</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3">
            <w:pPr>
              <w:spacing w:line="240" w:lineRule="auto"/>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4">
            <w:pPr>
              <w:jc w:val="both"/>
              <w:rPr/>
            </w:pPr>
            <w:r w:rsidDel="00000000" w:rsidR="00000000" w:rsidRPr="00000000">
              <w:rPr>
                <w:rtl w:val="0"/>
              </w:rPr>
              <w:t xml:space="preserve">La aplicación por completo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6">
            <w:pPr>
              <w:spacing w:line="240" w:lineRule="auto"/>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7">
            <w:pPr>
              <w:jc w:val="both"/>
              <w:rPr/>
            </w:pPr>
            <w:r w:rsidDel="00000000" w:rsidR="00000000" w:rsidRPr="00000000">
              <w:rPr>
                <w:rtl w:val="0"/>
              </w:rPr>
              <w:t xml:space="preserve">Se tiene que ver y abrir todas las páginas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9">
            <w:pPr>
              <w:spacing w:line="240" w:lineRule="auto"/>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A">
            <w:pPr>
              <w:jc w:val="both"/>
              <w:rPr/>
            </w:pPr>
            <w:r w:rsidDel="00000000" w:rsidR="00000000" w:rsidRPr="00000000">
              <w:rPr>
                <w:rtl w:val="0"/>
              </w:rPr>
              <w:t xml:space="preserve">Al menos se tiene que abrir en 3 pantallas distintas (pantallas de 24”, 27”, 32”)</w:t>
            </w:r>
          </w:p>
        </w:tc>
      </w:tr>
    </w:tbl>
    <w:p w:rsidR="00000000" w:rsidDel="00000000" w:rsidP="00000000" w:rsidRDefault="00000000" w:rsidRPr="00000000" w14:paraId="0000018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9"/>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D">
            <w:pPr>
              <w:spacing w:line="240" w:lineRule="auto"/>
              <w:jc w:val="both"/>
              <w:rPr>
                <w:rFonts w:ascii="Calibri" w:cs="Calibri" w:eastAsia="Calibri" w:hAnsi="Calibri"/>
              </w:rPr>
            </w:pPr>
            <w:r w:rsidDel="00000000" w:rsidR="00000000" w:rsidRPr="00000000">
              <w:rPr>
                <w:rtl w:val="0"/>
              </w:rPr>
              <w:t xml:space="preserve">Identificador: EC-003</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0">
            <w:pPr>
              <w:spacing w:line="240" w:lineRule="auto"/>
              <w:jc w:val="both"/>
              <w:rPr/>
            </w:pPr>
            <w:r w:rsidDel="00000000" w:rsidR="00000000" w:rsidRPr="00000000">
              <w:rPr>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2">
            <w:pPr>
              <w:spacing w:line="240" w:lineRule="auto"/>
              <w:jc w:val="both"/>
              <w:rPr/>
            </w:pPr>
            <w:r w:rsidDel="00000000" w:rsidR="00000000" w:rsidRPr="00000000">
              <w:rPr>
                <w:rtl w:val="0"/>
              </w:rPr>
              <w:t xml:space="preserve">EL sistema tiene que estar desarrollado con colores amigables a la vista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3">
            <w:pPr>
              <w:spacing w:line="240" w:lineRule="auto"/>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spacing w:line="240" w:lineRule="auto"/>
              <w:jc w:val="both"/>
              <w:rPr/>
            </w:pPr>
            <w:r w:rsidDel="00000000" w:rsidR="00000000" w:rsidRPr="00000000">
              <w:rPr>
                <w:rtl w:val="0"/>
              </w:rPr>
              <w:t xml:space="preserve">Usabilidad - Atractividad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6">
            <w:pPr>
              <w:spacing w:line="240" w:lineRule="auto"/>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spacing w:line="240" w:lineRule="auto"/>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8">
            <w:pPr>
              <w:spacing w:line="240" w:lineRule="auto"/>
              <w:jc w:val="both"/>
              <w:rPr/>
            </w:pPr>
            <w:r w:rsidDel="00000000" w:rsidR="00000000" w:rsidRPr="00000000">
              <w:rPr>
                <w:rtl w:val="0"/>
              </w:rPr>
              <w:t xml:space="preserve">Navegar por el sitio viendo los colores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A">
            <w:pPr>
              <w:spacing w:line="240" w:lineRule="auto"/>
              <w:jc w:val="both"/>
              <w:rPr/>
            </w:pPr>
            <w:r w:rsidDel="00000000" w:rsidR="00000000" w:rsidRPr="00000000">
              <w:rPr>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B">
            <w:pPr>
              <w:spacing w:line="240" w:lineRule="auto"/>
              <w:jc w:val="both"/>
              <w:rPr/>
            </w:pPr>
            <w:r w:rsidDel="00000000" w:rsidR="00000000" w:rsidRPr="00000000">
              <w:rPr>
                <w:rtl w:val="0"/>
              </w:rPr>
              <w:t xml:space="preserve">Usuario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D">
            <w:pPr>
              <w:spacing w:line="240" w:lineRule="auto"/>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E">
            <w:pPr>
              <w:spacing w:line="240" w:lineRule="auto"/>
              <w:jc w:val="both"/>
              <w:rPr/>
            </w:pPr>
            <w:r w:rsidDel="00000000" w:rsidR="00000000" w:rsidRPr="00000000">
              <w:rPr>
                <w:rtl w:val="0"/>
              </w:rPr>
              <w:t xml:space="preserve">Normal</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0">
            <w:pPr>
              <w:spacing w:line="240" w:lineRule="auto"/>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1">
            <w:pPr>
              <w:spacing w:line="240" w:lineRule="auto"/>
              <w:jc w:val="both"/>
              <w:rPr/>
            </w:pPr>
            <w:r w:rsidDel="00000000" w:rsidR="00000000" w:rsidRPr="00000000">
              <w:rPr>
                <w:rtl w:val="0"/>
              </w:rPr>
              <w:t xml:space="preserve">El sistema web completo y la aplicación de escritorio por completo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spacing w:line="240" w:lineRule="auto"/>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4">
            <w:pPr>
              <w:spacing w:line="240" w:lineRule="auto"/>
              <w:jc w:val="both"/>
              <w:rPr/>
            </w:pPr>
            <w:r w:rsidDel="00000000" w:rsidR="00000000" w:rsidRPr="00000000">
              <w:rPr>
                <w:rtl w:val="0"/>
              </w:rPr>
              <w:t xml:space="preserve">El sistema tiene que tener colores que ayuden a una buena lectura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6">
            <w:pPr>
              <w:spacing w:line="240" w:lineRule="auto"/>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7">
            <w:pPr>
              <w:spacing w:line="240" w:lineRule="auto"/>
              <w:jc w:val="both"/>
              <w:rPr/>
            </w:pPr>
            <w:r w:rsidDel="00000000" w:rsidR="00000000" w:rsidRPr="00000000">
              <w:rPr>
                <w:rtl w:val="0"/>
              </w:rPr>
              <w:t xml:space="preserve">El sistema fue calificado por un 60% de los usuarios con una nota sobre 6 de un total de 7</w:t>
            </w:r>
          </w:p>
        </w:tc>
      </w:tr>
    </w:tbl>
    <w:p w:rsidR="00000000" w:rsidDel="00000000" w:rsidP="00000000" w:rsidRDefault="00000000" w:rsidRPr="00000000" w14:paraId="000001A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A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AA">
      <w:pPr>
        <w:keepLines w:val="1"/>
        <w:spacing w:after="120" w:lineRule="auto"/>
        <w:rPr/>
      </w:pPr>
      <w:r w:rsidDel="00000000" w:rsidR="00000000" w:rsidRPr="00000000">
        <w:rPr>
          <w:rtl w:val="0"/>
        </w:rPr>
      </w:r>
    </w:p>
    <w:tbl>
      <w:tblPr>
        <w:tblStyle w:val="Table10"/>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B">
            <w:pPr>
              <w:jc w:val="both"/>
              <w:rPr>
                <w:rFonts w:ascii="Calibri" w:cs="Calibri" w:eastAsia="Calibri" w:hAnsi="Calibri"/>
              </w:rPr>
            </w:pPr>
            <w:r w:rsidDel="00000000" w:rsidR="00000000" w:rsidRPr="00000000">
              <w:rPr>
                <w:rtl w:val="0"/>
              </w:rPr>
              <w:t xml:space="preserve">Identificador: EC-004</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E">
            <w:pPr>
              <w:jc w:val="both"/>
              <w:rPr/>
            </w:pPr>
            <w:r w:rsidDel="00000000" w:rsidR="00000000" w:rsidRPr="00000000">
              <w:rPr>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0">
            <w:pPr>
              <w:jc w:val="both"/>
              <w:rPr/>
            </w:pPr>
            <w:r w:rsidDel="00000000" w:rsidR="00000000" w:rsidRPr="00000000">
              <w:rPr>
                <w:rtl w:val="0"/>
              </w:rPr>
              <w:t xml:space="preserve">El sistema tiene que estar desarrollado con letras de tamaño adecuado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1">
            <w:pPr>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3">
            <w:pPr>
              <w:jc w:val="both"/>
              <w:rPr/>
            </w:pPr>
            <w:r w:rsidDel="00000000" w:rsidR="00000000" w:rsidRPr="00000000">
              <w:rPr>
                <w:rtl w:val="0"/>
              </w:rPr>
              <w:t xml:space="preserve">Usabilidad - Atractividad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4">
            <w:pPr>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5">
            <w:pPr>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6">
            <w:pPr>
              <w:jc w:val="both"/>
              <w:rPr/>
            </w:pPr>
            <w:r w:rsidDel="00000000" w:rsidR="00000000" w:rsidRPr="00000000">
              <w:rPr>
                <w:rtl w:val="0"/>
              </w:rPr>
              <w:t xml:space="preserve">Navegar por los sitios viendo las letras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7">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8">
            <w:pPr>
              <w:jc w:val="both"/>
              <w:rPr/>
            </w:pPr>
            <w:r w:rsidDel="00000000" w:rsidR="00000000" w:rsidRPr="00000000">
              <w:rPr>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jc w:val="both"/>
              <w:rPr/>
            </w:pPr>
            <w:r w:rsidDel="00000000" w:rsidR="00000000" w:rsidRPr="00000000">
              <w:rPr>
                <w:rtl w:val="0"/>
              </w:rPr>
              <w:t xml:space="preserve">Usuario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A">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B">
            <w:pPr>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C">
            <w:pPr>
              <w:jc w:val="both"/>
              <w:rPr/>
            </w:pPr>
            <w:r w:rsidDel="00000000" w:rsidR="00000000" w:rsidRPr="00000000">
              <w:rPr>
                <w:rtl w:val="0"/>
              </w:rPr>
              <w:t xml:space="preserve">Normal</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D">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E">
            <w:pPr>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F">
            <w:pPr>
              <w:jc w:val="both"/>
              <w:rPr/>
            </w:pPr>
            <w:r w:rsidDel="00000000" w:rsidR="00000000" w:rsidRPr="00000000">
              <w:rPr>
                <w:rtl w:val="0"/>
              </w:rPr>
              <w:t xml:space="preserve">El sistema web completo y la aplicación de escritorio por completo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0">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jc w:val="both"/>
              <w:rPr/>
            </w:pPr>
            <w:r w:rsidDel="00000000" w:rsidR="00000000" w:rsidRPr="00000000">
              <w:rPr>
                <w:rtl w:val="0"/>
              </w:rPr>
              <w:t xml:space="preserve">El sistema tiene que contar con letras legibles para personas de tercera edad</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3">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4">
            <w:pPr>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5">
            <w:pPr>
              <w:jc w:val="both"/>
              <w:rPr/>
            </w:pPr>
            <w:r w:rsidDel="00000000" w:rsidR="00000000" w:rsidRPr="00000000">
              <w:rPr>
                <w:rtl w:val="0"/>
              </w:rPr>
              <w:t xml:space="preserve">El sistema fue legible para la gran mayoría de personas, sobre todo fue legible para las personas de tercera edad</w:t>
            </w:r>
          </w:p>
        </w:tc>
      </w:tr>
    </w:tbl>
    <w:p w:rsidR="00000000" w:rsidDel="00000000" w:rsidP="00000000" w:rsidRDefault="00000000" w:rsidRPr="00000000" w14:paraId="000001C6">
      <w:pPr>
        <w:widowControl w:val="1"/>
        <w:spacing w:line="240" w:lineRule="auto"/>
        <w:rPr/>
      </w:pPr>
      <w:r w:rsidDel="00000000" w:rsidR="00000000" w:rsidRPr="00000000">
        <w:rPr>
          <w:rtl w:val="0"/>
        </w:rPr>
      </w:r>
    </w:p>
    <w:p w:rsidR="00000000" w:rsidDel="00000000" w:rsidP="00000000" w:rsidRDefault="00000000" w:rsidRPr="00000000" w14:paraId="000001C7">
      <w:pPr>
        <w:keepLines w:val="1"/>
        <w:spacing w:after="120" w:lineRule="auto"/>
        <w:rPr/>
      </w:pPr>
      <w:r w:rsidDel="00000000" w:rsidR="00000000" w:rsidRPr="00000000">
        <w:rPr>
          <w:rtl w:val="0"/>
        </w:rPr>
      </w:r>
    </w:p>
    <w:tbl>
      <w:tblPr>
        <w:tblStyle w:val="Table11"/>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8">
            <w:pPr>
              <w:jc w:val="both"/>
              <w:rPr>
                <w:rFonts w:ascii="Calibri" w:cs="Calibri" w:eastAsia="Calibri" w:hAnsi="Calibri"/>
              </w:rPr>
            </w:pPr>
            <w:r w:rsidDel="00000000" w:rsidR="00000000" w:rsidRPr="00000000">
              <w:rPr>
                <w:rtl w:val="0"/>
              </w:rPr>
              <w:t xml:space="preserve">Identificador: EC-005</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B">
            <w:pPr>
              <w:jc w:val="both"/>
              <w:rPr/>
            </w:pPr>
            <w:r w:rsidDel="00000000" w:rsidR="00000000" w:rsidRPr="00000000">
              <w:rPr>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D">
            <w:pPr>
              <w:jc w:val="both"/>
              <w:rPr/>
            </w:pPr>
            <w:r w:rsidDel="00000000" w:rsidR="00000000" w:rsidRPr="00000000">
              <w:rPr>
                <w:rtl w:val="0"/>
              </w:rPr>
              <w:t xml:space="preserve">Se debe asegurar la funcionalidad del sistema de la misma manera se debe asegurar la seguridad para proteger los datos de los usuarios.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E">
            <w:pPr>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0">
            <w:pPr>
              <w:jc w:val="both"/>
              <w:rPr/>
            </w:pPr>
            <w:r w:rsidDel="00000000" w:rsidR="00000000" w:rsidRPr="00000000">
              <w:rPr>
                <w:rtl w:val="0"/>
              </w:rPr>
              <w:t xml:space="preserve">Funcionalidad - Seguridad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1">
            <w:pPr>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2">
            <w:pPr>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3">
            <w:pPr>
              <w:jc w:val="both"/>
              <w:rPr/>
            </w:pPr>
            <w:r w:rsidDel="00000000" w:rsidR="00000000" w:rsidRPr="00000000">
              <w:rPr>
                <w:rtl w:val="0"/>
              </w:rPr>
              <w:t xml:space="preserve">Acceso a páginas, autenticación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4">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5">
            <w:pPr>
              <w:jc w:val="both"/>
              <w:rPr/>
            </w:pPr>
            <w:r w:rsidDel="00000000" w:rsidR="00000000" w:rsidRPr="00000000">
              <w:rPr>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6">
            <w:pPr>
              <w:jc w:val="both"/>
              <w:rPr/>
            </w:pPr>
            <w:r w:rsidDel="00000000" w:rsidR="00000000" w:rsidRPr="00000000">
              <w:rPr>
                <w:rtl w:val="0"/>
              </w:rPr>
              <w:t xml:space="preserve">Usuarios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7">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8">
            <w:pPr>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9">
            <w:pPr>
              <w:jc w:val="both"/>
              <w:rPr/>
            </w:pPr>
            <w:r w:rsidDel="00000000" w:rsidR="00000000" w:rsidRPr="00000000">
              <w:rPr>
                <w:rtl w:val="0"/>
              </w:rPr>
              <w:t xml:space="preserve">Entorno de uso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A">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B">
            <w:pPr>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C">
            <w:pPr>
              <w:jc w:val="both"/>
              <w:rPr/>
            </w:pPr>
            <w:r w:rsidDel="00000000" w:rsidR="00000000" w:rsidRPr="00000000">
              <w:rPr>
                <w:rtl w:val="0"/>
              </w:rPr>
              <w:t xml:space="preserve">Módulo de Inicio de sesión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D">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E">
            <w:pPr>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F">
            <w:pPr>
              <w:jc w:val="both"/>
              <w:rPr/>
            </w:pPr>
            <w:r w:rsidDel="00000000" w:rsidR="00000000" w:rsidRPr="00000000">
              <w:rPr>
                <w:rtl w:val="0"/>
              </w:rPr>
              <w:t xml:space="preserve">Control de acceso, seguridad</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0">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1">
            <w:pPr>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2">
            <w:pPr>
              <w:jc w:val="both"/>
              <w:rPr/>
            </w:pPr>
            <w:r w:rsidDel="00000000" w:rsidR="00000000" w:rsidRPr="00000000">
              <w:rPr>
                <w:rtl w:val="0"/>
              </w:rPr>
              <w:t xml:space="preserve">Que haya un éxito total del inicio de sesión</w:t>
            </w:r>
          </w:p>
        </w:tc>
      </w:tr>
    </w:tbl>
    <w:p w:rsidR="00000000" w:rsidDel="00000000" w:rsidP="00000000" w:rsidRDefault="00000000" w:rsidRPr="00000000" w14:paraId="000001E3">
      <w:pPr>
        <w:keepLines w:val="1"/>
        <w:spacing w:after="120" w:lineRule="auto"/>
        <w:rPr/>
      </w:pPr>
      <w:r w:rsidDel="00000000" w:rsidR="00000000" w:rsidRPr="00000000">
        <w:rPr>
          <w:rtl w:val="0"/>
        </w:rPr>
      </w:r>
    </w:p>
    <w:p w:rsidR="00000000" w:rsidDel="00000000" w:rsidP="00000000" w:rsidRDefault="00000000" w:rsidRPr="00000000" w14:paraId="000001E4">
      <w:pPr>
        <w:keepLines w:val="1"/>
        <w:spacing w:after="120" w:lineRule="auto"/>
        <w:rPr/>
      </w:pPr>
      <w:r w:rsidDel="00000000" w:rsidR="00000000" w:rsidRPr="00000000">
        <w:rPr>
          <w:rtl w:val="0"/>
        </w:rPr>
      </w:r>
    </w:p>
    <w:tbl>
      <w:tblPr>
        <w:tblStyle w:val="Table12"/>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5">
            <w:pPr>
              <w:jc w:val="both"/>
              <w:rPr>
                <w:rFonts w:ascii="Calibri" w:cs="Calibri" w:eastAsia="Calibri" w:hAnsi="Calibri"/>
              </w:rPr>
            </w:pPr>
            <w:r w:rsidDel="00000000" w:rsidR="00000000" w:rsidRPr="00000000">
              <w:rPr>
                <w:rtl w:val="0"/>
              </w:rPr>
              <w:t xml:space="preserve">Identificador: EC-006</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8">
            <w:pPr>
              <w:jc w:val="both"/>
              <w:rPr/>
            </w:pPr>
            <w:r w:rsidDel="00000000" w:rsidR="00000000" w:rsidRPr="00000000">
              <w:rPr>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A">
            <w:pPr>
              <w:jc w:val="both"/>
              <w:rPr/>
            </w:pPr>
            <w:r w:rsidDel="00000000" w:rsidR="00000000" w:rsidRPr="00000000">
              <w:rPr>
                <w:rtl w:val="0"/>
              </w:rPr>
              <w:t xml:space="preserve">El sistema debe ser de fácil uso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B">
            <w:pPr>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D">
            <w:pPr>
              <w:jc w:val="both"/>
              <w:rPr/>
            </w:pPr>
            <w:r w:rsidDel="00000000" w:rsidR="00000000" w:rsidRPr="00000000">
              <w:rPr>
                <w:rtl w:val="0"/>
              </w:rPr>
              <w:t xml:space="preserve">Usabilidad - Facilidad de aprendizaje</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E">
            <w:pPr>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F">
            <w:pPr>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0">
            <w:pPr>
              <w:jc w:val="both"/>
              <w:rPr/>
            </w:pPr>
            <w:r w:rsidDel="00000000" w:rsidR="00000000" w:rsidRPr="00000000">
              <w:rPr>
                <w:rtl w:val="0"/>
              </w:rPr>
              <w:t xml:space="preserve">Navegar en todo el sitio web y en la apliación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1">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2">
            <w:pPr>
              <w:jc w:val="both"/>
              <w:rPr/>
            </w:pPr>
            <w:r w:rsidDel="00000000" w:rsidR="00000000" w:rsidRPr="00000000">
              <w:rPr>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3">
            <w:pPr>
              <w:jc w:val="both"/>
              <w:rPr/>
            </w:pPr>
            <w:r w:rsidDel="00000000" w:rsidR="00000000" w:rsidRPr="00000000">
              <w:rPr>
                <w:rtl w:val="0"/>
              </w:rPr>
              <w:t xml:space="preserve">Usuario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4">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5">
            <w:pPr>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6">
            <w:pPr>
              <w:jc w:val="both"/>
              <w:rPr/>
            </w:pPr>
            <w:r w:rsidDel="00000000" w:rsidR="00000000" w:rsidRPr="00000000">
              <w:rPr>
                <w:rtl w:val="0"/>
              </w:rPr>
              <w:t xml:space="preserve">Normal</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7">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8">
            <w:pPr>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9">
            <w:pPr>
              <w:jc w:val="both"/>
              <w:rPr/>
            </w:pPr>
            <w:r w:rsidDel="00000000" w:rsidR="00000000" w:rsidRPr="00000000">
              <w:rPr>
                <w:rtl w:val="0"/>
              </w:rPr>
              <w:t xml:space="preserve">El sistema web completo y la aplicación de escritorio por completo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A">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B">
            <w:pPr>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C">
            <w:pPr>
              <w:jc w:val="both"/>
              <w:rPr/>
            </w:pPr>
            <w:r w:rsidDel="00000000" w:rsidR="00000000" w:rsidRPr="00000000">
              <w:rPr>
                <w:rtl w:val="0"/>
              </w:rPr>
              <w:t xml:space="preserve">Se muestran iconos interactivos, símbolos de campos obligatorios, mensajes, manuales de usuario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D">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E">
            <w:pPr>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F">
            <w:pPr>
              <w:jc w:val="both"/>
              <w:rPr/>
            </w:pPr>
            <w:r w:rsidDel="00000000" w:rsidR="00000000" w:rsidRPr="00000000">
              <w:rPr>
                <w:rtl w:val="0"/>
              </w:rPr>
              <w:t xml:space="preserve">En promedio los usuarios de demoran 2 semanas en aprender a usar el sistema</w:t>
            </w:r>
          </w:p>
        </w:tc>
      </w:tr>
    </w:tbl>
    <w:p w:rsidR="00000000" w:rsidDel="00000000" w:rsidP="00000000" w:rsidRDefault="00000000" w:rsidRPr="00000000" w14:paraId="00000200">
      <w:pPr>
        <w:keepLines w:val="1"/>
        <w:spacing w:after="120" w:lineRule="auto"/>
        <w:rPr/>
      </w:pPr>
      <w:r w:rsidDel="00000000" w:rsidR="00000000" w:rsidRPr="00000000">
        <w:rPr>
          <w:rtl w:val="0"/>
        </w:rPr>
      </w:r>
    </w:p>
    <w:p w:rsidR="00000000" w:rsidDel="00000000" w:rsidP="00000000" w:rsidRDefault="00000000" w:rsidRPr="00000000" w14:paraId="00000201">
      <w:pPr>
        <w:keepLines w:val="1"/>
        <w:spacing w:after="120" w:lineRule="auto"/>
        <w:rPr/>
      </w:pPr>
      <w:r w:rsidDel="00000000" w:rsidR="00000000" w:rsidRPr="00000000">
        <w:br w:type="page"/>
      </w:r>
      <w:r w:rsidDel="00000000" w:rsidR="00000000" w:rsidRPr="00000000">
        <w:rPr>
          <w:rtl w:val="0"/>
        </w:rPr>
      </w:r>
    </w:p>
    <w:p w:rsidR="00000000" w:rsidDel="00000000" w:rsidP="00000000" w:rsidRDefault="00000000" w:rsidRPr="00000000" w14:paraId="00000202">
      <w:pPr>
        <w:keepLines w:val="1"/>
        <w:spacing w:after="120" w:lineRule="auto"/>
        <w:rPr/>
      </w:pPr>
      <w:r w:rsidDel="00000000" w:rsidR="00000000" w:rsidRPr="00000000">
        <w:rPr>
          <w:rtl w:val="0"/>
        </w:rPr>
      </w:r>
    </w:p>
    <w:tbl>
      <w:tblPr>
        <w:tblStyle w:val="Table13"/>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3">
            <w:pPr>
              <w:jc w:val="both"/>
              <w:rPr>
                <w:rFonts w:ascii="Calibri" w:cs="Calibri" w:eastAsia="Calibri" w:hAnsi="Calibri"/>
              </w:rPr>
            </w:pPr>
            <w:r w:rsidDel="00000000" w:rsidR="00000000" w:rsidRPr="00000000">
              <w:rPr>
                <w:rtl w:val="0"/>
              </w:rPr>
              <w:t xml:space="preserve">Identificador: EC-007</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6">
            <w:pPr>
              <w:jc w:val="both"/>
              <w:rPr/>
            </w:pPr>
            <w:r w:rsidDel="00000000" w:rsidR="00000000" w:rsidRPr="00000000">
              <w:rPr>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8">
            <w:pPr>
              <w:jc w:val="both"/>
              <w:rPr/>
            </w:pPr>
            <w:r w:rsidDel="00000000" w:rsidR="00000000" w:rsidRPr="00000000">
              <w:rPr>
                <w:rtl w:val="0"/>
              </w:rPr>
              <w:t xml:space="preserve">El funcionamiento del sistema debe ser estable, y su mantenimiento debe ser sencillo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9">
            <w:pPr>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B">
            <w:pPr>
              <w:jc w:val="both"/>
              <w:rPr/>
            </w:pPr>
            <w:r w:rsidDel="00000000" w:rsidR="00000000" w:rsidRPr="00000000">
              <w:rPr>
                <w:rtl w:val="0"/>
              </w:rPr>
              <w:t xml:space="preserve">Mantenibilidad - Estabilidad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C">
            <w:pPr>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D">
            <w:pPr>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E">
            <w:pPr>
              <w:jc w:val="both"/>
              <w:rPr/>
            </w:pPr>
            <w:r w:rsidDel="00000000" w:rsidR="00000000" w:rsidRPr="00000000">
              <w:rPr>
                <w:rtl w:val="0"/>
              </w:rPr>
              <w:t xml:space="preserve">Mantenimiento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F">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0">
            <w:pPr>
              <w:jc w:val="both"/>
              <w:rPr/>
            </w:pPr>
            <w:r w:rsidDel="00000000" w:rsidR="00000000" w:rsidRPr="00000000">
              <w:rPr>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1">
            <w:pPr>
              <w:jc w:val="both"/>
              <w:rPr/>
            </w:pPr>
            <w:r w:rsidDel="00000000" w:rsidR="00000000" w:rsidRPr="00000000">
              <w:rPr>
                <w:rtl w:val="0"/>
              </w:rPr>
              <w:t xml:space="preserve">Desarrolladores, Personal de soporte</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2">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3">
            <w:pPr>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4">
            <w:pPr>
              <w:jc w:val="both"/>
              <w:rPr/>
            </w:pPr>
            <w:r w:rsidDel="00000000" w:rsidR="00000000" w:rsidRPr="00000000">
              <w:rPr>
                <w:rtl w:val="0"/>
              </w:rPr>
              <w:t xml:space="preserve">Productivo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5">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6">
            <w:pPr>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7">
            <w:pPr>
              <w:jc w:val="both"/>
              <w:rPr/>
            </w:pPr>
            <w:r w:rsidDel="00000000" w:rsidR="00000000" w:rsidRPr="00000000">
              <w:rPr>
                <w:rtl w:val="0"/>
              </w:rPr>
              <w:t xml:space="preserve">El sistema web completo y la aplicación de escritorio por completo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8">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9">
            <w:pPr>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A">
            <w:pPr>
              <w:jc w:val="both"/>
              <w:rPr/>
            </w:pPr>
            <w:r w:rsidDel="00000000" w:rsidR="00000000" w:rsidRPr="00000000">
              <w:rPr>
                <w:rtl w:val="0"/>
              </w:rPr>
              <w:t xml:space="preserve">Mantenibilidad, estabilidad</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B">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C">
            <w:pPr>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D">
            <w:pPr>
              <w:jc w:val="both"/>
              <w:rPr/>
            </w:pPr>
            <w:r w:rsidDel="00000000" w:rsidR="00000000" w:rsidRPr="00000000">
              <w:rPr>
                <w:rtl w:val="0"/>
              </w:rPr>
              <w:t xml:space="preserve">Se realizará un seguimiento de la frecuencia de mantenimiento del sistema, y se considerará aceptable si esta frecuencia es igual o menor a 3</w:t>
            </w:r>
          </w:p>
        </w:tc>
      </w:tr>
    </w:tbl>
    <w:p w:rsidR="00000000" w:rsidDel="00000000" w:rsidP="00000000" w:rsidRDefault="00000000" w:rsidRPr="00000000" w14:paraId="0000021E">
      <w:pPr>
        <w:keepLines w:val="1"/>
        <w:spacing w:after="120" w:lineRule="auto"/>
        <w:rPr/>
      </w:pPr>
      <w:r w:rsidDel="00000000" w:rsidR="00000000" w:rsidRPr="00000000">
        <w:rPr>
          <w:rtl w:val="0"/>
        </w:rPr>
      </w:r>
    </w:p>
    <w:p w:rsidR="00000000" w:rsidDel="00000000" w:rsidP="00000000" w:rsidRDefault="00000000" w:rsidRPr="00000000" w14:paraId="0000021F">
      <w:pPr>
        <w:keepLines w:val="1"/>
        <w:spacing w:after="120" w:lineRule="auto"/>
        <w:rPr/>
      </w:pPr>
      <w:r w:rsidDel="00000000" w:rsidR="00000000" w:rsidRPr="00000000">
        <w:rPr>
          <w:rtl w:val="0"/>
        </w:rPr>
      </w:r>
    </w:p>
    <w:tbl>
      <w:tblPr>
        <w:tblStyle w:val="Table14"/>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0">
            <w:pPr>
              <w:jc w:val="both"/>
              <w:rPr>
                <w:rFonts w:ascii="Calibri" w:cs="Calibri" w:eastAsia="Calibri" w:hAnsi="Calibri"/>
              </w:rPr>
            </w:pPr>
            <w:r w:rsidDel="00000000" w:rsidR="00000000" w:rsidRPr="00000000">
              <w:rPr>
                <w:rtl w:val="0"/>
              </w:rPr>
              <w:t xml:space="preserve">Identificador: EC-008</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3">
            <w:pPr>
              <w:jc w:val="both"/>
              <w:rPr/>
            </w:pPr>
            <w:r w:rsidDel="00000000" w:rsidR="00000000" w:rsidRPr="00000000">
              <w:rPr>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5">
            <w:pPr>
              <w:jc w:val="both"/>
              <w:rPr/>
            </w:pPr>
            <w:r w:rsidDel="00000000" w:rsidR="00000000" w:rsidRPr="00000000">
              <w:rPr>
                <w:rtl w:val="0"/>
              </w:rPr>
              <w:t xml:space="preserve">Todas las operaciones deben responder en el menor tiempo posible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6">
            <w:pPr>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8">
            <w:pPr>
              <w:jc w:val="both"/>
              <w:rPr/>
            </w:pPr>
            <w:r w:rsidDel="00000000" w:rsidR="00000000" w:rsidRPr="00000000">
              <w:rPr>
                <w:rtl w:val="0"/>
              </w:rPr>
              <w:t xml:space="preserve">Eficiencia - Comportamiento del tiempo</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9">
            <w:pPr>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A">
            <w:pPr>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B">
            <w:pPr>
              <w:jc w:val="both"/>
              <w:rPr/>
            </w:pPr>
            <w:r w:rsidDel="00000000" w:rsidR="00000000" w:rsidRPr="00000000">
              <w:rPr>
                <w:rtl w:val="0"/>
              </w:rPr>
              <w:t xml:space="preserve">Consultas y operaciones por Usuarios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C">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D">
            <w:pPr>
              <w:jc w:val="both"/>
              <w:rPr/>
            </w:pPr>
            <w:r w:rsidDel="00000000" w:rsidR="00000000" w:rsidRPr="00000000">
              <w:rPr>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E">
            <w:pPr>
              <w:jc w:val="both"/>
              <w:rPr/>
            </w:pPr>
            <w:r w:rsidDel="00000000" w:rsidR="00000000" w:rsidRPr="00000000">
              <w:rPr>
                <w:rtl w:val="0"/>
              </w:rPr>
              <w:t xml:space="preserve">Usuario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F">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0">
            <w:pPr>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1">
            <w:pPr>
              <w:jc w:val="both"/>
              <w:rPr/>
            </w:pPr>
            <w:r w:rsidDel="00000000" w:rsidR="00000000" w:rsidRPr="00000000">
              <w:rPr>
                <w:rtl w:val="0"/>
              </w:rPr>
              <w:t xml:space="preserve">Normal</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2">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3">
            <w:pPr>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4">
            <w:pPr>
              <w:jc w:val="both"/>
              <w:rPr/>
            </w:pPr>
            <w:r w:rsidDel="00000000" w:rsidR="00000000" w:rsidRPr="00000000">
              <w:rPr>
                <w:rtl w:val="0"/>
              </w:rPr>
              <w:t xml:space="preserve">El sistema web completo y la aplicación de escritorio por completo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5">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6">
            <w:pPr>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7">
            <w:pPr>
              <w:jc w:val="both"/>
              <w:rPr/>
            </w:pPr>
            <w:r w:rsidDel="00000000" w:rsidR="00000000" w:rsidRPr="00000000">
              <w:rPr>
                <w:rtl w:val="0"/>
              </w:rPr>
              <w:t xml:space="preserve">Generar una operación y que el tiempo de respuesta sea rápida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8">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9">
            <w:pPr>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A">
            <w:pPr>
              <w:jc w:val="both"/>
              <w:rPr/>
            </w:pPr>
            <w:r w:rsidDel="00000000" w:rsidR="00000000" w:rsidRPr="00000000">
              <w:rPr>
                <w:rtl w:val="0"/>
              </w:rPr>
              <w:t xml:space="preserve">Las operaciones realizadas en el sistema deben tardar menos de 30 segundos en promedio</w:t>
            </w:r>
          </w:p>
        </w:tc>
      </w:tr>
    </w:tbl>
    <w:p w:rsidR="00000000" w:rsidDel="00000000" w:rsidP="00000000" w:rsidRDefault="00000000" w:rsidRPr="00000000" w14:paraId="0000023B">
      <w:pPr>
        <w:keepLines w:val="1"/>
        <w:spacing w:after="120" w:lineRule="auto"/>
        <w:rPr/>
      </w:pPr>
      <w:r w:rsidDel="00000000" w:rsidR="00000000" w:rsidRPr="00000000">
        <w:rPr>
          <w:rtl w:val="0"/>
        </w:rPr>
      </w:r>
    </w:p>
    <w:p w:rsidR="00000000" w:rsidDel="00000000" w:rsidP="00000000" w:rsidRDefault="00000000" w:rsidRPr="00000000" w14:paraId="0000023C">
      <w:pPr>
        <w:keepLines w:val="1"/>
        <w:spacing w:after="120" w:lineRule="auto"/>
        <w:rPr/>
      </w:pPr>
      <w:r w:rsidDel="00000000" w:rsidR="00000000" w:rsidRPr="00000000">
        <w:rPr>
          <w:rtl w:val="0"/>
        </w:rPr>
      </w:r>
    </w:p>
    <w:tbl>
      <w:tblPr>
        <w:tblStyle w:val="Table15"/>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D">
            <w:pPr>
              <w:jc w:val="both"/>
              <w:rPr>
                <w:rFonts w:ascii="Calibri" w:cs="Calibri" w:eastAsia="Calibri" w:hAnsi="Calibri"/>
              </w:rPr>
            </w:pPr>
            <w:r w:rsidDel="00000000" w:rsidR="00000000" w:rsidRPr="00000000">
              <w:rPr>
                <w:rtl w:val="0"/>
              </w:rPr>
              <w:t xml:space="preserve">Identificador: EC-009</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0">
            <w:pPr>
              <w:jc w:val="both"/>
              <w:rPr/>
            </w:pPr>
            <w:r w:rsidDel="00000000" w:rsidR="00000000" w:rsidRPr="00000000">
              <w:rPr>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2">
            <w:pPr>
              <w:jc w:val="both"/>
              <w:rPr/>
            </w:pPr>
            <w:r w:rsidDel="00000000" w:rsidR="00000000" w:rsidRPr="00000000">
              <w:rPr>
                <w:rtl w:val="0"/>
              </w:rPr>
              <w:t xml:space="preserve">El sistema debe ser fácil de mantener y actualizar, además de ser capaz de ajustarse a cambios futuros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3">
            <w:pPr>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5">
            <w:pPr>
              <w:jc w:val="both"/>
              <w:rPr/>
            </w:pPr>
            <w:r w:rsidDel="00000000" w:rsidR="00000000" w:rsidRPr="00000000">
              <w:rPr>
                <w:rtl w:val="0"/>
              </w:rPr>
              <w:t xml:space="preserve">Mantenibilidad - Cambiabilidad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6">
            <w:pPr>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7">
            <w:pPr>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8">
            <w:pPr>
              <w:jc w:val="both"/>
              <w:rPr/>
            </w:pPr>
            <w:r w:rsidDel="00000000" w:rsidR="00000000" w:rsidRPr="00000000">
              <w:rPr>
                <w:rtl w:val="0"/>
              </w:rPr>
              <w:t xml:space="preserve">Mantenimiento y actualización constante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9">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A">
            <w:pPr>
              <w:jc w:val="both"/>
              <w:rPr/>
            </w:pPr>
            <w:r w:rsidDel="00000000" w:rsidR="00000000" w:rsidRPr="00000000">
              <w:rPr>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B">
            <w:pPr>
              <w:jc w:val="both"/>
              <w:rPr/>
            </w:pPr>
            <w:r w:rsidDel="00000000" w:rsidR="00000000" w:rsidRPr="00000000">
              <w:rPr>
                <w:rtl w:val="0"/>
              </w:rPr>
              <w:t xml:space="preserve">Desarrolladores, administradores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C">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D">
            <w:pPr>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E">
            <w:pPr>
              <w:jc w:val="both"/>
              <w:rPr/>
            </w:pPr>
            <w:r w:rsidDel="00000000" w:rsidR="00000000" w:rsidRPr="00000000">
              <w:rPr>
                <w:rtl w:val="0"/>
              </w:rPr>
              <w:t xml:space="preserve">Productivo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F">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0">
            <w:pPr>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1">
            <w:pPr>
              <w:jc w:val="both"/>
              <w:rPr/>
            </w:pPr>
            <w:r w:rsidDel="00000000" w:rsidR="00000000" w:rsidRPr="00000000">
              <w:rPr>
                <w:rtl w:val="0"/>
              </w:rPr>
              <w:t xml:space="preserve">Back-end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2">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3">
            <w:pPr>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4">
            <w:pPr>
              <w:jc w:val="both"/>
              <w:rPr/>
            </w:pPr>
            <w:r w:rsidDel="00000000" w:rsidR="00000000" w:rsidRPr="00000000">
              <w:rPr>
                <w:rtl w:val="0"/>
              </w:rPr>
              <w:t xml:space="preserve">Facilidad de mantenimiento y actualización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5">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6">
            <w:pPr>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7">
            <w:pPr>
              <w:jc w:val="both"/>
              <w:rPr/>
            </w:pPr>
            <w:r w:rsidDel="00000000" w:rsidR="00000000" w:rsidRPr="00000000">
              <w:rPr>
                <w:rtl w:val="0"/>
              </w:rPr>
              <w:t xml:space="preserve">Que el sistema este idealmente solo unas horas en mantenimiento y/o en actualización</w:t>
            </w:r>
          </w:p>
        </w:tc>
      </w:tr>
    </w:tbl>
    <w:p w:rsidR="00000000" w:rsidDel="00000000" w:rsidP="00000000" w:rsidRDefault="00000000" w:rsidRPr="00000000" w14:paraId="00000258">
      <w:pPr>
        <w:keepLines w:val="1"/>
        <w:spacing w:after="120" w:lineRule="auto"/>
        <w:rPr/>
      </w:pPr>
      <w:r w:rsidDel="00000000" w:rsidR="00000000" w:rsidRPr="00000000">
        <w:rPr>
          <w:rtl w:val="0"/>
        </w:rPr>
      </w:r>
    </w:p>
    <w:p w:rsidR="00000000" w:rsidDel="00000000" w:rsidP="00000000" w:rsidRDefault="00000000" w:rsidRPr="00000000" w14:paraId="00000259">
      <w:pPr>
        <w:keepLines w:val="1"/>
        <w:spacing w:after="120" w:lineRule="auto"/>
        <w:rPr/>
      </w:pPr>
      <w:r w:rsidDel="00000000" w:rsidR="00000000" w:rsidRPr="00000000">
        <w:br w:type="page"/>
      </w:r>
      <w:r w:rsidDel="00000000" w:rsidR="00000000" w:rsidRPr="00000000">
        <w:rPr>
          <w:rtl w:val="0"/>
        </w:rPr>
      </w:r>
    </w:p>
    <w:p w:rsidR="00000000" w:rsidDel="00000000" w:rsidP="00000000" w:rsidRDefault="00000000" w:rsidRPr="00000000" w14:paraId="0000025A">
      <w:pPr>
        <w:keepLines w:val="1"/>
        <w:spacing w:after="120" w:lineRule="auto"/>
        <w:rPr/>
      </w:pPr>
      <w:r w:rsidDel="00000000" w:rsidR="00000000" w:rsidRPr="00000000">
        <w:rPr>
          <w:rtl w:val="0"/>
        </w:rPr>
      </w:r>
    </w:p>
    <w:tbl>
      <w:tblPr>
        <w:tblStyle w:val="Table16"/>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B">
            <w:pPr>
              <w:jc w:val="both"/>
              <w:rPr>
                <w:rFonts w:ascii="Calibri" w:cs="Calibri" w:eastAsia="Calibri" w:hAnsi="Calibri"/>
              </w:rPr>
            </w:pPr>
            <w:r w:rsidDel="00000000" w:rsidR="00000000" w:rsidRPr="00000000">
              <w:rPr>
                <w:rtl w:val="0"/>
              </w:rPr>
              <w:t xml:space="preserve">Identificador: EC-010</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E">
            <w:pPr>
              <w:jc w:val="both"/>
              <w:rPr/>
            </w:pPr>
            <w:r w:rsidDel="00000000" w:rsidR="00000000" w:rsidRPr="00000000">
              <w:rPr>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0">
            <w:pPr>
              <w:jc w:val="both"/>
              <w:rPr/>
            </w:pPr>
            <w:r w:rsidDel="00000000" w:rsidR="00000000" w:rsidRPr="00000000">
              <w:rPr>
                <w:rtl w:val="0"/>
              </w:rPr>
              <w:t xml:space="preserve">El sistema debe demostrar tolerancia a fallos y ser capaz de una rápida recuperación en situaciones de fallos inesperados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1">
            <w:pPr>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3">
            <w:pPr>
              <w:jc w:val="both"/>
              <w:rPr/>
            </w:pPr>
            <w:r w:rsidDel="00000000" w:rsidR="00000000" w:rsidRPr="00000000">
              <w:rPr>
                <w:rtl w:val="0"/>
              </w:rPr>
              <w:t xml:space="preserve">Fiabilidad - Tolerancia a fallos - Capacidad de recuperación</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4">
            <w:pPr>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5">
            <w:pPr>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6">
            <w:pPr>
              <w:jc w:val="both"/>
              <w:rPr/>
            </w:pPr>
            <w:r w:rsidDel="00000000" w:rsidR="00000000" w:rsidRPr="00000000">
              <w:rPr>
                <w:rtl w:val="0"/>
              </w:rPr>
              <w:t xml:space="preserve">Tolerancia a fallos y recuperación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7">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8">
            <w:pPr>
              <w:jc w:val="both"/>
              <w:rPr/>
            </w:pPr>
            <w:r w:rsidDel="00000000" w:rsidR="00000000" w:rsidRPr="00000000">
              <w:rPr>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9">
            <w:pPr>
              <w:jc w:val="both"/>
              <w:rPr/>
            </w:pPr>
            <w:r w:rsidDel="00000000" w:rsidR="00000000" w:rsidRPr="00000000">
              <w:rPr>
                <w:rtl w:val="0"/>
              </w:rPr>
              <w:t xml:space="preserve">Bodegueros, auditores, administrador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A">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B">
            <w:pPr>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C">
            <w:pPr>
              <w:jc w:val="both"/>
              <w:rPr/>
            </w:pPr>
            <w:r w:rsidDel="00000000" w:rsidR="00000000" w:rsidRPr="00000000">
              <w:rPr>
                <w:rtl w:val="0"/>
              </w:rPr>
              <w:t xml:space="preserve">Testing</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D">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E">
            <w:pPr>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F">
            <w:pPr>
              <w:jc w:val="both"/>
              <w:rPr/>
            </w:pPr>
            <w:r w:rsidDel="00000000" w:rsidR="00000000" w:rsidRPr="00000000">
              <w:rPr>
                <w:rtl w:val="0"/>
              </w:rPr>
              <w:t xml:space="preserve">El sistema web completo y la aplicación de escritorio por completo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0">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1">
            <w:pPr>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2">
            <w:pPr>
              <w:jc w:val="both"/>
              <w:rPr/>
            </w:pPr>
            <w:r w:rsidDel="00000000" w:rsidR="00000000" w:rsidRPr="00000000">
              <w:rPr>
                <w:rtl w:val="0"/>
              </w:rPr>
              <w:t xml:space="preserve">Tolerancia a fallos, recuperación rápida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3">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4">
            <w:pPr>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5">
            <w:pPr>
              <w:jc w:val="both"/>
              <w:rPr/>
            </w:pPr>
            <w:r w:rsidDel="00000000" w:rsidR="00000000" w:rsidRPr="00000000">
              <w:rPr>
                <w:rtl w:val="0"/>
              </w:rPr>
              <w:t xml:space="preserve">Se espera que la página sea capaz de resistir hasta 4 de cada 5 errores sin dejar de funcionar</w:t>
            </w:r>
          </w:p>
        </w:tc>
      </w:tr>
    </w:tbl>
    <w:p w:rsidR="00000000" w:rsidDel="00000000" w:rsidP="00000000" w:rsidRDefault="00000000" w:rsidRPr="00000000" w14:paraId="00000276">
      <w:pPr>
        <w:keepLines w:val="1"/>
        <w:spacing w:after="120" w:lineRule="auto"/>
        <w:rPr/>
      </w:pPr>
      <w:r w:rsidDel="00000000" w:rsidR="00000000" w:rsidRPr="00000000">
        <w:rPr>
          <w:rtl w:val="0"/>
        </w:rPr>
      </w:r>
    </w:p>
    <w:p w:rsidR="00000000" w:rsidDel="00000000" w:rsidP="00000000" w:rsidRDefault="00000000" w:rsidRPr="00000000" w14:paraId="00000277">
      <w:pPr>
        <w:keepLines w:val="1"/>
        <w:spacing w:after="120" w:lineRule="auto"/>
        <w:rPr/>
      </w:pPr>
      <w:r w:rsidDel="00000000" w:rsidR="00000000" w:rsidRPr="00000000">
        <w:rPr>
          <w:rtl w:val="0"/>
        </w:rPr>
      </w:r>
    </w:p>
    <w:tbl>
      <w:tblPr>
        <w:tblStyle w:val="Table17"/>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8">
            <w:pPr>
              <w:jc w:val="both"/>
              <w:rPr>
                <w:rFonts w:ascii="Calibri" w:cs="Calibri" w:eastAsia="Calibri" w:hAnsi="Calibri"/>
              </w:rPr>
            </w:pPr>
            <w:r w:rsidDel="00000000" w:rsidR="00000000" w:rsidRPr="00000000">
              <w:rPr>
                <w:rtl w:val="0"/>
              </w:rPr>
              <w:t xml:space="preserve">Identificador: EC-011</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B">
            <w:pPr>
              <w:jc w:val="both"/>
              <w:rPr/>
            </w:pPr>
            <w:r w:rsidDel="00000000" w:rsidR="00000000" w:rsidRPr="00000000">
              <w:rPr>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D">
            <w:pPr>
              <w:jc w:val="both"/>
              <w:rPr/>
            </w:pPr>
            <w:r w:rsidDel="00000000" w:rsidR="00000000" w:rsidRPr="00000000">
              <w:rPr>
                <w:rtl w:val="0"/>
              </w:rPr>
              <w:t xml:space="preserve">Los usuarios deben poder utilizar el sistema de forma eficaz y sin dificultades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E">
            <w:pPr>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0">
            <w:pPr>
              <w:jc w:val="both"/>
              <w:rPr/>
            </w:pPr>
            <w:r w:rsidDel="00000000" w:rsidR="00000000" w:rsidRPr="00000000">
              <w:rPr>
                <w:rtl w:val="0"/>
              </w:rPr>
              <w:t xml:space="preserve">Usabilidad - Operabilidad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1">
            <w:pPr>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2">
            <w:pPr>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3">
            <w:pPr>
              <w:jc w:val="both"/>
              <w:rPr/>
            </w:pPr>
            <w:r w:rsidDel="00000000" w:rsidR="00000000" w:rsidRPr="00000000">
              <w:rPr>
                <w:rtl w:val="0"/>
              </w:rPr>
              <w:t xml:space="preserve">Operación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4">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5">
            <w:pPr>
              <w:jc w:val="both"/>
              <w:rPr/>
            </w:pPr>
            <w:r w:rsidDel="00000000" w:rsidR="00000000" w:rsidRPr="00000000">
              <w:rPr>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6">
            <w:pPr>
              <w:jc w:val="both"/>
              <w:rPr/>
            </w:pPr>
            <w:r w:rsidDel="00000000" w:rsidR="00000000" w:rsidRPr="00000000">
              <w:rPr>
                <w:rtl w:val="0"/>
              </w:rPr>
              <w:t xml:space="preserve">Bodegueros, auditores, administrador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7">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8">
            <w:pPr>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9">
            <w:pPr>
              <w:jc w:val="both"/>
              <w:rPr/>
            </w:pPr>
            <w:r w:rsidDel="00000000" w:rsidR="00000000" w:rsidRPr="00000000">
              <w:rPr>
                <w:rtl w:val="0"/>
              </w:rPr>
              <w:t xml:space="preserve">Normal</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A">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B">
            <w:pPr>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C">
            <w:pPr>
              <w:jc w:val="both"/>
              <w:rPr/>
            </w:pPr>
            <w:r w:rsidDel="00000000" w:rsidR="00000000" w:rsidRPr="00000000">
              <w:rPr>
                <w:rtl w:val="0"/>
              </w:rPr>
              <w:t xml:space="preserve">El sistema web completo y la aplicación de escritorio por completo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D">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E">
            <w:pPr>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F">
            <w:pPr>
              <w:jc w:val="both"/>
              <w:rPr/>
            </w:pPr>
            <w:r w:rsidDel="00000000" w:rsidR="00000000" w:rsidRPr="00000000">
              <w:rPr>
                <w:rtl w:val="0"/>
              </w:rPr>
              <w:t xml:space="preserve">Operatividad eficiente</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0">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1">
            <w:pPr>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2">
            <w:pPr>
              <w:jc w:val="both"/>
              <w:rPr/>
            </w:pPr>
            <w:r w:rsidDel="00000000" w:rsidR="00000000" w:rsidRPr="00000000">
              <w:rPr>
                <w:rtl w:val="0"/>
              </w:rPr>
              <w:t xml:space="preserve">Se ejecutarán pruebas las cuales si se logra un 80% de aprobación se considerará  aceptable</w:t>
            </w:r>
          </w:p>
        </w:tc>
      </w:tr>
    </w:tbl>
    <w:p w:rsidR="00000000" w:rsidDel="00000000" w:rsidP="00000000" w:rsidRDefault="00000000" w:rsidRPr="00000000" w14:paraId="00000293">
      <w:pPr>
        <w:keepLines w:val="1"/>
        <w:spacing w:after="120" w:lineRule="auto"/>
        <w:rPr/>
      </w:pPr>
      <w:r w:rsidDel="00000000" w:rsidR="00000000" w:rsidRPr="00000000">
        <w:rPr>
          <w:rtl w:val="0"/>
        </w:rPr>
      </w:r>
    </w:p>
    <w:p w:rsidR="00000000" w:rsidDel="00000000" w:rsidP="00000000" w:rsidRDefault="00000000" w:rsidRPr="00000000" w14:paraId="00000294">
      <w:pPr>
        <w:keepLines w:val="1"/>
        <w:spacing w:after="120" w:lineRule="auto"/>
        <w:rPr/>
      </w:pPr>
      <w:r w:rsidDel="00000000" w:rsidR="00000000" w:rsidRPr="00000000">
        <w:rPr>
          <w:rtl w:val="0"/>
        </w:rPr>
      </w:r>
    </w:p>
    <w:tbl>
      <w:tblPr>
        <w:tblStyle w:val="Table18"/>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5">
            <w:pPr>
              <w:jc w:val="both"/>
              <w:rPr>
                <w:rFonts w:ascii="Calibri" w:cs="Calibri" w:eastAsia="Calibri" w:hAnsi="Calibri"/>
              </w:rPr>
            </w:pPr>
            <w:r w:rsidDel="00000000" w:rsidR="00000000" w:rsidRPr="00000000">
              <w:rPr>
                <w:rtl w:val="0"/>
              </w:rPr>
              <w:t xml:space="preserve">Identificador: EC-012</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8">
            <w:pPr>
              <w:jc w:val="both"/>
              <w:rPr/>
            </w:pPr>
            <w:r w:rsidDel="00000000" w:rsidR="00000000" w:rsidRPr="00000000">
              <w:rPr>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A">
            <w:pPr>
              <w:jc w:val="both"/>
              <w:rPr/>
            </w:pPr>
            <w:r w:rsidDel="00000000" w:rsidR="00000000" w:rsidRPr="00000000">
              <w:rPr>
                <w:rtl w:val="0"/>
              </w:rPr>
              <w:t xml:space="preserve">El sistema debe ser capaz de convivir de manera armoniosa con otros sistemas sin causar conflictos ni problemas de compatibilidad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B">
            <w:pPr>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D">
            <w:pPr>
              <w:jc w:val="both"/>
              <w:rPr/>
            </w:pPr>
            <w:r w:rsidDel="00000000" w:rsidR="00000000" w:rsidRPr="00000000">
              <w:rPr>
                <w:rtl w:val="0"/>
              </w:rPr>
              <w:t xml:space="preserve">Portabilidad - Coexistencia</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E">
            <w:pPr>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F">
            <w:pPr>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0">
            <w:pPr>
              <w:jc w:val="both"/>
              <w:rPr/>
            </w:pPr>
            <w:r w:rsidDel="00000000" w:rsidR="00000000" w:rsidRPr="00000000">
              <w:rPr>
                <w:rtl w:val="0"/>
              </w:rPr>
              <w:t xml:space="preserve">Coexistencia con otros sistemas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1">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2">
            <w:pPr>
              <w:jc w:val="both"/>
              <w:rPr/>
            </w:pPr>
            <w:r w:rsidDel="00000000" w:rsidR="00000000" w:rsidRPr="00000000">
              <w:rPr>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3">
            <w:pPr>
              <w:jc w:val="both"/>
              <w:rPr/>
            </w:pPr>
            <w:r w:rsidDel="00000000" w:rsidR="00000000" w:rsidRPr="00000000">
              <w:rPr>
                <w:rtl w:val="0"/>
              </w:rPr>
              <w:t xml:space="preserve">Bodegueros, auditores, administrador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4">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5">
            <w:pPr>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6">
            <w:pPr>
              <w:jc w:val="both"/>
              <w:rPr/>
            </w:pPr>
            <w:r w:rsidDel="00000000" w:rsidR="00000000" w:rsidRPr="00000000">
              <w:rPr>
                <w:rtl w:val="0"/>
              </w:rPr>
              <w:t xml:space="preserve">Normal</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7">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8">
            <w:pPr>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9">
            <w:pPr>
              <w:jc w:val="both"/>
              <w:rPr/>
            </w:pPr>
            <w:r w:rsidDel="00000000" w:rsidR="00000000" w:rsidRPr="00000000">
              <w:rPr>
                <w:rtl w:val="0"/>
              </w:rPr>
              <w:t xml:space="preserve">El sistema web completo y la aplicación de escritorio por completo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A">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B">
            <w:pPr>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C">
            <w:pPr>
              <w:jc w:val="both"/>
              <w:rPr/>
            </w:pPr>
            <w:r w:rsidDel="00000000" w:rsidR="00000000" w:rsidRPr="00000000">
              <w:rPr>
                <w:rtl w:val="0"/>
              </w:rPr>
              <w:t xml:space="preserve">Coexistencia con otros sistemas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D">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E">
            <w:pPr>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F">
            <w:pPr>
              <w:jc w:val="both"/>
              <w:rPr/>
            </w:pPr>
            <w:r w:rsidDel="00000000" w:rsidR="00000000" w:rsidRPr="00000000">
              <w:rPr>
                <w:rtl w:val="0"/>
              </w:rPr>
              <w:t xml:space="preserve">Se requiere medir la utilización de recursos en al menos 3 dispositivos distintos: teléfono, computador y tablet . Es obligatorio realizar mediciones en el teléfono y computador, mientras que en la medición en tablet es opcional</w:t>
            </w:r>
          </w:p>
        </w:tc>
      </w:tr>
    </w:tbl>
    <w:p w:rsidR="00000000" w:rsidDel="00000000" w:rsidP="00000000" w:rsidRDefault="00000000" w:rsidRPr="00000000" w14:paraId="000002B0">
      <w:pPr>
        <w:keepLines w:val="1"/>
        <w:spacing w:after="120" w:lineRule="auto"/>
        <w:rPr/>
      </w:pPr>
      <w:r w:rsidDel="00000000" w:rsidR="00000000" w:rsidRPr="00000000">
        <w:rPr>
          <w:rtl w:val="0"/>
        </w:rPr>
      </w:r>
    </w:p>
    <w:p w:rsidR="00000000" w:rsidDel="00000000" w:rsidP="00000000" w:rsidRDefault="00000000" w:rsidRPr="00000000" w14:paraId="000002B1">
      <w:pPr>
        <w:keepLines w:val="1"/>
        <w:spacing w:after="120" w:lineRule="auto"/>
        <w:rPr/>
      </w:pPr>
      <w:r w:rsidDel="00000000" w:rsidR="00000000" w:rsidRPr="00000000">
        <w:rPr>
          <w:rtl w:val="0"/>
        </w:rPr>
      </w:r>
    </w:p>
    <w:tbl>
      <w:tblPr>
        <w:tblStyle w:val="Table19"/>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2">
            <w:pPr>
              <w:jc w:val="both"/>
              <w:rPr>
                <w:rFonts w:ascii="Calibri" w:cs="Calibri" w:eastAsia="Calibri" w:hAnsi="Calibri"/>
              </w:rPr>
            </w:pPr>
            <w:r w:rsidDel="00000000" w:rsidR="00000000" w:rsidRPr="00000000">
              <w:rPr>
                <w:rtl w:val="0"/>
              </w:rPr>
              <w:t xml:space="preserve">Identificador: EC-013</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5">
            <w:pPr>
              <w:jc w:val="both"/>
              <w:rPr/>
            </w:pPr>
            <w:r w:rsidDel="00000000" w:rsidR="00000000" w:rsidRPr="00000000">
              <w:rPr>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7">
            <w:pPr>
              <w:jc w:val="both"/>
              <w:rPr/>
            </w:pPr>
            <w:r w:rsidDel="00000000" w:rsidR="00000000" w:rsidRPr="00000000">
              <w:rPr>
                <w:rtl w:val="0"/>
              </w:rPr>
              <w:t xml:space="preserve">El sistema debe tener tiempos de respuesta óptimos y utilizar eficientemente los recursos disponibles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8">
            <w:pPr>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A">
            <w:pPr>
              <w:jc w:val="both"/>
              <w:rPr/>
            </w:pPr>
            <w:r w:rsidDel="00000000" w:rsidR="00000000" w:rsidRPr="00000000">
              <w:rPr>
                <w:rtl w:val="0"/>
              </w:rPr>
              <w:t xml:space="preserve">Eficiencia - Utilización de recursos</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B">
            <w:pPr>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C">
            <w:pPr>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D">
            <w:pPr>
              <w:jc w:val="both"/>
              <w:rPr/>
            </w:pPr>
            <w:r w:rsidDel="00000000" w:rsidR="00000000" w:rsidRPr="00000000">
              <w:rPr>
                <w:rtl w:val="0"/>
              </w:rPr>
              <w:t xml:space="preserve">Utilización de recursos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E">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F">
            <w:pPr>
              <w:jc w:val="both"/>
              <w:rPr/>
            </w:pPr>
            <w:r w:rsidDel="00000000" w:rsidR="00000000" w:rsidRPr="00000000">
              <w:rPr>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0">
            <w:pPr>
              <w:jc w:val="both"/>
              <w:rPr/>
            </w:pPr>
            <w:r w:rsidDel="00000000" w:rsidR="00000000" w:rsidRPr="00000000">
              <w:rPr>
                <w:rtl w:val="0"/>
              </w:rPr>
              <w:t xml:space="preserve">Bodegueros, auditores, administrador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1">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2">
            <w:pPr>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3">
            <w:pPr>
              <w:jc w:val="both"/>
              <w:rPr/>
            </w:pPr>
            <w:r w:rsidDel="00000000" w:rsidR="00000000" w:rsidRPr="00000000">
              <w:rPr>
                <w:rtl w:val="0"/>
              </w:rPr>
              <w:t xml:space="preserve">Normal</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4">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5">
            <w:pPr>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6">
            <w:pPr>
              <w:jc w:val="both"/>
              <w:rPr/>
            </w:pPr>
            <w:r w:rsidDel="00000000" w:rsidR="00000000" w:rsidRPr="00000000">
              <w:rPr>
                <w:rtl w:val="0"/>
              </w:rPr>
              <w:t xml:space="preserve">El sistema web completo y la aplicación de escritorio por completo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7">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8">
            <w:pPr>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9">
            <w:pPr>
              <w:jc w:val="both"/>
              <w:rPr/>
            </w:pPr>
            <w:r w:rsidDel="00000000" w:rsidR="00000000" w:rsidRPr="00000000">
              <w:rPr>
                <w:rtl w:val="0"/>
              </w:rPr>
              <w:t xml:space="preserve">Eficiencia en el uso de recursos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A">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B">
            <w:pPr>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C">
            <w:pPr>
              <w:jc w:val="both"/>
              <w:rPr/>
            </w:pPr>
            <w:r w:rsidDel="00000000" w:rsidR="00000000" w:rsidRPr="00000000">
              <w:rPr>
                <w:rtl w:val="0"/>
              </w:rPr>
              <w:t xml:space="preserve">Medir la utilización de recursos en variedad de dispositivos, contando pc 's, notebooks, tablets y teléfonos y realizar las pruebas necesarias en ellos</w:t>
            </w:r>
          </w:p>
        </w:tc>
      </w:tr>
    </w:tbl>
    <w:p w:rsidR="00000000" w:rsidDel="00000000" w:rsidP="00000000" w:rsidRDefault="00000000" w:rsidRPr="00000000" w14:paraId="000002CD">
      <w:pPr>
        <w:keepLines w:val="1"/>
        <w:spacing w:after="120" w:lineRule="auto"/>
        <w:rPr/>
      </w:pPr>
      <w:r w:rsidDel="00000000" w:rsidR="00000000" w:rsidRPr="00000000">
        <w:rPr>
          <w:rtl w:val="0"/>
        </w:rPr>
      </w:r>
    </w:p>
    <w:p w:rsidR="00000000" w:rsidDel="00000000" w:rsidP="00000000" w:rsidRDefault="00000000" w:rsidRPr="00000000" w14:paraId="000002CE">
      <w:pPr>
        <w:keepLines w:val="1"/>
        <w:spacing w:after="120" w:lineRule="auto"/>
        <w:rPr/>
      </w:pPr>
      <w:r w:rsidDel="00000000" w:rsidR="00000000" w:rsidRPr="00000000">
        <w:rPr>
          <w:rtl w:val="0"/>
        </w:rPr>
      </w:r>
    </w:p>
    <w:tbl>
      <w:tblPr>
        <w:tblStyle w:val="Table20"/>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F">
            <w:pPr>
              <w:jc w:val="both"/>
              <w:rPr>
                <w:rFonts w:ascii="Calibri" w:cs="Calibri" w:eastAsia="Calibri" w:hAnsi="Calibri"/>
              </w:rPr>
            </w:pPr>
            <w:r w:rsidDel="00000000" w:rsidR="00000000" w:rsidRPr="00000000">
              <w:rPr>
                <w:rtl w:val="0"/>
              </w:rPr>
              <w:t xml:space="preserve">Identificador: EC-014</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2">
            <w:pPr>
              <w:jc w:val="both"/>
              <w:rPr/>
            </w:pPr>
            <w:r w:rsidDel="00000000" w:rsidR="00000000" w:rsidRPr="00000000">
              <w:rPr>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4">
            <w:pPr>
              <w:jc w:val="both"/>
              <w:rPr/>
            </w:pPr>
            <w:r w:rsidDel="00000000" w:rsidR="00000000" w:rsidRPr="00000000">
              <w:rPr>
                <w:rtl w:val="0"/>
              </w:rPr>
              <w:t xml:space="preserve">La seguridad del sistema y de los datos de usuario debe ser una garantía fundamental</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5">
            <w:pPr>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7">
            <w:pPr>
              <w:jc w:val="both"/>
              <w:rPr/>
            </w:pPr>
            <w:r w:rsidDel="00000000" w:rsidR="00000000" w:rsidRPr="00000000">
              <w:rPr>
                <w:rtl w:val="0"/>
              </w:rPr>
              <w:t xml:space="preserve">Funcionalidad - Seguridad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8">
            <w:pPr>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9">
            <w:pPr>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A">
            <w:pPr>
              <w:jc w:val="both"/>
              <w:rPr/>
            </w:pPr>
            <w:r w:rsidDel="00000000" w:rsidR="00000000" w:rsidRPr="00000000">
              <w:rPr>
                <w:rtl w:val="0"/>
              </w:rPr>
              <w:t xml:space="preserve">Seguridad de la aplicación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B">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C">
            <w:pPr>
              <w:jc w:val="both"/>
              <w:rPr/>
            </w:pPr>
            <w:r w:rsidDel="00000000" w:rsidR="00000000" w:rsidRPr="00000000">
              <w:rPr>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D">
            <w:pPr>
              <w:jc w:val="both"/>
              <w:rPr/>
            </w:pPr>
            <w:r w:rsidDel="00000000" w:rsidR="00000000" w:rsidRPr="00000000">
              <w:rPr>
                <w:rtl w:val="0"/>
              </w:rPr>
              <w:t xml:space="preserve">Bodegueros, auditores, administrador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E">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F">
            <w:pPr>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0">
            <w:pPr>
              <w:jc w:val="both"/>
              <w:rPr/>
            </w:pPr>
            <w:r w:rsidDel="00000000" w:rsidR="00000000" w:rsidRPr="00000000">
              <w:rPr>
                <w:rtl w:val="0"/>
              </w:rPr>
              <w:t xml:space="preserve">Entorno de uso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1">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2">
            <w:pPr>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3">
            <w:pPr>
              <w:jc w:val="both"/>
              <w:rPr/>
            </w:pPr>
            <w:r w:rsidDel="00000000" w:rsidR="00000000" w:rsidRPr="00000000">
              <w:rPr>
                <w:rtl w:val="0"/>
              </w:rPr>
              <w:t xml:space="preserve">El sistema web completo y la aplicación de escritorio por completo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4">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5">
            <w:pPr>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6">
            <w:pPr>
              <w:jc w:val="both"/>
              <w:rPr/>
            </w:pPr>
            <w:r w:rsidDel="00000000" w:rsidR="00000000" w:rsidRPr="00000000">
              <w:rPr>
                <w:rtl w:val="0"/>
              </w:rPr>
              <w:t xml:space="preserve">Seguridad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7">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8">
            <w:pPr>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9">
            <w:pPr>
              <w:jc w:val="both"/>
              <w:rPr/>
            </w:pPr>
            <w:r w:rsidDel="00000000" w:rsidR="00000000" w:rsidRPr="00000000">
              <w:rPr>
                <w:rtl w:val="0"/>
              </w:rPr>
              <w:t xml:space="preserve">Se llevarán a cabo al menos 25 pruebas de seguridad en diferentes dispositivos, se considerará que el sistema es aceptable en cuanto a seguridad si al menos el 89% de las pruebas se ejecutan con éxito y sin fallos significativos</w:t>
            </w:r>
          </w:p>
        </w:tc>
      </w:tr>
    </w:tbl>
    <w:p w:rsidR="00000000" w:rsidDel="00000000" w:rsidP="00000000" w:rsidRDefault="00000000" w:rsidRPr="00000000" w14:paraId="000002EA">
      <w:pPr>
        <w:keepLines w:val="1"/>
        <w:spacing w:after="120" w:lineRule="auto"/>
        <w:rPr/>
      </w:pPr>
      <w:r w:rsidDel="00000000" w:rsidR="00000000" w:rsidRPr="00000000">
        <w:rPr>
          <w:rtl w:val="0"/>
        </w:rPr>
      </w:r>
    </w:p>
    <w:p w:rsidR="00000000" w:rsidDel="00000000" w:rsidP="00000000" w:rsidRDefault="00000000" w:rsidRPr="00000000" w14:paraId="000002EB">
      <w:pPr>
        <w:widowControl w:val="1"/>
        <w:spacing w:line="240" w:lineRule="auto"/>
        <w:rPr/>
      </w:pPr>
      <w:r w:rsidDel="00000000" w:rsidR="00000000" w:rsidRPr="00000000">
        <w:rPr>
          <w:rtl w:val="0"/>
        </w:rPr>
      </w:r>
    </w:p>
    <w:p w:rsidR="00000000" w:rsidDel="00000000" w:rsidP="00000000" w:rsidRDefault="00000000" w:rsidRPr="00000000" w14:paraId="000002EC">
      <w:pPr>
        <w:widowControl w:val="1"/>
        <w:spacing w:line="240" w:lineRule="auto"/>
        <w:rPr>
          <w:b w:val="1"/>
          <w:color w:val="00008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ED">
      <w:pPr>
        <w:keepNext w:val="1"/>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80"/>
          <w:sz w:val="28"/>
          <w:szCs w:val="28"/>
          <w:u w:val="none"/>
          <w:shd w:fill="auto" w:val="clear"/>
          <w:vertAlign w:val="baseline"/>
        </w:rPr>
      </w:pPr>
      <w:bookmarkStart w:colFirst="0" w:colLast="0" w:name="_heading=h.4czlh5a8h5wd" w:id="17"/>
      <w:bookmarkEnd w:id="17"/>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Vista de Procesos</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Ilustración 2: Diagramas de Actividades</w:t>
      </w:r>
    </w:p>
    <w:p w:rsidR="00000000" w:rsidDel="00000000" w:rsidP="00000000" w:rsidRDefault="00000000" w:rsidRPr="00000000" w14:paraId="000002F0">
      <w:pPr>
        <w:widowControl w:val="1"/>
        <w:spacing w:line="240" w:lineRule="auto"/>
        <w:rPr>
          <w:color w:val="000080"/>
          <w:highlight w:val="lightGray"/>
        </w:rPr>
      </w:pPr>
      <w:r w:rsidDel="00000000" w:rsidR="00000000" w:rsidRPr="00000000">
        <w:rPr>
          <w:rtl w:val="0"/>
        </w:rPr>
      </w:r>
    </w:p>
    <w:p w:rsidR="00000000" w:rsidDel="00000000" w:rsidP="00000000" w:rsidRDefault="00000000" w:rsidRPr="00000000" w14:paraId="000002F1">
      <w:pPr>
        <w:widowControl w:val="1"/>
        <w:rPr>
          <w:color w:val="000080"/>
        </w:rPr>
      </w:pPr>
      <w:r w:rsidDel="00000000" w:rsidR="00000000" w:rsidRPr="00000000">
        <w:rPr>
          <w:color w:val="000080"/>
          <w:rtl w:val="0"/>
        </w:rPr>
        <w:t xml:space="preserve">Registrar Administradores:</w:t>
      </w:r>
    </w:p>
    <w:p w:rsidR="00000000" w:rsidDel="00000000" w:rsidP="00000000" w:rsidRDefault="00000000" w:rsidRPr="00000000" w14:paraId="000002F2">
      <w:pPr>
        <w:widowControl w:val="1"/>
        <w:rPr>
          <w:color w:val="000080"/>
        </w:rPr>
      </w:pPr>
      <w:r w:rsidDel="00000000" w:rsidR="00000000" w:rsidRPr="00000000">
        <w:rPr>
          <w:rtl w:val="0"/>
        </w:rPr>
      </w:r>
    </w:p>
    <w:p w:rsidR="00000000" w:rsidDel="00000000" w:rsidP="00000000" w:rsidRDefault="00000000" w:rsidRPr="00000000" w14:paraId="000002F3">
      <w:pPr>
        <w:widowControl w:val="1"/>
        <w:spacing w:line="240" w:lineRule="auto"/>
        <w:rPr>
          <w:color w:val="000080"/>
          <w:highlight w:val="lightGray"/>
        </w:rPr>
      </w:pPr>
      <w:r w:rsidDel="00000000" w:rsidR="00000000" w:rsidRPr="00000000">
        <w:rPr>
          <w:color w:val="000080"/>
          <w:highlight w:val="lightGray"/>
        </w:rPr>
        <w:drawing>
          <wp:inline distB="114300" distT="114300" distL="114300" distR="114300">
            <wp:extent cx="5116513" cy="7077842"/>
            <wp:effectExtent b="0" l="0" r="0" t="0"/>
            <wp:docPr id="2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116513" cy="7077842"/>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widowControl w:val="1"/>
        <w:spacing w:line="240" w:lineRule="auto"/>
        <w:rPr>
          <w:color w:val="000080"/>
        </w:rPr>
      </w:pPr>
      <w:r w:rsidDel="00000000" w:rsidR="00000000" w:rsidRPr="00000000">
        <w:rPr>
          <w:color w:val="000080"/>
          <w:rtl w:val="0"/>
        </w:rPr>
        <w:t xml:space="preserve">Buscar Perfil Administrador:</w:t>
      </w:r>
    </w:p>
    <w:p w:rsidR="00000000" w:rsidDel="00000000" w:rsidP="00000000" w:rsidRDefault="00000000" w:rsidRPr="00000000" w14:paraId="000002F5">
      <w:pPr>
        <w:widowControl w:val="1"/>
        <w:spacing w:line="240" w:lineRule="auto"/>
        <w:rPr>
          <w:color w:val="000080"/>
          <w:highlight w:val="lightGray"/>
        </w:rPr>
      </w:pPr>
      <w:r w:rsidDel="00000000" w:rsidR="00000000" w:rsidRPr="00000000">
        <w:rPr>
          <w:rtl w:val="0"/>
        </w:rPr>
      </w:r>
    </w:p>
    <w:p w:rsidR="00000000" w:rsidDel="00000000" w:rsidP="00000000" w:rsidRDefault="00000000" w:rsidRPr="00000000" w14:paraId="000002F6">
      <w:pPr>
        <w:widowControl w:val="1"/>
        <w:spacing w:line="240" w:lineRule="auto"/>
        <w:rPr>
          <w:color w:val="000080"/>
          <w:highlight w:val="lightGray"/>
        </w:rPr>
      </w:pPr>
      <w:r w:rsidDel="00000000" w:rsidR="00000000" w:rsidRPr="00000000">
        <w:rPr>
          <w:color w:val="000080"/>
          <w:highlight w:val="lightGray"/>
        </w:rPr>
        <w:drawing>
          <wp:inline distB="114300" distT="114300" distL="114300" distR="114300">
            <wp:extent cx="3563938" cy="7883552"/>
            <wp:effectExtent b="0" l="0" r="0" t="0"/>
            <wp:docPr id="3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563938" cy="788355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F7">
      <w:pPr>
        <w:widowControl w:val="1"/>
        <w:spacing w:line="240" w:lineRule="auto"/>
        <w:rPr>
          <w:color w:val="000080"/>
        </w:rPr>
      </w:pPr>
      <w:r w:rsidDel="00000000" w:rsidR="00000000" w:rsidRPr="00000000">
        <w:rPr>
          <w:color w:val="000080"/>
          <w:rtl w:val="0"/>
        </w:rPr>
        <w:t xml:space="preserve">Modificar Perfil Administrador:</w:t>
      </w:r>
    </w:p>
    <w:p w:rsidR="00000000" w:rsidDel="00000000" w:rsidP="00000000" w:rsidRDefault="00000000" w:rsidRPr="00000000" w14:paraId="000002F8">
      <w:pPr>
        <w:widowControl w:val="1"/>
        <w:spacing w:line="240" w:lineRule="auto"/>
        <w:rPr>
          <w:color w:val="000080"/>
          <w:highlight w:val="lightGray"/>
        </w:rPr>
      </w:pPr>
      <w:r w:rsidDel="00000000" w:rsidR="00000000" w:rsidRPr="00000000">
        <w:rPr>
          <w:rtl w:val="0"/>
        </w:rPr>
      </w:r>
    </w:p>
    <w:p w:rsidR="00000000" w:rsidDel="00000000" w:rsidP="00000000" w:rsidRDefault="00000000" w:rsidRPr="00000000" w14:paraId="000002F9">
      <w:pPr>
        <w:widowControl w:val="1"/>
        <w:spacing w:line="240" w:lineRule="auto"/>
        <w:rPr>
          <w:color w:val="000080"/>
          <w:highlight w:val="lightGray"/>
        </w:rPr>
      </w:pPr>
      <w:r w:rsidDel="00000000" w:rsidR="00000000" w:rsidRPr="00000000">
        <w:rPr>
          <w:color w:val="000080"/>
          <w:highlight w:val="lightGray"/>
        </w:rPr>
        <w:drawing>
          <wp:inline distB="114300" distT="114300" distL="114300" distR="114300">
            <wp:extent cx="3278188" cy="7884853"/>
            <wp:effectExtent b="0" l="0" r="0" t="0"/>
            <wp:docPr id="57" name="image46.png"/>
            <a:graphic>
              <a:graphicData uri="http://schemas.openxmlformats.org/drawingml/2006/picture">
                <pic:pic>
                  <pic:nvPicPr>
                    <pic:cNvPr id="0" name="image46.png"/>
                    <pic:cNvPicPr preferRelativeResize="0"/>
                  </pic:nvPicPr>
                  <pic:blipFill>
                    <a:blip r:embed="rId12"/>
                    <a:srcRect b="0" l="0" r="0" t="0"/>
                    <a:stretch>
                      <a:fillRect/>
                    </a:stretch>
                  </pic:blipFill>
                  <pic:spPr>
                    <a:xfrm>
                      <a:off x="0" y="0"/>
                      <a:ext cx="3278188" cy="788485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FA">
      <w:pPr>
        <w:widowControl w:val="1"/>
        <w:spacing w:line="240" w:lineRule="auto"/>
        <w:rPr>
          <w:color w:val="000080"/>
        </w:rPr>
      </w:pPr>
      <w:r w:rsidDel="00000000" w:rsidR="00000000" w:rsidRPr="00000000">
        <w:rPr>
          <w:color w:val="000080"/>
          <w:rtl w:val="0"/>
        </w:rPr>
        <w:t xml:space="preserve">Eliminar Perfil Administrador:</w:t>
      </w:r>
    </w:p>
    <w:p w:rsidR="00000000" w:rsidDel="00000000" w:rsidP="00000000" w:rsidRDefault="00000000" w:rsidRPr="00000000" w14:paraId="000002FB">
      <w:pPr>
        <w:widowControl w:val="1"/>
        <w:spacing w:line="240" w:lineRule="auto"/>
        <w:rPr>
          <w:color w:val="000080"/>
          <w:highlight w:val="lightGray"/>
        </w:rPr>
      </w:pPr>
      <w:r w:rsidDel="00000000" w:rsidR="00000000" w:rsidRPr="00000000">
        <w:rPr>
          <w:rtl w:val="0"/>
        </w:rPr>
      </w:r>
    </w:p>
    <w:p w:rsidR="00000000" w:rsidDel="00000000" w:rsidP="00000000" w:rsidRDefault="00000000" w:rsidRPr="00000000" w14:paraId="000002FC">
      <w:pPr>
        <w:widowControl w:val="1"/>
        <w:spacing w:line="240" w:lineRule="auto"/>
        <w:rPr>
          <w:color w:val="000080"/>
          <w:highlight w:val="lightGray"/>
        </w:rPr>
      </w:pPr>
      <w:r w:rsidDel="00000000" w:rsidR="00000000" w:rsidRPr="00000000">
        <w:rPr>
          <w:color w:val="000080"/>
          <w:highlight w:val="lightGray"/>
        </w:rPr>
        <w:drawing>
          <wp:inline distB="114300" distT="114300" distL="114300" distR="114300">
            <wp:extent cx="3916363" cy="7880486"/>
            <wp:effectExtent b="0" l="0" r="0" t="0"/>
            <wp:docPr id="71" name="image59.png"/>
            <a:graphic>
              <a:graphicData uri="http://schemas.openxmlformats.org/drawingml/2006/picture">
                <pic:pic>
                  <pic:nvPicPr>
                    <pic:cNvPr id="0" name="image59.png"/>
                    <pic:cNvPicPr preferRelativeResize="0"/>
                  </pic:nvPicPr>
                  <pic:blipFill>
                    <a:blip r:embed="rId13"/>
                    <a:srcRect b="0" l="0" r="0" t="0"/>
                    <a:stretch>
                      <a:fillRect/>
                    </a:stretch>
                  </pic:blipFill>
                  <pic:spPr>
                    <a:xfrm>
                      <a:off x="0" y="0"/>
                      <a:ext cx="3916363" cy="788048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FD">
      <w:pPr>
        <w:widowControl w:val="1"/>
        <w:spacing w:line="240" w:lineRule="auto"/>
        <w:rPr>
          <w:color w:val="000080"/>
        </w:rPr>
      </w:pPr>
      <w:r w:rsidDel="00000000" w:rsidR="00000000" w:rsidRPr="00000000">
        <w:rPr>
          <w:color w:val="000080"/>
          <w:rtl w:val="0"/>
        </w:rPr>
        <w:t xml:space="preserve">Registrar Auditor:</w:t>
      </w:r>
    </w:p>
    <w:p w:rsidR="00000000" w:rsidDel="00000000" w:rsidP="00000000" w:rsidRDefault="00000000" w:rsidRPr="00000000" w14:paraId="000002FE">
      <w:pPr>
        <w:widowControl w:val="1"/>
        <w:spacing w:line="240" w:lineRule="auto"/>
        <w:rPr>
          <w:color w:val="000080"/>
          <w:highlight w:val="lightGray"/>
        </w:rPr>
      </w:pPr>
      <w:r w:rsidDel="00000000" w:rsidR="00000000" w:rsidRPr="00000000">
        <w:rPr>
          <w:rtl w:val="0"/>
        </w:rPr>
      </w:r>
    </w:p>
    <w:p w:rsidR="00000000" w:rsidDel="00000000" w:rsidP="00000000" w:rsidRDefault="00000000" w:rsidRPr="00000000" w14:paraId="000002FF">
      <w:pPr>
        <w:widowControl w:val="1"/>
        <w:spacing w:line="240" w:lineRule="auto"/>
        <w:rPr>
          <w:color w:val="000080"/>
          <w:highlight w:val="lightGray"/>
        </w:rPr>
      </w:pPr>
      <w:r w:rsidDel="00000000" w:rsidR="00000000" w:rsidRPr="00000000">
        <w:rPr>
          <w:color w:val="000080"/>
          <w:highlight w:val="lightGray"/>
        </w:rPr>
        <w:drawing>
          <wp:inline distB="114300" distT="114300" distL="114300" distR="114300">
            <wp:extent cx="3765468" cy="7872413"/>
            <wp:effectExtent b="0" l="0" r="0" t="0"/>
            <wp:docPr id="60" name="image49.png"/>
            <a:graphic>
              <a:graphicData uri="http://schemas.openxmlformats.org/drawingml/2006/picture">
                <pic:pic>
                  <pic:nvPicPr>
                    <pic:cNvPr id="0" name="image49.png"/>
                    <pic:cNvPicPr preferRelativeResize="0"/>
                  </pic:nvPicPr>
                  <pic:blipFill>
                    <a:blip r:embed="rId14"/>
                    <a:srcRect b="0" l="0" r="0" t="0"/>
                    <a:stretch>
                      <a:fillRect/>
                    </a:stretch>
                  </pic:blipFill>
                  <pic:spPr>
                    <a:xfrm>
                      <a:off x="0" y="0"/>
                      <a:ext cx="3765468" cy="78724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00">
      <w:pPr>
        <w:widowControl w:val="1"/>
        <w:spacing w:line="240" w:lineRule="auto"/>
        <w:rPr>
          <w:color w:val="000080"/>
        </w:rPr>
      </w:pPr>
      <w:r w:rsidDel="00000000" w:rsidR="00000000" w:rsidRPr="00000000">
        <w:rPr>
          <w:color w:val="000080"/>
          <w:rtl w:val="0"/>
        </w:rPr>
        <w:t xml:space="preserve">Buscar auditor:</w:t>
      </w:r>
    </w:p>
    <w:p w:rsidR="00000000" w:rsidDel="00000000" w:rsidP="00000000" w:rsidRDefault="00000000" w:rsidRPr="00000000" w14:paraId="00000301">
      <w:pPr>
        <w:widowControl w:val="1"/>
        <w:spacing w:line="240" w:lineRule="auto"/>
        <w:rPr>
          <w:color w:val="000080"/>
          <w:highlight w:val="lightGray"/>
        </w:rPr>
      </w:pPr>
      <w:r w:rsidDel="00000000" w:rsidR="00000000" w:rsidRPr="00000000">
        <w:rPr>
          <w:rtl w:val="0"/>
        </w:rPr>
      </w:r>
    </w:p>
    <w:p w:rsidR="00000000" w:rsidDel="00000000" w:rsidP="00000000" w:rsidRDefault="00000000" w:rsidRPr="00000000" w14:paraId="00000302">
      <w:pPr>
        <w:widowControl w:val="1"/>
        <w:spacing w:line="240" w:lineRule="auto"/>
        <w:rPr>
          <w:color w:val="000080"/>
          <w:highlight w:val="lightGray"/>
        </w:rPr>
      </w:pPr>
      <w:r w:rsidDel="00000000" w:rsidR="00000000" w:rsidRPr="00000000">
        <w:rPr>
          <w:color w:val="000080"/>
          <w:highlight w:val="lightGray"/>
        </w:rPr>
        <w:drawing>
          <wp:inline distB="114300" distT="114300" distL="114300" distR="114300">
            <wp:extent cx="4068763" cy="7875628"/>
            <wp:effectExtent b="0" l="0" r="0" t="0"/>
            <wp:docPr id="28"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068763" cy="787562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03">
      <w:pPr>
        <w:widowControl w:val="1"/>
        <w:spacing w:line="240" w:lineRule="auto"/>
        <w:rPr>
          <w:color w:val="000080"/>
        </w:rPr>
      </w:pPr>
      <w:r w:rsidDel="00000000" w:rsidR="00000000" w:rsidRPr="00000000">
        <w:rPr>
          <w:color w:val="000080"/>
          <w:rtl w:val="0"/>
        </w:rPr>
        <w:t xml:space="preserve">Modificar auditor:</w:t>
      </w:r>
    </w:p>
    <w:p w:rsidR="00000000" w:rsidDel="00000000" w:rsidP="00000000" w:rsidRDefault="00000000" w:rsidRPr="00000000" w14:paraId="00000304">
      <w:pPr>
        <w:widowControl w:val="1"/>
        <w:spacing w:line="240" w:lineRule="auto"/>
        <w:rPr>
          <w:color w:val="000080"/>
          <w:highlight w:val="lightGray"/>
        </w:rPr>
      </w:pPr>
      <w:r w:rsidDel="00000000" w:rsidR="00000000" w:rsidRPr="00000000">
        <w:rPr>
          <w:rtl w:val="0"/>
        </w:rPr>
      </w:r>
    </w:p>
    <w:p w:rsidR="00000000" w:rsidDel="00000000" w:rsidP="00000000" w:rsidRDefault="00000000" w:rsidRPr="00000000" w14:paraId="00000305">
      <w:pPr>
        <w:widowControl w:val="1"/>
        <w:spacing w:line="240" w:lineRule="auto"/>
        <w:rPr>
          <w:color w:val="000080"/>
          <w:highlight w:val="lightGray"/>
        </w:rPr>
      </w:pPr>
      <w:r w:rsidDel="00000000" w:rsidR="00000000" w:rsidRPr="00000000">
        <w:rPr>
          <w:color w:val="000080"/>
          <w:highlight w:val="lightGray"/>
        </w:rPr>
        <w:drawing>
          <wp:inline distB="114300" distT="114300" distL="114300" distR="114300">
            <wp:extent cx="3563938" cy="7881228"/>
            <wp:effectExtent b="0" l="0" r="0" t="0"/>
            <wp:docPr id="53" name="image57.png"/>
            <a:graphic>
              <a:graphicData uri="http://schemas.openxmlformats.org/drawingml/2006/picture">
                <pic:pic>
                  <pic:nvPicPr>
                    <pic:cNvPr id="0" name="image57.png"/>
                    <pic:cNvPicPr preferRelativeResize="0"/>
                  </pic:nvPicPr>
                  <pic:blipFill>
                    <a:blip r:embed="rId16"/>
                    <a:srcRect b="0" l="0" r="0" t="0"/>
                    <a:stretch>
                      <a:fillRect/>
                    </a:stretch>
                  </pic:blipFill>
                  <pic:spPr>
                    <a:xfrm>
                      <a:off x="0" y="0"/>
                      <a:ext cx="3563938" cy="788122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06">
      <w:pPr>
        <w:widowControl w:val="1"/>
        <w:spacing w:line="240" w:lineRule="auto"/>
        <w:rPr>
          <w:color w:val="000080"/>
        </w:rPr>
      </w:pPr>
      <w:r w:rsidDel="00000000" w:rsidR="00000000" w:rsidRPr="00000000">
        <w:rPr>
          <w:color w:val="000080"/>
          <w:rtl w:val="0"/>
        </w:rPr>
        <w:t xml:space="preserve">Eliminar auditor:</w:t>
      </w:r>
    </w:p>
    <w:p w:rsidR="00000000" w:rsidDel="00000000" w:rsidP="00000000" w:rsidRDefault="00000000" w:rsidRPr="00000000" w14:paraId="00000307">
      <w:pPr>
        <w:widowControl w:val="1"/>
        <w:spacing w:line="240" w:lineRule="auto"/>
        <w:rPr>
          <w:color w:val="000080"/>
          <w:highlight w:val="lightGray"/>
        </w:rPr>
      </w:pPr>
      <w:r w:rsidDel="00000000" w:rsidR="00000000" w:rsidRPr="00000000">
        <w:rPr>
          <w:rtl w:val="0"/>
        </w:rPr>
      </w:r>
    </w:p>
    <w:p w:rsidR="00000000" w:rsidDel="00000000" w:rsidP="00000000" w:rsidRDefault="00000000" w:rsidRPr="00000000" w14:paraId="00000308">
      <w:pPr>
        <w:widowControl w:val="1"/>
        <w:spacing w:line="240" w:lineRule="auto"/>
        <w:rPr>
          <w:color w:val="000080"/>
          <w:highlight w:val="lightGray"/>
        </w:rPr>
      </w:pPr>
      <w:r w:rsidDel="00000000" w:rsidR="00000000" w:rsidRPr="00000000">
        <w:rPr>
          <w:color w:val="000080"/>
          <w:highlight w:val="lightGray"/>
        </w:rPr>
        <w:drawing>
          <wp:inline distB="114300" distT="114300" distL="114300" distR="114300">
            <wp:extent cx="4211638" cy="7878914"/>
            <wp:effectExtent b="0" l="0" r="0" t="0"/>
            <wp:docPr id="34"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4211638" cy="787891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09">
      <w:pPr>
        <w:widowControl w:val="1"/>
        <w:spacing w:line="240" w:lineRule="auto"/>
        <w:rPr>
          <w:color w:val="000080"/>
        </w:rPr>
      </w:pPr>
      <w:r w:rsidDel="00000000" w:rsidR="00000000" w:rsidRPr="00000000">
        <w:rPr>
          <w:color w:val="000080"/>
          <w:rtl w:val="0"/>
        </w:rPr>
        <w:t xml:space="preserve">Registrar Bodeguero:</w:t>
      </w:r>
    </w:p>
    <w:p w:rsidR="00000000" w:rsidDel="00000000" w:rsidP="00000000" w:rsidRDefault="00000000" w:rsidRPr="00000000" w14:paraId="0000030A">
      <w:pPr>
        <w:widowControl w:val="1"/>
        <w:spacing w:line="240" w:lineRule="auto"/>
        <w:rPr>
          <w:color w:val="000080"/>
          <w:highlight w:val="lightGray"/>
        </w:rPr>
      </w:pPr>
      <w:r w:rsidDel="00000000" w:rsidR="00000000" w:rsidRPr="00000000">
        <w:rPr>
          <w:rtl w:val="0"/>
        </w:rPr>
      </w:r>
    </w:p>
    <w:p w:rsidR="00000000" w:rsidDel="00000000" w:rsidP="00000000" w:rsidRDefault="00000000" w:rsidRPr="00000000" w14:paraId="0000030B">
      <w:pPr>
        <w:widowControl w:val="1"/>
        <w:spacing w:line="240" w:lineRule="auto"/>
        <w:rPr>
          <w:color w:val="000080"/>
          <w:highlight w:val="lightGray"/>
        </w:rPr>
      </w:pPr>
      <w:r w:rsidDel="00000000" w:rsidR="00000000" w:rsidRPr="00000000">
        <w:rPr>
          <w:color w:val="000080"/>
          <w:highlight w:val="lightGray"/>
        </w:rPr>
        <w:drawing>
          <wp:inline distB="114300" distT="114300" distL="114300" distR="114300">
            <wp:extent cx="3499208" cy="7885137"/>
            <wp:effectExtent b="0" l="0" r="0" t="0"/>
            <wp:docPr id="36"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3499208" cy="788513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0C">
      <w:pPr>
        <w:widowControl w:val="1"/>
        <w:spacing w:line="240" w:lineRule="auto"/>
        <w:rPr>
          <w:color w:val="000080"/>
        </w:rPr>
      </w:pPr>
      <w:r w:rsidDel="00000000" w:rsidR="00000000" w:rsidRPr="00000000">
        <w:rPr>
          <w:color w:val="000080"/>
          <w:rtl w:val="0"/>
        </w:rPr>
        <w:t xml:space="preserve">Buscar Bodeguero:</w:t>
      </w:r>
    </w:p>
    <w:p w:rsidR="00000000" w:rsidDel="00000000" w:rsidP="00000000" w:rsidRDefault="00000000" w:rsidRPr="00000000" w14:paraId="0000030D">
      <w:pPr>
        <w:widowControl w:val="1"/>
        <w:spacing w:line="240" w:lineRule="auto"/>
        <w:rPr>
          <w:color w:val="000080"/>
          <w:highlight w:val="lightGray"/>
        </w:rPr>
      </w:pPr>
      <w:r w:rsidDel="00000000" w:rsidR="00000000" w:rsidRPr="00000000">
        <w:rPr>
          <w:rtl w:val="0"/>
        </w:rPr>
      </w:r>
    </w:p>
    <w:p w:rsidR="00000000" w:rsidDel="00000000" w:rsidP="00000000" w:rsidRDefault="00000000" w:rsidRPr="00000000" w14:paraId="0000030E">
      <w:pPr>
        <w:widowControl w:val="1"/>
        <w:spacing w:line="240" w:lineRule="auto"/>
        <w:rPr>
          <w:color w:val="000080"/>
          <w:highlight w:val="lightGray"/>
        </w:rPr>
      </w:pPr>
      <w:r w:rsidDel="00000000" w:rsidR="00000000" w:rsidRPr="00000000">
        <w:rPr>
          <w:color w:val="000080"/>
          <w:highlight w:val="lightGray"/>
        </w:rPr>
        <w:drawing>
          <wp:inline distB="114300" distT="114300" distL="114300" distR="114300">
            <wp:extent cx="4373563" cy="7872413"/>
            <wp:effectExtent b="0" l="0" r="0" t="0"/>
            <wp:docPr id="61" name="image58.png"/>
            <a:graphic>
              <a:graphicData uri="http://schemas.openxmlformats.org/drawingml/2006/picture">
                <pic:pic>
                  <pic:nvPicPr>
                    <pic:cNvPr id="0" name="image58.png"/>
                    <pic:cNvPicPr preferRelativeResize="0"/>
                  </pic:nvPicPr>
                  <pic:blipFill>
                    <a:blip r:embed="rId19"/>
                    <a:srcRect b="0" l="0" r="0" t="0"/>
                    <a:stretch>
                      <a:fillRect/>
                    </a:stretch>
                  </pic:blipFill>
                  <pic:spPr>
                    <a:xfrm>
                      <a:off x="0" y="0"/>
                      <a:ext cx="4373563" cy="78724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0F">
      <w:pPr>
        <w:widowControl w:val="1"/>
        <w:spacing w:line="240" w:lineRule="auto"/>
        <w:rPr>
          <w:color w:val="000080"/>
        </w:rPr>
      </w:pPr>
      <w:r w:rsidDel="00000000" w:rsidR="00000000" w:rsidRPr="00000000">
        <w:rPr>
          <w:color w:val="000080"/>
          <w:rtl w:val="0"/>
        </w:rPr>
        <w:t xml:space="preserve">Modificar Bodeguero:</w:t>
      </w:r>
    </w:p>
    <w:p w:rsidR="00000000" w:rsidDel="00000000" w:rsidP="00000000" w:rsidRDefault="00000000" w:rsidRPr="00000000" w14:paraId="00000310">
      <w:pPr>
        <w:widowControl w:val="1"/>
        <w:spacing w:line="240" w:lineRule="auto"/>
        <w:rPr>
          <w:color w:val="000080"/>
          <w:highlight w:val="lightGray"/>
        </w:rPr>
      </w:pPr>
      <w:r w:rsidDel="00000000" w:rsidR="00000000" w:rsidRPr="00000000">
        <w:rPr>
          <w:rtl w:val="0"/>
        </w:rPr>
      </w:r>
    </w:p>
    <w:p w:rsidR="00000000" w:rsidDel="00000000" w:rsidP="00000000" w:rsidRDefault="00000000" w:rsidRPr="00000000" w14:paraId="00000311">
      <w:pPr>
        <w:widowControl w:val="1"/>
        <w:spacing w:line="240" w:lineRule="auto"/>
        <w:rPr>
          <w:color w:val="000080"/>
          <w:highlight w:val="lightGray"/>
        </w:rPr>
      </w:pPr>
      <w:r w:rsidDel="00000000" w:rsidR="00000000" w:rsidRPr="00000000">
        <w:rPr>
          <w:color w:val="000080"/>
          <w:highlight w:val="lightGray"/>
        </w:rPr>
        <w:drawing>
          <wp:inline distB="114300" distT="114300" distL="114300" distR="114300">
            <wp:extent cx="4154488" cy="7858026"/>
            <wp:effectExtent b="0" l="0" r="0" t="0"/>
            <wp:docPr id="65" name="image45.png"/>
            <a:graphic>
              <a:graphicData uri="http://schemas.openxmlformats.org/drawingml/2006/picture">
                <pic:pic>
                  <pic:nvPicPr>
                    <pic:cNvPr id="0" name="image45.png"/>
                    <pic:cNvPicPr preferRelativeResize="0"/>
                  </pic:nvPicPr>
                  <pic:blipFill>
                    <a:blip r:embed="rId20"/>
                    <a:srcRect b="0" l="0" r="0" t="0"/>
                    <a:stretch>
                      <a:fillRect/>
                    </a:stretch>
                  </pic:blipFill>
                  <pic:spPr>
                    <a:xfrm>
                      <a:off x="0" y="0"/>
                      <a:ext cx="4154488" cy="785802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12">
      <w:pPr>
        <w:widowControl w:val="1"/>
        <w:spacing w:line="240" w:lineRule="auto"/>
        <w:rPr>
          <w:color w:val="000080"/>
        </w:rPr>
      </w:pPr>
      <w:r w:rsidDel="00000000" w:rsidR="00000000" w:rsidRPr="00000000">
        <w:rPr>
          <w:color w:val="000080"/>
          <w:rtl w:val="0"/>
        </w:rPr>
        <w:t xml:space="preserve">Eliminar Bodeguero:</w:t>
      </w:r>
    </w:p>
    <w:p w:rsidR="00000000" w:rsidDel="00000000" w:rsidP="00000000" w:rsidRDefault="00000000" w:rsidRPr="00000000" w14:paraId="00000313">
      <w:pPr>
        <w:widowControl w:val="1"/>
        <w:spacing w:line="240" w:lineRule="auto"/>
        <w:rPr>
          <w:color w:val="000080"/>
          <w:highlight w:val="lightGray"/>
        </w:rPr>
      </w:pPr>
      <w:r w:rsidDel="00000000" w:rsidR="00000000" w:rsidRPr="00000000">
        <w:rPr>
          <w:rtl w:val="0"/>
        </w:rPr>
      </w:r>
    </w:p>
    <w:p w:rsidR="00000000" w:rsidDel="00000000" w:rsidP="00000000" w:rsidRDefault="00000000" w:rsidRPr="00000000" w14:paraId="00000314">
      <w:pPr>
        <w:widowControl w:val="1"/>
        <w:spacing w:line="240" w:lineRule="auto"/>
        <w:rPr>
          <w:color w:val="000080"/>
          <w:highlight w:val="lightGray"/>
        </w:rPr>
      </w:pPr>
      <w:r w:rsidDel="00000000" w:rsidR="00000000" w:rsidRPr="00000000">
        <w:rPr>
          <w:color w:val="000080"/>
          <w:highlight w:val="lightGray"/>
        </w:rPr>
        <w:drawing>
          <wp:inline distB="114300" distT="114300" distL="114300" distR="114300">
            <wp:extent cx="4078288" cy="7857693"/>
            <wp:effectExtent b="0" l="0" r="0" t="0"/>
            <wp:docPr id="19"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078288" cy="785769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15">
      <w:pPr>
        <w:widowControl w:val="1"/>
        <w:spacing w:line="240" w:lineRule="auto"/>
        <w:rPr>
          <w:color w:val="000080"/>
        </w:rPr>
      </w:pPr>
      <w:r w:rsidDel="00000000" w:rsidR="00000000" w:rsidRPr="00000000">
        <w:rPr>
          <w:color w:val="000080"/>
          <w:rtl w:val="0"/>
        </w:rPr>
        <w:t xml:space="preserve">Registrar Proveedor:</w:t>
      </w:r>
    </w:p>
    <w:p w:rsidR="00000000" w:rsidDel="00000000" w:rsidP="00000000" w:rsidRDefault="00000000" w:rsidRPr="00000000" w14:paraId="00000316">
      <w:pPr>
        <w:widowControl w:val="1"/>
        <w:spacing w:line="240" w:lineRule="auto"/>
        <w:rPr>
          <w:color w:val="000080"/>
          <w:highlight w:val="lightGray"/>
        </w:rPr>
      </w:pPr>
      <w:r w:rsidDel="00000000" w:rsidR="00000000" w:rsidRPr="00000000">
        <w:rPr>
          <w:rtl w:val="0"/>
        </w:rPr>
      </w:r>
    </w:p>
    <w:p w:rsidR="00000000" w:rsidDel="00000000" w:rsidP="00000000" w:rsidRDefault="00000000" w:rsidRPr="00000000" w14:paraId="00000317">
      <w:pPr>
        <w:widowControl w:val="1"/>
        <w:spacing w:line="240" w:lineRule="auto"/>
        <w:rPr>
          <w:color w:val="000080"/>
          <w:highlight w:val="lightGray"/>
        </w:rPr>
      </w:pPr>
      <w:r w:rsidDel="00000000" w:rsidR="00000000" w:rsidRPr="00000000">
        <w:rPr>
          <w:color w:val="000080"/>
          <w:highlight w:val="lightGray"/>
        </w:rPr>
        <w:drawing>
          <wp:inline distB="114300" distT="114300" distL="114300" distR="114300">
            <wp:extent cx="3916363" cy="7890745"/>
            <wp:effectExtent b="0" l="0" r="0" t="0"/>
            <wp:docPr id="54" name="image40.png"/>
            <a:graphic>
              <a:graphicData uri="http://schemas.openxmlformats.org/drawingml/2006/picture">
                <pic:pic>
                  <pic:nvPicPr>
                    <pic:cNvPr id="0" name="image40.png"/>
                    <pic:cNvPicPr preferRelativeResize="0"/>
                  </pic:nvPicPr>
                  <pic:blipFill>
                    <a:blip r:embed="rId22"/>
                    <a:srcRect b="0" l="0" r="0" t="0"/>
                    <a:stretch>
                      <a:fillRect/>
                    </a:stretch>
                  </pic:blipFill>
                  <pic:spPr>
                    <a:xfrm>
                      <a:off x="0" y="0"/>
                      <a:ext cx="3916363" cy="789074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18">
      <w:pPr>
        <w:widowControl w:val="1"/>
        <w:spacing w:line="240" w:lineRule="auto"/>
        <w:rPr>
          <w:color w:val="000080"/>
        </w:rPr>
      </w:pPr>
      <w:r w:rsidDel="00000000" w:rsidR="00000000" w:rsidRPr="00000000">
        <w:rPr>
          <w:color w:val="000080"/>
          <w:rtl w:val="0"/>
        </w:rPr>
        <w:t xml:space="preserve">Buscar Perfil Proveedor:</w:t>
      </w:r>
    </w:p>
    <w:p w:rsidR="00000000" w:rsidDel="00000000" w:rsidP="00000000" w:rsidRDefault="00000000" w:rsidRPr="00000000" w14:paraId="00000319">
      <w:pPr>
        <w:widowControl w:val="1"/>
        <w:spacing w:line="240" w:lineRule="auto"/>
        <w:rPr>
          <w:color w:val="000080"/>
          <w:highlight w:val="lightGray"/>
        </w:rPr>
      </w:pPr>
      <w:r w:rsidDel="00000000" w:rsidR="00000000" w:rsidRPr="00000000">
        <w:rPr>
          <w:rtl w:val="0"/>
        </w:rPr>
      </w:r>
    </w:p>
    <w:p w:rsidR="00000000" w:rsidDel="00000000" w:rsidP="00000000" w:rsidRDefault="00000000" w:rsidRPr="00000000" w14:paraId="0000031A">
      <w:pPr>
        <w:widowControl w:val="1"/>
        <w:spacing w:line="240" w:lineRule="auto"/>
        <w:rPr>
          <w:color w:val="000080"/>
          <w:highlight w:val="lightGray"/>
        </w:rPr>
      </w:pPr>
      <w:r w:rsidDel="00000000" w:rsidR="00000000" w:rsidRPr="00000000">
        <w:rPr>
          <w:color w:val="000080"/>
          <w:highlight w:val="lightGray"/>
        </w:rPr>
        <w:drawing>
          <wp:inline distB="114300" distT="114300" distL="114300" distR="114300">
            <wp:extent cx="3859213" cy="7891226"/>
            <wp:effectExtent b="0" l="0" r="0" t="0"/>
            <wp:docPr id="64" name="image64.png"/>
            <a:graphic>
              <a:graphicData uri="http://schemas.openxmlformats.org/drawingml/2006/picture">
                <pic:pic>
                  <pic:nvPicPr>
                    <pic:cNvPr id="0" name="image64.png"/>
                    <pic:cNvPicPr preferRelativeResize="0"/>
                  </pic:nvPicPr>
                  <pic:blipFill>
                    <a:blip r:embed="rId23"/>
                    <a:srcRect b="0" l="0" r="0" t="0"/>
                    <a:stretch>
                      <a:fillRect/>
                    </a:stretch>
                  </pic:blipFill>
                  <pic:spPr>
                    <a:xfrm>
                      <a:off x="0" y="0"/>
                      <a:ext cx="3859213" cy="789122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1B">
      <w:pPr>
        <w:widowControl w:val="1"/>
        <w:spacing w:line="240" w:lineRule="auto"/>
        <w:rPr>
          <w:color w:val="000080"/>
        </w:rPr>
      </w:pPr>
      <w:r w:rsidDel="00000000" w:rsidR="00000000" w:rsidRPr="00000000">
        <w:rPr>
          <w:color w:val="000080"/>
          <w:rtl w:val="0"/>
        </w:rPr>
        <w:t xml:space="preserve">Modificar Perfil Proveedor:</w:t>
      </w:r>
    </w:p>
    <w:p w:rsidR="00000000" w:rsidDel="00000000" w:rsidP="00000000" w:rsidRDefault="00000000" w:rsidRPr="00000000" w14:paraId="0000031C">
      <w:pPr>
        <w:widowControl w:val="1"/>
        <w:spacing w:line="240" w:lineRule="auto"/>
        <w:rPr>
          <w:color w:val="000080"/>
          <w:highlight w:val="lightGray"/>
        </w:rPr>
      </w:pPr>
      <w:r w:rsidDel="00000000" w:rsidR="00000000" w:rsidRPr="00000000">
        <w:rPr>
          <w:rtl w:val="0"/>
        </w:rPr>
      </w:r>
    </w:p>
    <w:p w:rsidR="00000000" w:rsidDel="00000000" w:rsidP="00000000" w:rsidRDefault="00000000" w:rsidRPr="00000000" w14:paraId="0000031D">
      <w:pPr>
        <w:widowControl w:val="1"/>
        <w:spacing w:line="240" w:lineRule="auto"/>
        <w:rPr>
          <w:color w:val="000080"/>
          <w:highlight w:val="lightGray"/>
        </w:rPr>
      </w:pPr>
      <w:r w:rsidDel="00000000" w:rsidR="00000000" w:rsidRPr="00000000">
        <w:rPr>
          <w:color w:val="000080"/>
          <w:highlight w:val="lightGray"/>
        </w:rPr>
        <w:drawing>
          <wp:inline distB="114300" distT="114300" distL="114300" distR="114300">
            <wp:extent cx="3783013" cy="7881276"/>
            <wp:effectExtent b="0" l="0" r="0" t="0"/>
            <wp:docPr id="45"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3783013" cy="788127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1E">
      <w:pPr>
        <w:widowControl w:val="1"/>
        <w:spacing w:line="240" w:lineRule="auto"/>
        <w:rPr>
          <w:color w:val="000080"/>
        </w:rPr>
      </w:pPr>
      <w:r w:rsidDel="00000000" w:rsidR="00000000" w:rsidRPr="00000000">
        <w:rPr>
          <w:color w:val="000080"/>
          <w:rtl w:val="0"/>
        </w:rPr>
        <w:t xml:space="preserve">Eliminar Perfil Proveedor:</w:t>
      </w:r>
    </w:p>
    <w:p w:rsidR="00000000" w:rsidDel="00000000" w:rsidP="00000000" w:rsidRDefault="00000000" w:rsidRPr="00000000" w14:paraId="0000031F">
      <w:pPr>
        <w:widowControl w:val="1"/>
        <w:spacing w:line="240" w:lineRule="auto"/>
        <w:rPr>
          <w:color w:val="000080"/>
          <w:highlight w:val="lightGray"/>
        </w:rPr>
      </w:pPr>
      <w:r w:rsidDel="00000000" w:rsidR="00000000" w:rsidRPr="00000000">
        <w:rPr>
          <w:rtl w:val="0"/>
        </w:rPr>
      </w:r>
    </w:p>
    <w:p w:rsidR="00000000" w:rsidDel="00000000" w:rsidP="00000000" w:rsidRDefault="00000000" w:rsidRPr="00000000" w14:paraId="00000320">
      <w:pPr>
        <w:widowControl w:val="1"/>
        <w:spacing w:line="240" w:lineRule="auto"/>
        <w:rPr>
          <w:color w:val="000080"/>
          <w:highlight w:val="lightGray"/>
        </w:rPr>
      </w:pPr>
      <w:r w:rsidDel="00000000" w:rsidR="00000000" w:rsidRPr="00000000">
        <w:rPr>
          <w:color w:val="000080"/>
          <w:highlight w:val="lightGray"/>
        </w:rPr>
        <w:drawing>
          <wp:inline distB="114300" distT="114300" distL="114300" distR="114300">
            <wp:extent cx="4249738" cy="7878727"/>
            <wp:effectExtent b="0" l="0" r="0" t="0"/>
            <wp:docPr id="15"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4249738" cy="787872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21">
      <w:pPr>
        <w:widowControl w:val="1"/>
        <w:spacing w:line="240" w:lineRule="auto"/>
        <w:rPr>
          <w:color w:val="000080"/>
        </w:rPr>
      </w:pPr>
      <w:r w:rsidDel="00000000" w:rsidR="00000000" w:rsidRPr="00000000">
        <w:rPr>
          <w:color w:val="000080"/>
          <w:rtl w:val="0"/>
        </w:rPr>
        <w:t xml:space="preserve">Registrar Producto:</w:t>
      </w:r>
    </w:p>
    <w:p w:rsidR="00000000" w:rsidDel="00000000" w:rsidP="00000000" w:rsidRDefault="00000000" w:rsidRPr="00000000" w14:paraId="00000322">
      <w:pPr>
        <w:widowControl w:val="1"/>
        <w:spacing w:line="240" w:lineRule="auto"/>
        <w:rPr>
          <w:color w:val="000080"/>
          <w:highlight w:val="lightGray"/>
        </w:rPr>
      </w:pPr>
      <w:r w:rsidDel="00000000" w:rsidR="00000000" w:rsidRPr="00000000">
        <w:rPr>
          <w:rtl w:val="0"/>
        </w:rPr>
      </w:r>
    </w:p>
    <w:p w:rsidR="00000000" w:rsidDel="00000000" w:rsidP="00000000" w:rsidRDefault="00000000" w:rsidRPr="00000000" w14:paraId="00000323">
      <w:pPr>
        <w:widowControl w:val="1"/>
        <w:spacing w:line="240" w:lineRule="auto"/>
        <w:rPr>
          <w:color w:val="000080"/>
          <w:highlight w:val="lightGray"/>
        </w:rPr>
      </w:pPr>
      <w:r w:rsidDel="00000000" w:rsidR="00000000" w:rsidRPr="00000000">
        <w:rPr>
          <w:color w:val="000080"/>
          <w:highlight w:val="lightGray"/>
        </w:rPr>
        <w:drawing>
          <wp:inline distB="114300" distT="114300" distL="114300" distR="114300">
            <wp:extent cx="4335903" cy="7875612"/>
            <wp:effectExtent b="0" l="0" r="0" t="0"/>
            <wp:docPr id="75" name="image60.png"/>
            <a:graphic>
              <a:graphicData uri="http://schemas.openxmlformats.org/drawingml/2006/picture">
                <pic:pic>
                  <pic:nvPicPr>
                    <pic:cNvPr id="0" name="image60.png"/>
                    <pic:cNvPicPr preferRelativeResize="0"/>
                  </pic:nvPicPr>
                  <pic:blipFill>
                    <a:blip r:embed="rId26"/>
                    <a:srcRect b="0" l="0" r="0" t="0"/>
                    <a:stretch>
                      <a:fillRect/>
                    </a:stretch>
                  </pic:blipFill>
                  <pic:spPr>
                    <a:xfrm>
                      <a:off x="0" y="0"/>
                      <a:ext cx="4335903" cy="787561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24">
      <w:pPr>
        <w:widowControl w:val="1"/>
        <w:spacing w:line="240" w:lineRule="auto"/>
        <w:rPr>
          <w:color w:val="000080"/>
        </w:rPr>
      </w:pPr>
      <w:r w:rsidDel="00000000" w:rsidR="00000000" w:rsidRPr="00000000">
        <w:rPr>
          <w:color w:val="000080"/>
          <w:rtl w:val="0"/>
        </w:rPr>
        <w:t xml:space="preserve">Buscar Producto:</w:t>
      </w:r>
    </w:p>
    <w:p w:rsidR="00000000" w:rsidDel="00000000" w:rsidP="00000000" w:rsidRDefault="00000000" w:rsidRPr="00000000" w14:paraId="00000325">
      <w:pPr>
        <w:widowControl w:val="1"/>
        <w:spacing w:line="240" w:lineRule="auto"/>
        <w:rPr>
          <w:color w:val="000080"/>
          <w:highlight w:val="lightGray"/>
        </w:rPr>
      </w:pPr>
      <w:r w:rsidDel="00000000" w:rsidR="00000000" w:rsidRPr="00000000">
        <w:rPr>
          <w:rtl w:val="0"/>
        </w:rPr>
      </w:r>
    </w:p>
    <w:p w:rsidR="00000000" w:rsidDel="00000000" w:rsidP="00000000" w:rsidRDefault="00000000" w:rsidRPr="00000000" w14:paraId="00000326">
      <w:pPr>
        <w:widowControl w:val="1"/>
        <w:spacing w:line="240" w:lineRule="auto"/>
        <w:rPr>
          <w:color w:val="000080"/>
          <w:highlight w:val="lightGray"/>
        </w:rPr>
      </w:pPr>
      <w:r w:rsidDel="00000000" w:rsidR="00000000" w:rsidRPr="00000000">
        <w:rPr>
          <w:color w:val="000080"/>
          <w:highlight w:val="lightGray"/>
        </w:rPr>
        <w:drawing>
          <wp:inline distB="114300" distT="114300" distL="114300" distR="114300">
            <wp:extent cx="4040188" cy="7877399"/>
            <wp:effectExtent b="0" l="0" r="0" t="0"/>
            <wp:docPr id="74" name="image61.png"/>
            <a:graphic>
              <a:graphicData uri="http://schemas.openxmlformats.org/drawingml/2006/picture">
                <pic:pic>
                  <pic:nvPicPr>
                    <pic:cNvPr id="0" name="image61.png"/>
                    <pic:cNvPicPr preferRelativeResize="0"/>
                  </pic:nvPicPr>
                  <pic:blipFill>
                    <a:blip r:embed="rId27"/>
                    <a:srcRect b="0" l="0" r="0" t="0"/>
                    <a:stretch>
                      <a:fillRect/>
                    </a:stretch>
                  </pic:blipFill>
                  <pic:spPr>
                    <a:xfrm>
                      <a:off x="0" y="0"/>
                      <a:ext cx="4040188" cy="787739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27">
      <w:pPr>
        <w:widowControl w:val="1"/>
        <w:spacing w:line="240" w:lineRule="auto"/>
        <w:rPr>
          <w:color w:val="000080"/>
        </w:rPr>
      </w:pPr>
      <w:r w:rsidDel="00000000" w:rsidR="00000000" w:rsidRPr="00000000">
        <w:rPr>
          <w:color w:val="000080"/>
          <w:rtl w:val="0"/>
        </w:rPr>
        <w:t xml:space="preserve">Modificar Producto:</w:t>
      </w:r>
    </w:p>
    <w:p w:rsidR="00000000" w:rsidDel="00000000" w:rsidP="00000000" w:rsidRDefault="00000000" w:rsidRPr="00000000" w14:paraId="00000328">
      <w:pPr>
        <w:widowControl w:val="1"/>
        <w:spacing w:line="240" w:lineRule="auto"/>
        <w:rPr>
          <w:color w:val="000080"/>
          <w:highlight w:val="lightGray"/>
        </w:rPr>
      </w:pPr>
      <w:r w:rsidDel="00000000" w:rsidR="00000000" w:rsidRPr="00000000">
        <w:rPr>
          <w:rtl w:val="0"/>
        </w:rPr>
      </w:r>
    </w:p>
    <w:p w:rsidR="00000000" w:rsidDel="00000000" w:rsidP="00000000" w:rsidRDefault="00000000" w:rsidRPr="00000000" w14:paraId="00000329">
      <w:pPr>
        <w:widowControl w:val="1"/>
        <w:spacing w:line="240" w:lineRule="auto"/>
        <w:rPr>
          <w:color w:val="000080"/>
          <w:highlight w:val="lightGray"/>
        </w:rPr>
      </w:pPr>
      <w:r w:rsidDel="00000000" w:rsidR="00000000" w:rsidRPr="00000000">
        <w:rPr>
          <w:color w:val="000080"/>
          <w:highlight w:val="lightGray"/>
        </w:rPr>
        <w:drawing>
          <wp:inline distB="114300" distT="114300" distL="114300" distR="114300">
            <wp:extent cx="3792538" cy="7881218"/>
            <wp:effectExtent b="0" l="0" r="0" t="0"/>
            <wp:docPr id="26"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3792538" cy="788121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2A">
      <w:pPr>
        <w:widowControl w:val="1"/>
        <w:spacing w:line="240" w:lineRule="auto"/>
        <w:rPr>
          <w:color w:val="000080"/>
        </w:rPr>
      </w:pPr>
      <w:r w:rsidDel="00000000" w:rsidR="00000000" w:rsidRPr="00000000">
        <w:rPr>
          <w:color w:val="000080"/>
          <w:rtl w:val="0"/>
        </w:rPr>
        <w:t xml:space="preserve">Eliminar Producto:</w:t>
      </w:r>
    </w:p>
    <w:p w:rsidR="00000000" w:rsidDel="00000000" w:rsidP="00000000" w:rsidRDefault="00000000" w:rsidRPr="00000000" w14:paraId="0000032B">
      <w:pPr>
        <w:widowControl w:val="1"/>
        <w:spacing w:line="240" w:lineRule="auto"/>
        <w:rPr>
          <w:color w:val="000080"/>
          <w:highlight w:val="lightGray"/>
        </w:rPr>
      </w:pPr>
      <w:r w:rsidDel="00000000" w:rsidR="00000000" w:rsidRPr="00000000">
        <w:rPr>
          <w:rtl w:val="0"/>
        </w:rPr>
      </w:r>
    </w:p>
    <w:p w:rsidR="00000000" w:rsidDel="00000000" w:rsidP="00000000" w:rsidRDefault="00000000" w:rsidRPr="00000000" w14:paraId="0000032C">
      <w:pPr>
        <w:widowControl w:val="1"/>
        <w:spacing w:line="240" w:lineRule="auto"/>
        <w:rPr>
          <w:color w:val="000080"/>
          <w:highlight w:val="lightGray"/>
        </w:rPr>
      </w:pPr>
      <w:r w:rsidDel="00000000" w:rsidR="00000000" w:rsidRPr="00000000">
        <w:rPr>
          <w:color w:val="000080"/>
          <w:highlight w:val="lightGray"/>
        </w:rPr>
        <w:drawing>
          <wp:inline distB="114300" distT="114300" distL="114300" distR="114300">
            <wp:extent cx="4297363" cy="7876903"/>
            <wp:effectExtent b="0" l="0" r="0" t="0"/>
            <wp:docPr id="39"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4297363" cy="787690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2D">
      <w:pPr>
        <w:widowControl w:val="1"/>
        <w:spacing w:line="240" w:lineRule="auto"/>
        <w:rPr>
          <w:color w:val="000080"/>
        </w:rPr>
      </w:pPr>
      <w:r w:rsidDel="00000000" w:rsidR="00000000" w:rsidRPr="00000000">
        <w:rPr>
          <w:color w:val="000080"/>
          <w:rtl w:val="0"/>
        </w:rPr>
        <w:t xml:space="preserve">Registrar Bodega:</w:t>
      </w:r>
    </w:p>
    <w:p w:rsidR="00000000" w:rsidDel="00000000" w:rsidP="00000000" w:rsidRDefault="00000000" w:rsidRPr="00000000" w14:paraId="0000032E">
      <w:pPr>
        <w:widowControl w:val="1"/>
        <w:spacing w:line="240" w:lineRule="auto"/>
        <w:rPr>
          <w:color w:val="000080"/>
          <w:highlight w:val="lightGray"/>
        </w:rPr>
      </w:pPr>
      <w:r w:rsidDel="00000000" w:rsidR="00000000" w:rsidRPr="00000000">
        <w:rPr>
          <w:rtl w:val="0"/>
        </w:rPr>
      </w:r>
    </w:p>
    <w:p w:rsidR="00000000" w:rsidDel="00000000" w:rsidP="00000000" w:rsidRDefault="00000000" w:rsidRPr="00000000" w14:paraId="0000032F">
      <w:pPr>
        <w:widowControl w:val="1"/>
        <w:spacing w:line="240" w:lineRule="auto"/>
        <w:rPr>
          <w:color w:val="000080"/>
          <w:highlight w:val="lightGray"/>
        </w:rPr>
      </w:pPr>
      <w:r w:rsidDel="00000000" w:rsidR="00000000" w:rsidRPr="00000000">
        <w:rPr>
          <w:color w:val="000080"/>
          <w:highlight w:val="lightGray"/>
        </w:rPr>
        <w:drawing>
          <wp:inline distB="114300" distT="114300" distL="114300" distR="114300">
            <wp:extent cx="3497263" cy="7883174"/>
            <wp:effectExtent b="0" l="0" r="0" t="0"/>
            <wp:docPr id="56" name="image43.png"/>
            <a:graphic>
              <a:graphicData uri="http://schemas.openxmlformats.org/drawingml/2006/picture">
                <pic:pic>
                  <pic:nvPicPr>
                    <pic:cNvPr id="0" name="image43.png"/>
                    <pic:cNvPicPr preferRelativeResize="0"/>
                  </pic:nvPicPr>
                  <pic:blipFill>
                    <a:blip r:embed="rId18"/>
                    <a:srcRect b="0" l="0" r="0" t="0"/>
                    <a:stretch>
                      <a:fillRect/>
                    </a:stretch>
                  </pic:blipFill>
                  <pic:spPr>
                    <a:xfrm>
                      <a:off x="0" y="0"/>
                      <a:ext cx="3497263" cy="788317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30">
      <w:pPr>
        <w:widowControl w:val="1"/>
        <w:spacing w:line="240" w:lineRule="auto"/>
        <w:rPr>
          <w:color w:val="000080"/>
        </w:rPr>
      </w:pPr>
      <w:r w:rsidDel="00000000" w:rsidR="00000000" w:rsidRPr="00000000">
        <w:rPr>
          <w:color w:val="000080"/>
          <w:rtl w:val="0"/>
        </w:rPr>
        <w:t xml:space="preserve">Buscar Bodega:</w:t>
      </w:r>
    </w:p>
    <w:p w:rsidR="00000000" w:rsidDel="00000000" w:rsidP="00000000" w:rsidRDefault="00000000" w:rsidRPr="00000000" w14:paraId="00000331">
      <w:pPr>
        <w:widowControl w:val="1"/>
        <w:spacing w:line="240" w:lineRule="auto"/>
        <w:rPr>
          <w:color w:val="000080"/>
          <w:highlight w:val="lightGray"/>
        </w:rPr>
      </w:pPr>
      <w:r w:rsidDel="00000000" w:rsidR="00000000" w:rsidRPr="00000000">
        <w:rPr>
          <w:rtl w:val="0"/>
        </w:rPr>
      </w:r>
    </w:p>
    <w:p w:rsidR="00000000" w:rsidDel="00000000" w:rsidP="00000000" w:rsidRDefault="00000000" w:rsidRPr="00000000" w14:paraId="00000332">
      <w:pPr>
        <w:widowControl w:val="1"/>
        <w:spacing w:line="240" w:lineRule="auto"/>
        <w:rPr>
          <w:color w:val="000080"/>
          <w:highlight w:val="lightGray"/>
        </w:rPr>
      </w:pPr>
      <w:r w:rsidDel="00000000" w:rsidR="00000000" w:rsidRPr="00000000">
        <w:rPr>
          <w:color w:val="000080"/>
          <w:highlight w:val="lightGray"/>
        </w:rPr>
        <w:drawing>
          <wp:inline distB="114300" distT="114300" distL="114300" distR="114300">
            <wp:extent cx="3716338" cy="7885182"/>
            <wp:effectExtent b="0" l="0" r="0" t="0"/>
            <wp:docPr id="73" name="image50.png"/>
            <a:graphic>
              <a:graphicData uri="http://schemas.openxmlformats.org/drawingml/2006/picture">
                <pic:pic>
                  <pic:nvPicPr>
                    <pic:cNvPr id="0" name="image50.png"/>
                    <pic:cNvPicPr preferRelativeResize="0"/>
                  </pic:nvPicPr>
                  <pic:blipFill>
                    <a:blip r:embed="rId30"/>
                    <a:srcRect b="0" l="0" r="0" t="0"/>
                    <a:stretch>
                      <a:fillRect/>
                    </a:stretch>
                  </pic:blipFill>
                  <pic:spPr>
                    <a:xfrm>
                      <a:off x="0" y="0"/>
                      <a:ext cx="3716338" cy="788518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33">
      <w:pPr>
        <w:widowControl w:val="1"/>
        <w:spacing w:line="240" w:lineRule="auto"/>
        <w:rPr>
          <w:color w:val="000080"/>
        </w:rPr>
      </w:pPr>
      <w:r w:rsidDel="00000000" w:rsidR="00000000" w:rsidRPr="00000000">
        <w:rPr>
          <w:color w:val="000080"/>
          <w:rtl w:val="0"/>
        </w:rPr>
        <w:t xml:space="preserve">Modificar Bodega:</w:t>
      </w:r>
    </w:p>
    <w:p w:rsidR="00000000" w:rsidDel="00000000" w:rsidP="00000000" w:rsidRDefault="00000000" w:rsidRPr="00000000" w14:paraId="00000334">
      <w:pPr>
        <w:widowControl w:val="1"/>
        <w:spacing w:line="240" w:lineRule="auto"/>
        <w:rPr>
          <w:color w:val="000080"/>
          <w:highlight w:val="lightGray"/>
        </w:rPr>
      </w:pPr>
      <w:r w:rsidDel="00000000" w:rsidR="00000000" w:rsidRPr="00000000">
        <w:rPr>
          <w:rtl w:val="0"/>
        </w:rPr>
      </w:r>
    </w:p>
    <w:p w:rsidR="00000000" w:rsidDel="00000000" w:rsidP="00000000" w:rsidRDefault="00000000" w:rsidRPr="00000000" w14:paraId="00000335">
      <w:pPr>
        <w:widowControl w:val="1"/>
        <w:spacing w:line="240" w:lineRule="auto"/>
        <w:rPr>
          <w:color w:val="000080"/>
          <w:highlight w:val="lightGray"/>
        </w:rPr>
      </w:pPr>
      <w:r w:rsidDel="00000000" w:rsidR="00000000" w:rsidRPr="00000000">
        <w:rPr>
          <w:color w:val="000080"/>
          <w:highlight w:val="lightGray"/>
        </w:rPr>
        <w:drawing>
          <wp:inline distB="114300" distT="114300" distL="114300" distR="114300">
            <wp:extent cx="3716338" cy="7873272"/>
            <wp:effectExtent b="0" l="0" r="0" t="0"/>
            <wp:docPr id="66" name="image50.png"/>
            <a:graphic>
              <a:graphicData uri="http://schemas.openxmlformats.org/drawingml/2006/picture">
                <pic:pic>
                  <pic:nvPicPr>
                    <pic:cNvPr id="0" name="image50.png"/>
                    <pic:cNvPicPr preferRelativeResize="0"/>
                  </pic:nvPicPr>
                  <pic:blipFill>
                    <a:blip r:embed="rId30"/>
                    <a:srcRect b="0" l="0" r="0" t="0"/>
                    <a:stretch>
                      <a:fillRect/>
                    </a:stretch>
                  </pic:blipFill>
                  <pic:spPr>
                    <a:xfrm>
                      <a:off x="0" y="0"/>
                      <a:ext cx="3716338" cy="787327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36">
      <w:pPr>
        <w:widowControl w:val="1"/>
        <w:spacing w:line="240" w:lineRule="auto"/>
        <w:rPr>
          <w:color w:val="000080"/>
        </w:rPr>
      </w:pPr>
      <w:r w:rsidDel="00000000" w:rsidR="00000000" w:rsidRPr="00000000">
        <w:rPr>
          <w:color w:val="000080"/>
          <w:rtl w:val="0"/>
        </w:rPr>
        <w:t xml:space="preserve">Eliminar Bodega:</w:t>
      </w:r>
    </w:p>
    <w:p w:rsidR="00000000" w:rsidDel="00000000" w:rsidP="00000000" w:rsidRDefault="00000000" w:rsidRPr="00000000" w14:paraId="00000337">
      <w:pPr>
        <w:widowControl w:val="1"/>
        <w:spacing w:line="240" w:lineRule="auto"/>
        <w:rPr>
          <w:color w:val="000080"/>
          <w:highlight w:val="lightGray"/>
        </w:rPr>
      </w:pPr>
      <w:r w:rsidDel="00000000" w:rsidR="00000000" w:rsidRPr="00000000">
        <w:rPr>
          <w:rtl w:val="0"/>
        </w:rPr>
      </w:r>
    </w:p>
    <w:p w:rsidR="00000000" w:rsidDel="00000000" w:rsidP="00000000" w:rsidRDefault="00000000" w:rsidRPr="00000000" w14:paraId="00000338">
      <w:pPr>
        <w:widowControl w:val="1"/>
        <w:spacing w:line="240" w:lineRule="auto"/>
        <w:rPr>
          <w:color w:val="000080"/>
          <w:highlight w:val="lightGray"/>
        </w:rPr>
      </w:pPr>
      <w:r w:rsidDel="00000000" w:rsidR="00000000" w:rsidRPr="00000000">
        <w:rPr>
          <w:color w:val="000080"/>
          <w:highlight w:val="lightGray"/>
        </w:rPr>
        <w:drawing>
          <wp:inline distB="114300" distT="114300" distL="114300" distR="114300">
            <wp:extent cx="4792663" cy="7885935"/>
            <wp:effectExtent b="0" l="0" r="0" t="0"/>
            <wp:docPr id="38"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4792663" cy="788593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39">
      <w:pPr>
        <w:widowControl w:val="1"/>
        <w:spacing w:line="240" w:lineRule="auto"/>
        <w:rPr>
          <w:color w:val="000080"/>
        </w:rPr>
      </w:pPr>
      <w:r w:rsidDel="00000000" w:rsidR="00000000" w:rsidRPr="00000000">
        <w:rPr>
          <w:color w:val="000080"/>
          <w:rtl w:val="0"/>
        </w:rPr>
        <w:t xml:space="preserve">Registrar Inventario por bodega:</w:t>
      </w:r>
    </w:p>
    <w:p w:rsidR="00000000" w:rsidDel="00000000" w:rsidP="00000000" w:rsidRDefault="00000000" w:rsidRPr="00000000" w14:paraId="0000033A">
      <w:pPr>
        <w:widowControl w:val="1"/>
        <w:spacing w:line="240" w:lineRule="auto"/>
        <w:rPr>
          <w:color w:val="000080"/>
        </w:rPr>
      </w:pPr>
      <w:r w:rsidDel="00000000" w:rsidR="00000000" w:rsidRPr="00000000">
        <w:rPr>
          <w:rtl w:val="0"/>
        </w:rPr>
      </w:r>
    </w:p>
    <w:p w:rsidR="00000000" w:rsidDel="00000000" w:rsidP="00000000" w:rsidRDefault="00000000" w:rsidRPr="00000000" w14:paraId="0000033B">
      <w:pPr>
        <w:widowControl w:val="1"/>
        <w:spacing w:line="240" w:lineRule="auto"/>
        <w:rPr>
          <w:color w:val="000080"/>
        </w:rPr>
      </w:pPr>
      <w:r w:rsidDel="00000000" w:rsidR="00000000" w:rsidRPr="00000000">
        <w:rPr>
          <w:color w:val="000080"/>
        </w:rPr>
        <w:drawing>
          <wp:inline distB="114300" distT="114300" distL="114300" distR="114300">
            <wp:extent cx="3784083" cy="7881938"/>
            <wp:effectExtent b="0" l="0" r="0" t="0"/>
            <wp:docPr id="67" name="image52.png"/>
            <a:graphic>
              <a:graphicData uri="http://schemas.openxmlformats.org/drawingml/2006/picture">
                <pic:pic>
                  <pic:nvPicPr>
                    <pic:cNvPr id="0" name="image52.png"/>
                    <pic:cNvPicPr preferRelativeResize="0"/>
                  </pic:nvPicPr>
                  <pic:blipFill>
                    <a:blip r:embed="rId32"/>
                    <a:srcRect b="0" l="0" r="0" t="0"/>
                    <a:stretch>
                      <a:fillRect/>
                    </a:stretch>
                  </pic:blipFill>
                  <pic:spPr>
                    <a:xfrm>
                      <a:off x="0" y="0"/>
                      <a:ext cx="3784083" cy="788193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3C">
      <w:pPr>
        <w:widowControl w:val="1"/>
        <w:spacing w:line="240" w:lineRule="auto"/>
        <w:rPr>
          <w:color w:val="000080"/>
        </w:rPr>
      </w:pPr>
      <w:r w:rsidDel="00000000" w:rsidR="00000000" w:rsidRPr="00000000">
        <w:rPr>
          <w:color w:val="000080"/>
          <w:rtl w:val="0"/>
        </w:rPr>
        <w:t xml:space="preserve">Buscar Inventario por bodega:</w:t>
      </w:r>
    </w:p>
    <w:p w:rsidR="00000000" w:rsidDel="00000000" w:rsidP="00000000" w:rsidRDefault="00000000" w:rsidRPr="00000000" w14:paraId="0000033D">
      <w:pPr>
        <w:widowControl w:val="1"/>
        <w:spacing w:line="240" w:lineRule="auto"/>
        <w:rPr>
          <w:color w:val="000080"/>
        </w:rPr>
      </w:pPr>
      <w:r w:rsidDel="00000000" w:rsidR="00000000" w:rsidRPr="00000000">
        <w:rPr>
          <w:rtl w:val="0"/>
        </w:rPr>
      </w:r>
    </w:p>
    <w:p w:rsidR="00000000" w:rsidDel="00000000" w:rsidP="00000000" w:rsidRDefault="00000000" w:rsidRPr="00000000" w14:paraId="0000033E">
      <w:pPr>
        <w:widowControl w:val="1"/>
        <w:spacing w:line="240" w:lineRule="auto"/>
        <w:rPr>
          <w:color w:val="000080"/>
        </w:rPr>
      </w:pPr>
      <w:r w:rsidDel="00000000" w:rsidR="00000000" w:rsidRPr="00000000">
        <w:rPr>
          <w:color w:val="000080"/>
        </w:rPr>
        <w:drawing>
          <wp:inline distB="114300" distT="114300" distL="114300" distR="114300">
            <wp:extent cx="4192588" cy="7888559"/>
            <wp:effectExtent b="0" l="0" r="0" t="0"/>
            <wp:docPr id="29"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4192588" cy="788855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3F">
      <w:pPr>
        <w:widowControl w:val="1"/>
        <w:spacing w:line="240" w:lineRule="auto"/>
        <w:rPr>
          <w:color w:val="000080"/>
        </w:rPr>
      </w:pPr>
      <w:r w:rsidDel="00000000" w:rsidR="00000000" w:rsidRPr="00000000">
        <w:rPr>
          <w:color w:val="000080"/>
          <w:rtl w:val="0"/>
        </w:rPr>
        <w:t xml:space="preserve">Modificar Inventario por bodega:</w:t>
      </w:r>
    </w:p>
    <w:p w:rsidR="00000000" w:rsidDel="00000000" w:rsidP="00000000" w:rsidRDefault="00000000" w:rsidRPr="00000000" w14:paraId="00000340">
      <w:pPr>
        <w:widowControl w:val="1"/>
        <w:spacing w:line="240" w:lineRule="auto"/>
        <w:rPr>
          <w:color w:val="000080"/>
        </w:rPr>
      </w:pPr>
      <w:r w:rsidDel="00000000" w:rsidR="00000000" w:rsidRPr="00000000">
        <w:rPr>
          <w:rtl w:val="0"/>
        </w:rPr>
      </w:r>
    </w:p>
    <w:p w:rsidR="00000000" w:rsidDel="00000000" w:rsidP="00000000" w:rsidRDefault="00000000" w:rsidRPr="00000000" w14:paraId="00000341">
      <w:pPr>
        <w:widowControl w:val="1"/>
        <w:spacing w:line="240" w:lineRule="auto"/>
        <w:rPr>
          <w:color w:val="000080"/>
        </w:rPr>
      </w:pPr>
      <w:r w:rsidDel="00000000" w:rsidR="00000000" w:rsidRPr="00000000">
        <w:rPr>
          <w:color w:val="000080"/>
        </w:rPr>
        <w:drawing>
          <wp:inline distB="114300" distT="114300" distL="114300" distR="114300">
            <wp:extent cx="4430713" cy="7877883"/>
            <wp:effectExtent b="0" l="0" r="0" t="0"/>
            <wp:docPr id="77" name="image63.png"/>
            <a:graphic>
              <a:graphicData uri="http://schemas.openxmlformats.org/drawingml/2006/picture">
                <pic:pic>
                  <pic:nvPicPr>
                    <pic:cNvPr id="0" name="image63.png"/>
                    <pic:cNvPicPr preferRelativeResize="0"/>
                  </pic:nvPicPr>
                  <pic:blipFill>
                    <a:blip r:embed="rId34"/>
                    <a:srcRect b="0" l="0" r="0" t="0"/>
                    <a:stretch>
                      <a:fillRect/>
                    </a:stretch>
                  </pic:blipFill>
                  <pic:spPr>
                    <a:xfrm>
                      <a:off x="0" y="0"/>
                      <a:ext cx="4430713" cy="787788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42">
      <w:pPr>
        <w:widowControl w:val="1"/>
        <w:spacing w:line="240" w:lineRule="auto"/>
        <w:rPr>
          <w:color w:val="000080"/>
        </w:rPr>
      </w:pPr>
      <w:r w:rsidDel="00000000" w:rsidR="00000000" w:rsidRPr="00000000">
        <w:rPr>
          <w:color w:val="000080"/>
          <w:rtl w:val="0"/>
        </w:rPr>
        <w:t xml:space="preserve">Eliminar Inventario por bodega:</w:t>
      </w:r>
    </w:p>
    <w:p w:rsidR="00000000" w:rsidDel="00000000" w:rsidP="00000000" w:rsidRDefault="00000000" w:rsidRPr="00000000" w14:paraId="00000343">
      <w:pPr>
        <w:widowControl w:val="1"/>
        <w:spacing w:line="240" w:lineRule="auto"/>
        <w:rPr>
          <w:color w:val="000080"/>
        </w:rPr>
      </w:pPr>
      <w:r w:rsidDel="00000000" w:rsidR="00000000" w:rsidRPr="00000000">
        <w:rPr>
          <w:rtl w:val="0"/>
        </w:rPr>
      </w:r>
    </w:p>
    <w:p w:rsidR="00000000" w:rsidDel="00000000" w:rsidP="00000000" w:rsidRDefault="00000000" w:rsidRPr="00000000" w14:paraId="00000344">
      <w:pPr>
        <w:widowControl w:val="1"/>
        <w:spacing w:line="240" w:lineRule="auto"/>
        <w:rPr>
          <w:color w:val="000080"/>
        </w:rPr>
      </w:pPr>
      <w:r w:rsidDel="00000000" w:rsidR="00000000" w:rsidRPr="00000000">
        <w:rPr>
          <w:color w:val="000080"/>
        </w:rPr>
        <w:drawing>
          <wp:inline distB="114300" distT="114300" distL="114300" distR="114300">
            <wp:extent cx="4525963" cy="7887015"/>
            <wp:effectExtent b="0" l="0" r="0" t="0"/>
            <wp:docPr id="55" name="image38.png"/>
            <a:graphic>
              <a:graphicData uri="http://schemas.openxmlformats.org/drawingml/2006/picture">
                <pic:pic>
                  <pic:nvPicPr>
                    <pic:cNvPr id="0" name="image38.png"/>
                    <pic:cNvPicPr preferRelativeResize="0"/>
                  </pic:nvPicPr>
                  <pic:blipFill>
                    <a:blip r:embed="rId35"/>
                    <a:srcRect b="0" l="0" r="0" t="0"/>
                    <a:stretch>
                      <a:fillRect/>
                    </a:stretch>
                  </pic:blipFill>
                  <pic:spPr>
                    <a:xfrm>
                      <a:off x="0" y="0"/>
                      <a:ext cx="4525963" cy="788701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45">
      <w:pPr>
        <w:widowControl w:val="1"/>
        <w:spacing w:line="240" w:lineRule="auto"/>
        <w:rPr>
          <w:color w:val="000080"/>
        </w:rPr>
      </w:pPr>
      <w:r w:rsidDel="00000000" w:rsidR="00000000" w:rsidRPr="00000000">
        <w:rPr>
          <w:color w:val="000080"/>
          <w:rtl w:val="0"/>
        </w:rPr>
        <w:t xml:space="preserve">Registrar Sucursal:</w:t>
      </w:r>
    </w:p>
    <w:p w:rsidR="00000000" w:rsidDel="00000000" w:rsidP="00000000" w:rsidRDefault="00000000" w:rsidRPr="00000000" w14:paraId="00000346">
      <w:pPr>
        <w:widowControl w:val="1"/>
        <w:spacing w:line="240" w:lineRule="auto"/>
        <w:rPr>
          <w:color w:val="000080"/>
        </w:rPr>
      </w:pPr>
      <w:r w:rsidDel="00000000" w:rsidR="00000000" w:rsidRPr="00000000">
        <w:rPr>
          <w:rtl w:val="0"/>
        </w:rPr>
      </w:r>
    </w:p>
    <w:p w:rsidR="00000000" w:rsidDel="00000000" w:rsidP="00000000" w:rsidRDefault="00000000" w:rsidRPr="00000000" w14:paraId="00000347">
      <w:pPr>
        <w:widowControl w:val="1"/>
        <w:spacing w:line="240" w:lineRule="auto"/>
        <w:rPr>
          <w:color w:val="000080"/>
        </w:rPr>
      </w:pPr>
      <w:r w:rsidDel="00000000" w:rsidR="00000000" w:rsidRPr="00000000">
        <w:rPr>
          <w:color w:val="000080"/>
        </w:rPr>
        <w:drawing>
          <wp:inline distB="114300" distT="114300" distL="114300" distR="114300">
            <wp:extent cx="4735513" cy="7873387"/>
            <wp:effectExtent b="0" l="0" r="0" t="0"/>
            <wp:docPr id="30"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4735513" cy="787338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48">
      <w:pPr>
        <w:widowControl w:val="1"/>
        <w:spacing w:line="240" w:lineRule="auto"/>
        <w:rPr>
          <w:color w:val="000080"/>
        </w:rPr>
      </w:pPr>
      <w:r w:rsidDel="00000000" w:rsidR="00000000" w:rsidRPr="00000000">
        <w:rPr>
          <w:color w:val="000080"/>
          <w:rtl w:val="0"/>
        </w:rPr>
        <w:t xml:space="preserve">Buscar Sucursal:</w:t>
      </w:r>
    </w:p>
    <w:p w:rsidR="00000000" w:rsidDel="00000000" w:rsidP="00000000" w:rsidRDefault="00000000" w:rsidRPr="00000000" w14:paraId="00000349">
      <w:pPr>
        <w:widowControl w:val="1"/>
        <w:spacing w:line="240" w:lineRule="auto"/>
        <w:rPr>
          <w:color w:val="000080"/>
        </w:rPr>
      </w:pPr>
      <w:r w:rsidDel="00000000" w:rsidR="00000000" w:rsidRPr="00000000">
        <w:rPr>
          <w:rtl w:val="0"/>
        </w:rPr>
      </w:r>
    </w:p>
    <w:p w:rsidR="00000000" w:rsidDel="00000000" w:rsidP="00000000" w:rsidRDefault="00000000" w:rsidRPr="00000000" w14:paraId="0000034A">
      <w:pPr>
        <w:widowControl w:val="1"/>
        <w:spacing w:line="240" w:lineRule="auto"/>
        <w:rPr>
          <w:color w:val="000080"/>
        </w:rPr>
      </w:pPr>
      <w:r w:rsidDel="00000000" w:rsidR="00000000" w:rsidRPr="00000000">
        <w:rPr>
          <w:color w:val="000080"/>
        </w:rPr>
        <w:drawing>
          <wp:inline distB="114300" distT="114300" distL="114300" distR="114300">
            <wp:extent cx="4021138" cy="7888356"/>
            <wp:effectExtent b="0" l="0" r="0" t="0"/>
            <wp:docPr id="44"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4021138" cy="788835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4B">
      <w:pPr>
        <w:widowControl w:val="1"/>
        <w:spacing w:line="240" w:lineRule="auto"/>
        <w:rPr>
          <w:color w:val="000080"/>
        </w:rPr>
      </w:pPr>
      <w:r w:rsidDel="00000000" w:rsidR="00000000" w:rsidRPr="00000000">
        <w:rPr>
          <w:color w:val="000080"/>
          <w:rtl w:val="0"/>
        </w:rPr>
        <w:t xml:space="preserve">Modificar Sucursal:</w:t>
      </w:r>
    </w:p>
    <w:p w:rsidR="00000000" w:rsidDel="00000000" w:rsidP="00000000" w:rsidRDefault="00000000" w:rsidRPr="00000000" w14:paraId="0000034C">
      <w:pPr>
        <w:widowControl w:val="1"/>
        <w:spacing w:line="240" w:lineRule="auto"/>
        <w:rPr>
          <w:color w:val="000080"/>
        </w:rPr>
      </w:pPr>
      <w:r w:rsidDel="00000000" w:rsidR="00000000" w:rsidRPr="00000000">
        <w:rPr>
          <w:rtl w:val="0"/>
        </w:rPr>
      </w:r>
    </w:p>
    <w:p w:rsidR="00000000" w:rsidDel="00000000" w:rsidP="00000000" w:rsidRDefault="00000000" w:rsidRPr="00000000" w14:paraId="0000034D">
      <w:pPr>
        <w:widowControl w:val="1"/>
        <w:spacing w:line="240" w:lineRule="auto"/>
        <w:rPr>
          <w:color w:val="000080"/>
        </w:rPr>
      </w:pPr>
      <w:r w:rsidDel="00000000" w:rsidR="00000000" w:rsidRPr="00000000">
        <w:rPr>
          <w:color w:val="000080"/>
        </w:rPr>
        <w:drawing>
          <wp:inline distB="114300" distT="114300" distL="114300" distR="114300">
            <wp:extent cx="3859213" cy="7881221"/>
            <wp:effectExtent b="0" l="0" r="0" t="0"/>
            <wp:docPr id="63" name="image47.png"/>
            <a:graphic>
              <a:graphicData uri="http://schemas.openxmlformats.org/drawingml/2006/picture">
                <pic:pic>
                  <pic:nvPicPr>
                    <pic:cNvPr id="0" name="image47.png"/>
                    <pic:cNvPicPr preferRelativeResize="0"/>
                  </pic:nvPicPr>
                  <pic:blipFill>
                    <a:blip r:embed="rId38"/>
                    <a:srcRect b="0" l="0" r="0" t="0"/>
                    <a:stretch>
                      <a:fillRect/>
                    </a:stretch>
                  </pic:blipFill>
                  <pic:spPr>
                    <a:xfrm>
                      <a:off x="0" y="0"/>
                      <a:ext cx="3859213" cy="788122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4E">
      <w:pPr>
        <w:widowControl w:val="1"/>
        <w:spacing w:line="240" w:lineRule="auto"/>
        <w:rPr>
          <w:color w:val="000080"/>
        </w:rPr>
      </w:pPr>
      <w:r w:rsidDel="00000000" w:rsidR="00000000" w:rsidRPr="00000000">
        <w:rPr>
          <w:color w:val="000080"/>
          <w:rtl w:val="0"/>
        </w:rPr>
        <w:t xml:space="preserve">Eliminar Sucursal:</w:t>
      </w:r>
    </w:p>
    <w:p w:rsidR="00000000" w:rsidDel="00000000" w:rsidP="00000000" w:rsidRDefault="00000000" w:rsidRPr="00000000" w14:paraId="0000034F">
      <w:pPr>
        <w:widowControl w:val="1"/>
        <w:spacing w:line="240" w:lineRule="auto"/>
        <w:rPr>
          <w:color w:val="000080"/>
        </w:rPr>
      </w:pPr>
      <w:r w:rsidDel="00000000" w:rsidR="00000000" w:rsidRPr="00000000">
        <w:rPr>
          <w:rtl w:val="0"/>
        </w:rPr>
      </w:r>
    </w:p>
    <w:p w:rsidR="00000000" w:rsidDel="00000000" w:rsidP="00000000" w:rsidRDefault="00000000" w:rsidRPr="00000000" w14:paraId="00000350">
      <w:pPr>
        <w:widowControl w:val="1"/>
        <w:spacing w:line="240" w:lineRule="auto"/>
        <w:rPr>
          <w:color w:val="000080"/>
        </w:rPr>
      </w:pPr>
      <w:r w:rsidDel="00000000" w:rsidR="00000000" w:rsidRPr="00000000">
        <w:rPr>
          <w:color w:val="000080"/>
        </w:rPr>
        <w:drawing>
          <wp:inline distB="114300" distT="114300" distL="114300" distR="114300">
            <wp:extent cx="4421188" cy="7877926"/>
            <wp:effectExtent b="0" l="0" r="0" t="0"/>
            <wp:docPr id="37"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4421188" cy="787792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51">
      <w:pPr>
        <w:widowControl w:val="1"/>
        <w:spacing w:line="240" w:lineRule="auto"/>
        <w:rPr>
          <w:color w:val="000080"/>
        </w:rPr>
      </w:pPr>
      <w:r w:rsidDel="00000000" w:rsidR="00000000" w:rsidRPr="00000000">
        <w:rPr>
          <w:color w:val="000080"/>
          <w:rtl w:val="0"/>
        </w:rPr>
        <w:t xml:space="preserve">Registrar Inventario por sucursal:</w:t>
      </w:r>
    </w:p>
    <w:p w:rsidR="00000000" w:rsidDel="00000000" w:rsidP="00000000" w:rsidRDefault="00000000" w:rsidRPr="00000000" w14:paraId="00000352">
      <w:pPr>
        <w:widowControl w:val="1"/>
        <w:spacing w:line="240" w:lineRule="auto"/>
        <w:rPr>
          <w:color w:val="000080"/>
        </w:rPr>
      </w:pPr>
      <w:r w:rsidDel="00000000" w:rsidR="00000000" w:rsidRPr="00000000">
        <w:rPr>
          <w:rtl w:val="0"/>
        </w:rPr>
      </w:r>
    </w:p>
    <w:p w:rsidR="00000000" w:rsidDel="00000000" w:rsidP="00000000" w:rsidRDefault="00000000" w:rsidRPr="00000000" w14:paraId="00000353">
      <w:pPr>
        <w:widowControl w:val="1"/>
        <w:spacing w:line="240" w:lineRule="auto"/>
        <w:rPr>
          <w:color w:val="000080"/>
        </w:rPr>
      </w:pPr>
      <w:r w:rsidDel="00000000" w:rsidR="00000000" w:rsidRPr="00000000">
        <w:rPr>
          <w:color w:val="000080"/>
        </w:rPr>
        <w:drawing>
          <wp:inline distB="114300" distT="114300" distL="114300" distR="114300">
            <wp:extent cx="4268788" cy="7875673"/>
            <wp:effectExtent b="0" l="0" r="0" t="0"/>
            <wp:docPr id="50"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4268788" cy="787567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54">
      <w:pPr>
        <w:widowControl w:val="1"/>
        <w:spacing w:line="240" w:lineRule="auto"/>
        <w:rPr>
          <w:color w:val="000080"/>
        </w:rPr>
      </w:pPr>
      <w:r w:rsidDel="00000000" w:rsidR="00000000" w:rsidRPr="00000000">
        <w:rPr>
          <w:color w:val="000080"/>
          <w:rtl w:val="0"/>
        </w:rPr>
        <w:t xml:space="preserve">Buscar Inventario por sucursal:</w:t>
      </w:r>
    </w:p>
    <w:p w:rsidR="00000000" w:rsidDel="00000000" w:rsidP="00000000" w:rsidRDefault="00000000" w:rsidRPr="00000000" w14:paraId="00000355">
      <w:pPr>
        <w:widowControl w:val="1"/>
        <w:spacing w:line="240" w:lineRule="auto"/>
        <w:rPr>
          <w:color w:val="000080"/>
        </w:rPr>
      </w:pPr>
      <w:r w:rsidDel="00000000" w:rsidR="00000000" w:rsidRPr="00000000">
        <w:rPr>
          <w:rtl w:val="0"/>
        </w:rPr>
      </w:r>
    </w:p>
    <w:p w:rsidR="00000000" w:rsidDel="00000000" w:rsidP="00000000" w:rsidRDefault="00000000" w:rsidRPr="00000000" w14:paraId="00000356">
      <w:pPr>
        <w:widowControl w:val="1"/>
        <w:spacing w:line="240" w:lineRule="auto"/>
        <w:rPr>
          <w:color w:val="000080"/>
        </w:rPr>
      </w:pPr>
      <w:r w:rsidDel="00000000" w:rsidR="00000000" w:rsidRPr="00000000">
        <w:rPr>
          <w:color w:val="000080"/>
        </w:rPr>
        <w:drawing>
          <wp:inline distB="114300" distT="114300" distL="114300" distR="114300">
            <wp:extent cx="4068763" cy="7877817"/>
            <wp:effectExtent b="0" l="0" r="0" t="0"/>
            <wp:docPr id="62" name="image53.png"/>
            <a:graphic>
              <a:graphicData uri="http://schemas.openxmlformats.org/drawingml/2006/picture">
                <pic:pic>
                  <pic:nvPicPr>
                    <pic:cNvPr id="0" name="image53.png"/>
                    <pic:cNvPicPr preferRelativeResize="0"/>
                  </pic:nvPicPr>
                  <pic:blipFill>
                    <a:blip r:embed="rId41"/>
                    <a:srcRect b="0" l="0" r="0" t="0"/>
                    <a:stretch>
                      <a:fillRect/>
                    </a:stretch>
                  </pic:blipFill>
                  <pic:spPr>
                    <a:xfrm>
                      <a:off x="0" y="0"/>
                      <a:ext cx="4068763" cy="787781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57">
      <w:pPr>
        <w:widowControl w:val="1"/>
        <w:spacing w:line="240" w:lineRule="auto"/>
        <w:rPr>
          <w:color w:val="000080"/>
        </w:rPr>
      </w:pPr>
      <w:r w:rsidDel="00000000" w:rsidR="00000000" w:rsidRPr="00000000">
        <w:rPr>
          <w:color w:val="000080"/>
          <w:rtl w:val="0"/>
        </w:rPr>
        <w:t xml:space="preserve">Modificar Inventario por sucursal:</w:t>
      </w:r>
    </w:p>
    <w:p w:rsidR="00000000" w:rsidDel="00000000" w:rsidP="00000000" w:rsidRDefault="00000000" w:rsidRPr="00000000" w14:paraId="00000358">
      <w:pPr>
        <w:widowControl w:val="1"/>
        <w:spacing w:line="240" w:lineRule="auto"/>
        <w:rPr>
          <w:color w:val="000080"/>
        </w:rPr>
      </w:pPr>
      <w:r w:rsidDel="00000000" w:rsidR="00000000" w:rsidRPr="00000000">
        <w:rPr>
          <w:rtl w:val="0"/>
        </w:rPr>
      </w:r>
    </w:p>
    <w:p w:rsidR="00000000" w:rsidDel="00000000" w:rsidP="00000000" w:rsidRDefault="00000000" w:rsidRPr="00000000" w14:paraId="00000359">
      <w:pPr>
        <w:widowControl w:val="1"/>
        <w:spacing w:line="240" w:lineRule="auto"/>
        <w:rPr>
          <w:color w:val="000080"/>
        </w:rPr>
      </w:pPr>
      <w:r w:rsidDel="00000000" w:rsidR="00000000" w:rsidRPr="00000000">
        <w:rPr>
          <w:color w:val="000080"/>
        </w:rPr>
        <w:drawing>
          <wp:inline distB="114300" distT="114300" distL="114300" distR="114300">
            <wp:extent cx="3792538" cy="7881966"/>
            <wp:effectExtent b="0" l="0" r="0" t="0"/>
            <wp:docPr id="35"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3792538" cy="788196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5A">
      <w:pPr>
        <w:widowControl w:val="1"/>
        <w:spacing w:line="240" w:lineRule="auto"/>
        <w:rPr>
          <w:color w:val="000080"/>
        </w:rPr>
      </w:pPr>
      <w:r w:rsidDel="00000000" w:rsidR="00000000" w:rsidRPr="00000000">
        <w:rPr>
          <w:color w:val="000080"/>
          <w:rtl w:val="0"/>
        </w:rPr>
        <w:t xml:space="preserve">Eliminar Inventario por sucursal:</w:t>
      </w:r>
    </w:p>
    <w:p w:rsidR="00000000" w:rsidDel="00000000" w:rsidP="00000000" w:rsidRDefault="00000000" w:rsidRPr="00000000" w14:paraId="0000035B">
      <w:pPr>
        <w:widowControl w:val="1"/>
        <w:spacing w:line="240" w:lineRule="auto"/>
        <w:rPr>
          <w:color w:val="000080"/>
        </w:rPr>
      </w:pPr>
      <w:r w:rsidDel="00000000" w:rsidR="00000000" w:rsidRPr="00000000">
        <w:rPr>
          <w:rtl w:val="0"/>
        </w:rPr>
      </w:r>
    </w:p>
    <w:p w:rsidR="00000000" w:rsidDel="00000000" w:rsidP="00000000" w:rsidRDefault="00000000" w:rsidRPr="00000000" w14:paraId="0000035C">
      <w:pPr>
        <w:widowControl w:val="1"/>
        <w:spacing w:line="240" w:lineRule="auto"/>
        <w:rPr>
          <w:color w:val="000080"/>
        </w:rPr>
      </w:pPr>
      <w:r w:rsidDel="00000000" w:rsidR="00000000" w:rsidRPr="00000000">
        <w:rPr>
          <w:color w:val="000080"/>
        </w:rPr>
        <w:drawing>
          <wp:inline distB="114300" distT="114300" distL="114300" distR="114300">
            <wp:extent cx="4497388" cy="7887138"/>
            <wp:effectExtent b="0" l="0" r="0" t="0"/>
            <wp:docPr id="48"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4497388" cy="788713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5D">
      <w:pPr>
        <w:widowControl w:val="1"/>
        <w:spacing w:line="240" w:lineRule="auto"/>
        <w:rPr>
          <w:color w:val="000080"/>
        </w:rPr>
      </w:pPr>
      <w:r w:rsidDel="00000000" w:rsidR="00000000" w:rsidRPr="00000000">
        <w:rPr>
          <w:color w:val="000080"/>
          <w:rtl w:val="0"/>
        </w:rPr>
        <w:t xml:space="preserve">Registrar Perfiles de usuarios:</w:t>
      </w:r>
    </w:p>
    <w:p w:rsidR="00000000" w:rsidDel="00000000" w:rsidP="00000000" w:rsidRDefault="00000000" w:rsidRPr="00000000" w14:paraId="0000035E">
      <w:pPr>
        <w:widowControl w:val="1"/>
        <w:spacing w:line="240" w:lineRule="auto"/>
        <w:rPr>
          <w:color w:val="000080"/>
        </w:rPr>
      </w:pPr>
      <w:r w:rsidDel="00000000" w:rsidR="00000000" w:rsidRPr="00000000">
        <w:rPr>
          <w:rtl w:val="0"/>
        </w:rPr>
      </w:r>
    </w:p>
    <w:p w:rsidR="00000000" w:rsidDel="00000000" w:rsidP="00000000" w:rsidRDefault="00000000" w:rsidRPr="00000000" w14:paraId="0000035F">
      <w:pPr>
        <w:widowControl w:val="1"/>
        <w:spacing w:line="240" w:lineRule="auto"/>
        <w:rPr>
          <w:color w:val="000080"/>
        </w:rPr>
      </w:pPr>
      <w:r w:rsidDel="00000000" w:rsidR="00000000" w:rsidRPr="00000000">
        <w:rPr>
          <w:color w:val="000080"/>
        </w:rPr>
        <w:drawing>
          <wp:inline distB="114300" distT="114300" distL="114300" distR="114300">
            <wp:extent cx="3925888" cy="7880856"/>
            <wp:effectExtent b="0" l="0" r="0" t="0"/>
            <wp:docPr id="42"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3925888" cy="788085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60">
      <w:pPr>
        <w:widowControl w:val="1"/>
        <w:spacing w:line="240" w:lineRule="auto"/>
        <w:rPr>
          <w:color w:val="000080"/>
        </w:rPr>
      </w:pPr>
      <w:r w:rsidDel="00000000" w:rsidR="00000000" w:rsidRPr="00000000">
        <w:rPr>
          <w:color w:val="000080"/>
          <w:rtl w:val="0"/>
        </w:rPr>
        <w:t xml:space="preserve">Buscar Perfiles de usuarios:</w:t>
      </w:r>
    </w:p>
    <w:p w:rsidR="00000000" w:rsidDel="00000000" w:rsidP="00000000" w:rsidRDefault="00000000" w:rsidRPr="00000000" w14:paraId="00000361">
      <w:pPr>
        <w:widowControl w:val="1"/>
        <w:spacing w:line="240" w:lineRule="auto"/>
        <w:rPr>
          <w:color w:val="000080"/>
        </w:rPr>
      </w:pPr>
      <w:r w:rsidDel="00000000" w:rsidR="00000000" w:rsidRPr="00000000">
        <w:rPr>
          <w:rtl w:val="0"/>
        </w:rPr>
      </w:r>
    </w:p>
    <w:p w:rsidR="00000000" w:rsidDel="00000000" w:rsidP="00000000" w:rsidRDefault="00000000" w:rsidRPr="00000000" w14:paraId="00000362">
      <w:pPr>
        <w:widowControl w:val="1"/>
        <w:spacing w:line="240" w:lineRule="auto"/>
        <w:rPr>
          <w:color w:val="000080"/>
        </w:rPr>
      </w:pPr>
      <w:r w:rsidDel="00000000" w:rsidR="00000000" w:rsidRPr="00000000">
        <w:rPr>
          <w:color w:val="000080"/>
        </w:rPr>
        <w:drawing>
          <wp:inline distB="114300" distT="114300" distL="114300" distR="114300">
            <wp:extent cx="4011613" cy="7889505"/>
            <wp:effectExtent b="0" l="0" r="0" t="0"/>
            <wp:docPr id="46" name="image35.png"/>
            <a:graphic>
              <a:graphicData uri="http://schemas.openxmlformats.org/drawingml/2006/picture">
                <pic:pic>
                  <pic:nvPicPr>
                    <pic:cNvPr id="0" name="image35.png"/>
                    <pic:cNvPicPr preferRelativeResize="0"/>
                  </pic:nvPicPr>
                  <pic:blipFill>
                    <a:blip r:embed="rId45"/>
                    <a:srcRect b="0" l="0" r="0" t="0"/>
                    <a:stretch>
                      <a:fillRect/>
                    </a:stretch>
                  </pic:blipFill>
                  <pic:spPr>
                    <a:xfrm>
                      <a:off x="0" y="0"/>
                      <a:ext cx="4011613" cy="788950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63">
      <w:pPr>
        <w:widowControl w:val="1"/>
        <w:spacing w:line="240" w:lineRule="auto"/>
        <w:rPr>
          <w:color w:val="000080"/>
        </w:rPr>
      </w:pPr>
      <w:r w:rsidDel="00000000" w:rsidR="00000000" w:rsidRPr="00000000">
        <w:rPr>
          <w:color w:val="000080"/>
          <w:rtl w:val="0"/>
        </w:rPr>
        <w:t xml:space="preserve">Modificar Perfiles de usuarios:</w:t>
      </w:r>
    </w:p>
    <w:p w:rsidR="00000000" w:rsidDel="00000000" w:rsidP="00000000" w:rsidRDefault="00000000" w:rsidRPr="00000000" w14:paraId="00000364">
      <w:pPr>
        <w:widowControl w:val="1"/>
        <w:spacing w:line="240" w:lineRule="auto"/>
        <w:rPr>
          <w:color w:val="000080"/>
        </w:rPr>
      </w:pPr>
      <w:r w:rsidDel="00000000" w:rsidR="00000000" w:rsidRPr="00000000">
        <w:rPr>
          <w:rtl w:val="0"/>
        </w:rPr>
      </w:r>
    </w:p>
    <w:p w:rsidR="00000000" w:rsidDel="00000000" w:rsidP="00000000" w:rsidRDefault="00000000" w:rsidRPr="00000000" w14:paraId="00000365">
      <w:pPr>
        <w:widowControl w:val="1"/>
        <w:spacing w:line="240" w:lineRule="auto"/>
        <w:rPr>
          <w:color w:val="000080"/>
        </w:rPr>
      </w:pPr>
      <w:r w:rsidDel="00000000" w:rsidR="00000000" w:rsidRPr="00000000">
        <w:rPr>
          <w:color w:val="000080"/>
        </w:rPr>
        <w:drawing>
          <wp:inline distB="114300" distT="114300" distL="114300" distR="114300">
            <wp:extent cx="3668713" cy="7889184"/>
            <wp:effectExtent b="0" l="0" r="0" t="0"/>
            <wp:docPr id="52" name="image41.png"/>
            <a:graphic>
              <a:graphicData uri="http://schemas.openxmlformats.org/drawingml/2006/picture">
                <pic:pic>
                  <pic:nvPicPr>
                    <pic:cNvPr id="0" name="image41.png"/>
                    <pic:cNvPicPr preferRelativeResize="0"/>
                  </pic:nvPicPr>
                  <pic:blipFill>
                    <a:blip r:embed="rId46"/>
                    <a:srcRect b="0" l="0" r="0" t="0"/>
                    <a:stretch>
                      <a:fillRect/>
                    </a:stretch>
                  </pic:blipFill>
                  <pic:spPr>
                    <a:xfrm>
                      <a:off x="0" y="0"/>
                      <a:ext cx="3668713" cy="788918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66">
      <w:pPr>
        <w:widowControl w:val="1"/>
        <w:spacing w:line="240" w:lineRule="auto"/>
        <w:rPr>
          <w:color w:val="000080"/>
        </w:rPr>
      </w:pPr>
      <w:r w:rsidDel="00000000" w:rsidR="00000000" w:rsidRPr="00000000">
        <w:rPr>
          <w:color w:val="000080"/>
          <w:rtl w:val="0"/>
        </w:rPr>
        <w:t xml:space="preserve">Eliminar Perfiles de usuarios:</w:t>
      </w:r>
    </w:p>
    <w:p w:rsidR="00000000" w:rsidDel="00000000" w:rsidP="00000000" w:rsidRDefault="00000000" w:rsidRPr="00000000" w14:paraId="00000367">
      <w:pPr>
        <w:widowControl w:val="1"/>
        <w:spacing w:line="240" w:lineRule="auto"/>
        <w:rPr>
          <w:color w:val="000080"/>
        </w:rPr>
      </w:pPr>
      <w:r w:rsidDel="00000000" w:rsidR="00000000" w:rsidRPr="00000000">
        <w:rPr>
          <w:rtl w:val="0"/>
        </w:rPr>
      </w:r>
    </w:p>
    <w:p w:rsidR="00000000" w:rsidDel="00000000" w:rsidP="00000000" w:rsidRDefault="00000000" w:rsidRPr="00000000" w14:paraId="00000368">
      <w:pPr>
        <w:widowControl w:val="1"/>
        <w:spacing w:line="240" w:lineRule="auto"/>
        <w:rPr>
          <w:color w:val="000080"/>
        </w:rPr>
      </w:pPr>
      <w:r w:rsidDel="00000000" w:rsidR="00000000" w:rsidRPr="00000000">
        <w:rPr>
          <w:color w:val="000080"/>
        </w:rPr>
        <w:drawing>
          <wp:inline distB="114300" distT="114300" distL="114300" distR="114300">
            <wp:extent cx="4221163" cy="7878867"/>
            <wp:effectExtent b="0" l="0" r="0" t="0"/>
            <wp:docPr id="22"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4221163" cy="787886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69">
      <w:pPr>
        <w:widowControl w:val="1"/>
        <w:spacing w:line="240" w:lineRule="auto"/>
        <w:rPr>
          <w:color w:val="000080"/>
        </w:rPr>
      </w:pPr>
      <w:r w:rsidDel="00000000" w:rsidR="00000000" w:rsidRPr="00000000">
        <w:rPr>
          <w:color w:val="000080"/>
          <w:rtl w:val="0"/>
        </w:rPr>
        <w:t xml:space="preserve">Iniciar sesión (Login):</w:t>
      </w:r>
    </w:p>
    <w:p w:rsidR="00000000" w:rsidDel="00000000" w:rsidP="00000000" w:rsidRDefault="00000000" w:rsidRPr="00000000" w14:paraId="0000036A">
      <w:pPr>
        <w:widowControl w:val="1"/>
        <w:spacing w:line="240" w:lineRule="auto"/>
        <w:rPr>
          <w:color w:val="000080"/>
        </w:rPr>
      </w:pPr>
      <w:r w:rsidDel="00000000" w:rsidR="00000000" w:rsidRPr="00000000">
        <w:rPr>
          <w:rtl w:val="0"/>
        </w:rPr>
      </w:r>
    </w:p>
    <w:p w:rsidR="00000000" w:rsidDel="00000000" w:rsidP="00000000" w:rsidRDefault="00000000" w:rsidRPr="00000000" w14:paraId="0000036B">
      <w:pPr>
        <w:widowControl w:val="1"/>
        <w:spacing w:line="240" w:lineRule="auto"/>
        <w:rPr>
          <w:color w:val="000080"/>
        </w:rPr>
      </w:pPr>
      <w:r w:rsidDel="00000000" w:rsidR="00000000" w:rsidRPr="00000000">
        <w:rPr>
          <w:color w:val="000080"/>
        </w:rPr>
        <w:drawing>
          <wp:inline distB="114300" distT="114300" distL="114300" distR="114300">
            <wp:extent cx="5740400" cy="6578600"/>
            <wp:effectExtent b="0" l="0" r="0" t="0"/>
            <wp:docPr id="20"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5740400" cy="6578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6C">
      <w:pPr>
        <w:widowControl w:val="1"/>
        <w:spacing w:line="240" w:lineRule="auto"/>
        <w:rPr>
          <w:color w:val="000080"/>
        </w:rPr>
      </w:pPr>
      <w:r w:rsidDel="00000000" w:rsidR="00000000" w:rsidRPr="00000000">
        <w:rPr>
          <w:color w:val="000080"/>
          <w:rtl w:val="0"/>
        </w:rPr>
        <w:t xml:space="preserve">Enviar alertas:</w:t>
      </w:r>
    </w:p>
    <w:p w:rsidR="00000000" w:rsidDel="00000000" w:rsidP="00000000" w:rsidRDefault="00000000" w:rsidRPr="00000000" w14:paraId="0000036D">
      <w:pPr>
        <w:widowControl w:val="1"/>
        <w:spacing w:line="240" w:lineRule="auto"/>
        <w:rPr>
          <w:color w:val="000080"/>
        </w:rPr>
      </w:pPr>
      <w:r w:rsidDel="00000000" w:rsidR="00000000" w:rsidRPr="00000000">
        <w:rPr>
          <w:rtl w:val="0"/>
        </w:rPr>
      </w:r>
    </w:p>
    <w:p w:rsidR="00000000" w:rsidDel="00000000" w:rsidP="00000000" w:rsidRDefault="00000000" w:rsidRPr="00000000" w14:paraId="0000036E">
      <w:pPr>
        <w:widowControl w:val="1"/>
        <w:spacing w:line="240" w:lineRule="auto"/>
        <w:rPr>
          <w:color w:val="000080"/>
        </w:rPr>
      </w:pPr>
      <w:r w:rsidDel="00000000" w:rsidR="00000000" w:rsidRPr="00000000">
        <w:rPr>
          <w:color w:val="000080"/>
        </w:rPr>
        <w:drawing>
          <wp:inline distB="114300" distT="114300" distL="114300" distR="114300">
            <wp:extent cx="4152596" cy="7875612"/>
            <wp:effectExtent b="0" l="0" r="0" t="0"/>
            <wp:docPr id="17" name="image31.png"/>
            <a:graphic>
              <a:graphicData uri="http://schemas.openxmlformats.org/drawingml/2006/picture">
                <pic:pic>
                  <pic:nvPicPr>
                    <pic:cNvPr id="0" name="image31.png"/>
                    <pic:cNvPicPr preferRelativeResize="0"/>
                  </pic:nvPicPr>
                  <pic:blipFill>
                    <a:blip r:embed="rId49"/>
                    <a:srcRect b="0" l="0" r="0" t="0"/>
                    <a:stretch>
                      <a:fillRect/>
                    </a:stretch>
                  </pic:blipFill>
                  <pic:spPr>
                    <a:xfrm>
                      <a:off x="0" y="0"/>
                      <a:ext cx="4152596" cy="787561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6F">
      <w:pPr>
        <w:widowControl w:val="1"/>
        <w:spacing w:line="240" w:lineRule="auto"/>
        <w:rPr>
          <w:color w:val="000080"/>
        </w:rPr>
      </w:pPr>
      <w:r w:rsidDel="00000000" w:rsidR="00000000" w:rsidRPr="00000000">
        <w:rPr>
          <w:color w:val="000080"/>
          <w:rtl w:val="0"/>
        </w:rPr>
        <w:t xml:space="preserve">Entregar reportes:</w:t>
      </w:r>
    </w:p>
    <w:p w:rsidR="00000000" w:rsidDel="00000000" w:rsidP="00000000" w:rsidRDefault="00000000" w:rsidRPr="00000000" w14:paraId="00000370">
      <w:pPr>
        <w:widowControl w:val="1"/>
        <w:spacing w:line="240" w:lineRule="auto"/>
        <w:rPr>
          <w:color w:val="000080"/>
        </w:rPr>
      </w:pPr>
      <w:r w:rsidDel="00000000" w:rsidR="00000000" w:rsidRPr="00000000">
        <w:rPr>
          <w:rtl w:val="0"/>
        </w:rPr>
      </w:r>
    </w:p>
    <w:p w:rsidR="00000000" w:rsidDel="00000000" w:rsidP="00000000" w:rsidRDefault="00000000" w:rsidRPr="00000000" w14:paraId="00000371">
      <w:pPr>
        <w:widowControl w:val="1"/>
        <w:spacing w:line="240" w:lineRule="auto"/>
        <w:rPr>
          <w:color w:val="000080"/>
        </w:rPr>
      </w:pPr>
      <w:r w:rsidDel="00000000" w:rsidR="00000000" w:rsidRPr="00000000">
        <w:rPr>
          <w:color w:val="000080"/>
        </w:rPr>
        <w:drawing>
          <wp:inline distB="114300" distT="114300" distL="114300" distR="114300">
            <wp:extent cx="3611563" cy="7871851"/>
            <wp:effectExtent b="0" l="0" r="0" t="0"/>
            <wp:docPr id="18" name="image33.png"/>
            <a:graphic>
              <a:graphicData uri="http://schemas.openxmlformats.org/drawingml/2006/picture">
                <pic:pic>
                  <pic:nvPicPr>
                    <pic:cNvPr id="0" name="image33.png"/>
                    <pic:cNvPicPr preferRelativeResize="0"/>
                  </pic:nvPicPr>
                  <pic:blipFill>
                    <a:blip r:embed="rId50"/>
                    <a:srcRect b="0" l="0" r="0" t="0"/>
                    <a:stretch>
                      <a:fillRect/>
                    </a:stretch>
                  </pic:blipFill>
                  <pic:spPr>
                    <a:xfrm>
                      <a:off x="0" y="0"/>
                      <a:ext cx="3611563" cy="787185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72">
      <w:pPr>
        <w:widowControl w:val="1"/>
        <w:spacing w:line="240" w:lineRule="auto"/>
        <w:rPr>
          <w:color w:val="000080"/>
        </w:rPr>
      </w:pPr>
      <w:r w:rsidDel="00000000" w:rsidR="00000000" w:rsidRPr="00000000">
        <w:rPr>
          <w:color w:val="000080"/>
          <w:rtl w:val="0"/>
        </w:rPr>
        <w:t xml:space="preserve">Visualizar historial:</w:t>
      </w:r>
    </w:p>
    <w:p w:rsidR="00000000" w:rsidDel="00000000" w:rsidP="00000000" w:rsidRDefault="00000000" w:rsidRPr="00000000" w14:paraId="00000373">
      <w:pPr>
        <w:widowControl w:val="1"/>
        <w:spacing w:line="240" w:lineRule="auto"/>
        <w:rPr>
          <w:color w:val="000080"/>
          <w:highlight w:val="lightGray"/>
        </w:rPr>
      </w:pPr>
      <w:r w:rsidDel="00000000" w:rsidR="00000000" w:rsidRPr="00000000">
        <w:rPr>
          <w:rtl w:val="0"/>
        </w:rPr>
      </w:r>
    </w:p>
    <w:p w:rsidR="00000000" w:rsidDel="00000000" w:rsidP="00000000" w:rsidRDefault="00000000" w:rsidRPr="00000000" w14:paraId="00000374">
      <w:pPr>
        <w:widowControl w:val="1"/>
        <w:spacing w:line="240" w:lineRule="auto"/>
        <w:rPr>
          <w:b w:val="1"/>
          <w:color w:val="000080"/>
          <w:sz w:val="24"/>
          <w:szCs w:val="24"/>
          <w:highlight w:val="lightGray"/>
        </w:rPr>
      </w:pPr>
      <w:r w:rsidDel="00000000" w:rsidR="00000000" w:rsidRPr="00000000">
        <w:rPr>
          <w:color w:val="000080"/>
          <w:highlight w:val="lightGray"/>
        </w:rPr>
        <w:drawing>
          <wp:inline distB="114300" distT="114300" distL="114300" distR="114300">
            <wp:extent cx="4306888" cy="7876819"/>
            <wp:effectExtent b="0" l="0" r="0" t="0"/>
            <wp:docPr id="21" name="image30.png"/>
            <a:graphic>
              <a:graphicData uri="http://schemas.openxmlformats.org/drawingml/2006/picture">
                <pic:pic>
                  <pic:nvPicPr>
                    <pic:cNvPr id="0" name="image30.png"/>
                    <pic:cNvPicPr preferRelativeResize="0"/>
                  </pic:nvPicPr>
                  <pic:blipFill>
                    <a:blip r:embed="rId51"/>
                    <a:srcRect b="0" l="0" r="0" t="0"/>
                    <a:stretch>
                      <a:fillRect/>
                    </a:stretch>
                  </pic:blipFill>
                  <pic:spPr>
                    <a:xfrm>
                      <a:off x="0" y="0"/>
                      <a:ext cx="4306888" cy="787681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75">
      <w:pPr>
        <w:keepNext w:val="1"/>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80"/>
          <w:sz w:val="28"/>
          <w:szCs w:val="28"/>
          <w:u w:val="none"/>
          <w:shd w:fill="auto" w:val="clear"/>
          <w:vertAlign w:val="baseline"/>
        </w:rPr>
      </w:pPr>
      <w:bookmarkStart w:colFirst="0" w:colLast="0" w:name="_heading=h.grnl0ij088r1" w:id="18"/>
      <w:bookmarkEnd w:id="18"/>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Vista Lógica</w:t>
      </w:r>
    </w:p>
    <w:p w:rsidR="00000000" w:rsidDel="00000000" w:rsidP="00000000" w:rsidRDefault="00000000" w:rsidRPr="00000000" w14:paraId="00000376">
      <w:pPr>
        <w:jc w:val="both"/>
        <w:rPr/>
      </w:pPr>
      <w:r w:rsidDel="00000000" w:rsidR="00000000" w:rsidRPr="00000000">
        <w:rPr>
          <w:rtl w:val="0"/>
        </w:rPr>
        <w:t xml:space="preserve">A continuación, se presenta una vista lógica de la aplicación expresado en tres diagramas, uno de ellos que muestra la parte estructural o estática de la aplicación (clases) y a la base de datos (modelo relacional).otra vista que representa la parte dinámica (secuencias).</w:t>
      </w:r>
      <w:r w:rsidDel="00000000" w:rsidR="00000000" w:rsidRPr="00000000">
        <w:rPr>
          <w:rtl w:val="0"/>
        </w:rPr>
      </w:r>
    </w:p>
    <w:p w:rsidR="00000000" w:rsidDel="00000000" w:rsidP="00000000" w:rsidRDefault="00000000" w:rsidRPr="00000000" w14:paraId="00000377">
      <w:pPr>
        <w:keepNext w:val="1"/>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vcwbje9m559k" w:id="19"/>
      <w:bookmarkEnd w:id="19"/>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Parte Estructural ( Diagrama de Clases  y Diagrama Relacional)</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Ilustración 3: Diagrama de Clases</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Pr>
        <w:drawing>
          <wp:inline distB="114300" distT="114300" distL="114300" distR="114300">
            <wp:extent cx="5743575" cy="6676802"/>
            <wp:effectExtent b="0" l="0" r="0" t="0"/>
            <wp:docPr id="31" name="image14.png"/>
            <a:graphic>
              <a:graphicData uri="http://schemas.openxmlformats.org/drawingml/2006/picture">
                <pic:pic>
                  <pic:nvPicPr>
                    <pic:cNvPr id="0" name="image14.png"/>
                    <pic:cNvPicPr preferRelativeResize="0"/>
                  </pic:nvPicPr>
                  <pic:blipFill>
                    <a:blip r:embed="rId52"/>
                    <a:srcRect b="0" l="0" r="0" t="0"/>
                    <a:stretch>
                      <a:fillRect/>
                    </a:stretch>
                  </pic:blipFill>
                  <pic:spPr>
                    <a:xfrm>
                      <a:off x="0" y="0"/>
                      <a:ext cx="5743575" cy="6676802"/>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pStyle w:val="Heading3"/>
        <w:numPr>
          <w:ilvl w:val="2"/>
          <w:numId w:val="2"/>
        </w:numPr>
        <w:ind w:left="720" w:hanging="720"/>
        <w:rPr/>
      </w:pPr>
      <w:bookmarkStart w:colFirst="0" w:colLast="0" w:name="_heading=h.syt9w3bjk199" w:id="20"/>
      <w:bookmarkEnd w:id="20"/>
      <w:r w:rsidDel="00000000" w:rsidR="00000000" w:rsidRPr="00000000">
        <w:rPr>
          <w:rtl w:val="0"/>
        </w:rPr>
        <w:t xml:space="preserve">Descripción de Clases</w:t>
      </w:r>
    </w:p>
    <w:tbl>
      <w:tblPr>
        <w:tblStyle w:val="Table21"/>
        <w:tblpPr w:leftFromText="141" w:rightFromText="141" w:topFromText="0" w:bottomFromText="0" w:vertAnchor="text" w:horzAnchor="text" w:tblpX="0" w:tblpY="0"/>
        <w:tblW w:w="92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262"/>
        <w:gridCol w:w="3692"/>
        <w:gridCol w:w="4252"/>
        <w:tblGridChange w:id="0">
          <w:tblGrid>
            <w:gridCol w:w="1262"/>
            <w:gridCol w:w="3692"/>
            <w:gridCol w:w="4252"/>
          </w:tblGrid>
        </w:tblGridChange>
      </w:tblGrid>
      <w:tr>
        <w:trPr>
          <w:cantSplit w:val="0"/>
          <w:trHeight w:val="595" w:hRule="atLeast"/>
          <w:tblHeader w:val="0"/>
        </w:trPr>
        <w:tc>
          <w:tcPr>
            <w:tcBorders>
              <w:top w:color="000000" w:space="0" w:sz="8" w:val="single"/>
              <w:left w:color="000000" w:space="0" w:sz="8" w:val="single"/>
              <w:bottom w:color="000000" w:space="0" w:sz="8" w:val="single"/>
              <w:right w:color="000000" w:space="0" w:sz="8" w:val="single"/>
            </w:tcBorders>
            <w:shd w:fill="c0c0c0" w:val="clear"/>
            <w:tcMar>
              <w:top w:w="100.0" w:type="dxa"/>
              <w:left w:w="100.0" w:type="dxa"/>
              <w:bottom w:w="100.0" w:type="dxa"/>
              <w:right w:w="100.0" w:type="dxa"/>
            </w:tcMar>
            <w:vAlign w:val="top"/>
          </w:tcPr>
          <w:p w:rsidR="00000000" w:rsidDel="00000000" w:rsidP="00000000" w:rsidRDefault="00000000" w:rsidRPr="00000000" w14:paraId="0000037E">
            <w:pPr>
              <w:widowControl w:val="1"/>
              <w:jc w:val="center"/>
              <w:rPr>
                <w:b w:val="1"/>
                <w:color w:val="000080"/>
                <w:sz w:val="16"/>
                <w:szCs w:val="16"/>
              </w:rPr>
            </w:pPr>
            <w:r w:rsidDel="00000000" w:rsidR="00000000" w:rsidRPr="00000000">
              <w:rPr>
                <w:b w:val="1"/>
                <w:color w:val="000080"/>
                <w:sz w:val="16"/>
                <w:szCs w:val="16"/>
                <w:rtl w:val="0"/>
              </w:rPr>
              <w:t xml:space="preserve">Código</w:t>
            </w:r>
          </w:p>
        </w:tc>
        <w:tc>
          <w:tcPr>
            <w:tcBorders>
              <w:top w:color="000000" w:space="0" w:sz="8" w:val="single"/>
              <w:left w:color="000000" w:space="0" w:sz="8" w:val="single"/>
              <w:bottom w:color="000000" w:space="0" w:sz="8" w:val="single"/>
              <w:right w:color="000000" w:space="0" w:sz="8" w:val="single"/>
            </w:tcBorders>
            <w:shd w:fill="c0c0c0" w:val="clear"/>
            <w:tcMar>
              <w:top w:w="100.0" w:type="dxa"/>
              <w:left w:w="100.0" w:type="dxa"/>
              <w:bottom w:w="100.0" w:type="dxa"/>
              <w:right w:w="100.0" w:type="dxa"/>
            </w:tcMar>
            <w:vAlign w:val="top"/>
          </w:tcPr>
          <w:p w:rsidR="00000000" w:rsidDel="00000000" w:rsidP="00000000" w:rsidRDefault="00000000" w:rsidRPr="00000000" w14:paraId="0000037F">
            <w:pPr>
              <w:widowControl w:val="1"/>
              <w:jc w:val="center"/>
              <w:rPr>
                <w:b w:val="1"/>
                <w:color w:val="000080"/>
                <w:sz w:val="16"/>
                <w:szCs w:val="16"/>
              </w:rPr>
            </w:pPr>
            <w:r w:rsidDel="00000000" w:rsidR="00000000" w:rsidRPr="00000000">
              <w:rPr>
                <w:b w:val="1"/>
                <w:color w:val="000080"/>
                <w:sz w:val="16"/>
                <w:szCs w:val="16"/>
                <w:rtl w:val="0"/>
              </w:rPr>
              <w:t xml:space="preserve">Nombre</w:t>
            </w:r>
          </w:p>
        </w:tc>
        <w:tc>
          <w:tcPr>
            <w:tcBorders>
              <w:top w:color="000000" w:space="0" w:sz="8" w:val="single"/>
              <w:left w:color="000000" w:space="0" w:sz="8" w:val="single"/>
              <w:bottom w:color="000000" w:space="0" w:sz="8" w:val="single"/>
              <w:right w:color="000000" w:space="0" w:sz="8" w:val="single"/>
            </w:tcBorders>
            <w:shd w:fill="c0c0c0" w:val="clear"/>
            <w:tcMar>
              <w:top w:w="100.0" w:type="dxa"/>
              <w:left w:w="100.0" w:type="dxa"/>
              <w:bottom w:w="100.0" w:type="dxa"/>
              <w:right w:w="100.0" w:type="dxa"/>
            </w:tcMar>
            <w:vAlign w:val="top"/>
          </w:tcPr>
          <w:p w:rsidR="00000000" w:rsidDel="00000000" w:rsidP="00000000" w:rsidRDefault="00000000" w:rsidRPr="00000000" w14:paraId="00000380">
            <w:pPr>
              <w:widowControl w:val="1"/>
              <w:jc w:val="center"/>
              <w:rPr>
                <w:b w:val="1"/>
                <w:color w:val="000080"/>
                <w:sz w:val="16"/>
                <w:szCs w:val="16"/>
              </w:rPr>
            </w:pPr>
            <w:r w:rsidDel="00000000" w:rsidR="00000000" w:rsidRPr="00000000">
              <w:rPr>
                <w:b w:val="1"/>
                <w:color w:val="000080"/>
                <w:sz w:val="16"/>
                <w:szCs w:val="16"/>
                <w:rtl w:val="0"/>
              </w:rPr>
              <w:t xml:space="preserve">Descripción</w:t>
            </w:r>
          </w:p>
        </w:tc>
      </w:tr>
      <w:tr>
        <w:trPr>
          <w:cantSplit w:val="0"/>
          <w:trHeight w:val="2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1">
            <w:pPr>
              <w:widowControl w:val="1"/>
              <w:rPr>
                <w:sz w:val="14"/>
                <w:szCs w:val="14"/>
              </w:rPr>
            </w:pPr>
            <w:r w:rsidDel="00000000" w:rsidR="00000000" w:rsidRPr="00000000">
              <w:rPr>
                <w:b w:val="1"/>
                <w:sz w:val="14"/>
                <w:szCs w:val="14"/>
                <w:rtl w:val="0"/>
              </w:rPr>
              <w:t xml:space="preserve">CL-001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2">
            <w:pPr>
              <w:widowControl w:val="1"/>
              <w:rPr>
                <w:sz w:val="14"/>
                <w:szCs w:val="14"/>
              </w:rPr>
            </w:pPr>
            <w:r w:rsidDel="00000000" w:rsidR="00000000" w:rsidRPr="00000000">
              <w:rPr>
                <w:b w:val="1"/>
                <w:sz w:val="14"/>
                <w:szCs w:val="14"/>
                <w:rtl w:val="0"/>
              </w:rPr>
              <w:t xml:space="preserve">Exportar saldos y puntos a vencer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3">
            <w:pPr>
              <w:widowControl w:val="1"/>
              <w:rPr>
                <w:sz w:val="14"/>
                <w:szCs w:val="14"/>
              </w:rPr>
            </w:pPr>
            <w:r w:rsidDel="00000000" w:rsidR="00000000" w:rsidRPr="00000000">
              <w:rPr>
                <w:sz w:val="14"/>
                <w:szCs w:val="14"/>
                <w:rtl w:val="0"/>
              </w:rPr>
              <w:t xml:space="preserve">Servicio que consulta </w:t>
            </w:r>
            <w:r w:rsidDel="00000000" w:rsidR="00000000" w:rsidRPr="00000000">
              <w:rPr>
                <w:b w:val="1"/>
                <w:sz w:val="14"/>
                <w:szCs w:val="14"/>
                <w:rtl w:val="0"/>
              </w:rPr>
              <w:t xml:space="preserve">Stock</w:t>
            </w:r>
            <w:r w:rsidDel="00000000" w:rsidR="00000000" w:rsidRPr="00000000">
              <w:rPr>
                <w:sz w:val="14"/>
                <w:szCs w:val="14"/>
                <w:rtl w:val="0"/>
              </w:rPr>
              <w:t xml:space="preserve"> y </w:t>
            </w:r>
            <w:r w:rsidDel="00000000" w:rsidR="00000000" w:rsidRPr="00000000">
              <w:rPr>
                <w:b w:val="1"/>
                <w:sz w:val="14"/>
                <w:szCs w:val="14"/>
                <w:rtl w:val="0"/>
              </w:rPr>
              <w:t xml:space="preserve">LoteProducto</w:t>
            </w:r>
            <w:r w:rsidDel="00000000" w:rsidR="00000000" w:rsidRPr="00000000">
              <w:rPr>
                <w:sz w:val="14"/>
                <w:szCs w:val="14"/>
                <w:rtl w:val="0"/>
              </w:rPr>
              <w:t xml:space="preserve"> para generar un reporte (por fecha de corte) con saldos disponibles y productos que </w:t>
            </w:r>
            <w:r w:rsidDel="00000000" w:rsidR="00000000" w:rsidRPr="00000000">
              <w:rPr>
                <w:b w:val="1"/>
                <w:sz w:val="14"/>
                <w:szCs w:val="14"/>
                <w:rtl w:val="0"/>
              </w:rPr>
              <w:t xml:space="preserve">vencen</w:t>
            </w:r>
            <w:r w:rsidDel="00000000" w:rsidR="00000000" w:rsidRPr="00000000">
              <w:rPr>
                <w:sz w:val="14"/>
                <w:szCs w:val="14"/>
                <w:rtl w:val="0"/>
              </w:rPr>
              <w:t xml:space="preserve"> antes/igual a esa fecha; exporta en CSV/XLSX/JSON.</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4">
            <w:pPr>
              <w:widowControl w:val="1"/>
              <w:rPr>
                <w:sz w:val="14"/>
                <w:szCs w:val="14"/>
              </w:rPr>
            </w:pPr>
            <w:r w:rsidDel="00000000" w:rsidR="00000000" w:rsidRPr="00000000">
              <w:rPr>
                <w:b w:val="1"/>
                <w:sz w:val="14"/>
                <w:szCs w:val="14"/>
                <w:rtl w:val="0"/>
              </w:rPr>
              <w:t xml:space="preserve">CL-002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5">
            <w:pPr>
              <w:widowControl w:val="1"/>
              <w:rPr>
                <w:sz w:val="14"/>
                <w:szCs w:val="14"/>
              </w:rPr>
            </w:pPr>
            <w:r w:rsidDel="00000000" w:rsidR="00000000" w:rsidRPr="00000000">
              <w:rPr>
                <w:sz w:val="14"/>
                <w:szCs w:val="14"/>
                <w:rtl w:val="0"/>
              </w:rPr>
              <w:t xml:space="preserve">Moneda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6">
            <w:pPr>
              <w:widowControl w:val="1"/>
              <w:rPr>
                <w:sz w:val="14"/>
                <w:szCs w:val="14"/>
              </w:rPr>
            </w:pPr>
            <w:r w:rsidDel="00000000" w:rsidR="00000000" w:rsidRPr="00000000">
              <w:rPr>
                <w:sz w:val="14"/>
                <w:szCs w:val="14"/>
                <w:rtl w:val="0"/>
              </w:rPr>
              <w:t xml:space="preserve">Catálogo de monedas soportadas (código ISO, nombre, símbolo) para precios, costos y reportes.</w:t>
            </w:r>
          </w:p>
        </w:tc>
      </w:tr>
      <w:tr>
        <w:trPr>
          <w:cantSplit w:val="0"/>
          <w:trHeight w:val="2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7">
            <w:pPr>
              <w:widowControl w:val="1"/>
              <w:rPr>
                <w:sz w:val="14"/>
                <w:szCs w:val="14"/>
              </w:rPr>
            </w:pPr>
            <w:r w:rsidDel="00000000" w:rsidR="00000000" w:rsidRPr="00000000">
              <w:rPr>
                <w:b w:val="1"/>
                <w:sz w:val="14"/>
                <w:szCs w:val="14"/>
                <w:rtl w:val="0"/>
              </w:rPr>
              <w:t xml:space="preserve">CL-003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8">
            <w:pPr>
              <w:widowControl w:val="1"/>
              <w:rPr>
                <w:sz w:val="14"/>
                <w:szCs w:val="14"/>
              </w:rPr>
            </w:pPr>
            <w:r w:rsidDel="00000000" w:rsidR="00000000" w:rsidRPr="00000000">
              <w:rPr>
                <w:sz w:val="14"/>
                <w:szCs w:val="14"/>
                <w:rtl w:val="0"/>
              </w:rPr>
              <w:t xml:space="preserve">TasaImpuesto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9">
            <w:pPr>
              <w:widowControl w:val="1"/>
              <w:rPr>
                <w:sz w:val="14"/>
                <w:szCs w:val="14"/>
              </w:rPr>
            </w:pPr>
            <w:r w:rsidDel="00000000" w:rsidR="00000000" w:rsidRPr="00000000">
              <w:rPr>
                <w:sz w:val="14"/>
                <w:szCs w:val="14"/>
                <w:rtl w:val="0"/>
              </w:rPr>
              <w:t xml:space="preserve">Tasas/impuestos configurables (IVA u otras) aplicables a productos y documentos.</w:t>
            </w:r>
          </w:p>
        </w:tc>
      </w:tr>
      <w:tr>
        <w:trPr>
          <w:cantSplit w:val="0"/>
          <w:trHeight w:val="2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A">
            <w:pPr>
              <w:widowControl w:val="1"/>
              <w:rPr>
                <w:sz w:val="14"/>
                <w:szCs w:val="14"/>
              </w:rPr>
            </w:pPr>
            <w:r w:rsidDel="00000000" w:rsidR="00000000" w:rsidRPr="00000000">
              <w:rPr>
                <w:b w:val="1"/>
                <w:sz w:val="14"/>
                <w:szCs w:val="14"/>
                <w:rtl w:val="0"/>
              </w:rPr>
              <w:t xml:space="preserve">CL-004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B">
            <w:pPr>
              <w:widowControl w:val="1"/>
              <w:rPr>
                <w:sz w:val="14"/>
                <w:szCs w:val="14"/>
              </w:rPr>
            </w:pPr>
            <w:r w:rsidDel="00000000" w:rsidR="00000000" w:rsidRPr="00000000">
              <w:rPr>
                <w:sz w:val="14"/>
                <w:szCs w:val="14"/>
                <w:rtl w:val="0"/>
              </w:rPr>
              <w:t xml:space="preserve">UnidadMedida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C">
            <w:pPr>
              <w:widowControl w:val="1"/>
              <w:rPr>
                <w:sz w:val="14"/>
                <w:szCs w:val="14"/>
              </w:rPr>
            </w:pPr>
            <w:r w:rsidDel="00000000" w:rsidR="00000000" w:rsidRPr="00000000">
              <w:rPr>
                <w:sz w:val="14"/>
                <w:szCs w:val="14"/>
                <w:rtl w:val="0"/>
              </w:rPr>
              <w:t xml:space="preserve">Unidades base (EA, KG, LT, etc.) usadas en productos, stock y movimientos.</w:t>
            </w:r>
          </w:p>
        </w:tc>
      </w:tr>
      <w:tr>
        <w:trPr>
          <w:cantSplit w:val="0"/>
          <w:trHeight w:val="2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D">
            <w:pPr>
              <w:widowControl w:val="1"/>
              <w:rPr>
                <w:sz w:val="14"/>
                <w:szCs w:val="14"/>
              </w:rPr>
            </w:pPr>
            <w:r w:rsidDel="00000000" w:rsidR="00000000" w:rsidRPr="00000000">
              <w:rPr>
                <w:b w:val="1"/>
                <w:sz w:val="14"/>
                <w:szCs w:val="14"/>
                <w:rtl w:val="0"/>
              </w:rPr>
              <w:t xml:space="preserve">CL-005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E">
            <w:pPr>
              <w:widowControl w:val="1"/>
              <w:rPr>
                <w:sz w:val="14"/>
                <w:szCs w:val="14"/>
              </w:rPr>
            </w:pPr>
            <w:r w:rsidDel="00000000" w:rsidR="00000000" w:rsidRPr="00000000">
              <w:rPr>
                <w:sz w:val="14"/>
                <w:szCs w:val="14"/>
                <w:rtl w:val="0"/>
              </w:rPr>
              <w:t xml:space="preserve">ConversionUM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F">
            <w:pPr>
              <w:widowControl w:val="1"/>
              <w:rPr>
                <w:sz w:val="14"/>
                <w:szCs w:val="14"/>
              </w:rPr>
            </w:pPr>
            <w:sdt>
              <w:sdtPr>
                <w:id w:val="1433006547"/>
                <w:tag w:val="goog_rdk_0"/>
              </w:sdtPr>
              <w:sdtContent>
                <w:r w:rsidDel="00000000" w:rsidR="00000000" w:rsidRPr="00000000">
                  <w:rPr>
                    <w:rFonts w:ascii="Arial Unicode MS" w:cs="Arial Unicode MS" w:eastAsia="Arial Unicode MS" w:hAnsi="Arial Unicode MS"/>
                    <w:sz w:val="14"/>
                    <w:szCs w:val="14"/>
                    <w:rtl w:val="0"/>
                  </w:rPr>
                  <w:t xml:space="preserve">Factores de conversión entre unidades (p.ej., caja→unidad, kg→g) para cálculo y reporte.</w:t>
                </w:r>
              </w:sdtContent>
            </w:sdt>
          </w:p>
        </w:tc>
      </w:tr>
      <w:tr>
        <w:trPr>
          <w:cantSplit w:val="0"/>
          <w:trHeight w:val="2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0">
            <w:pPr>
              <w:widowControl w:val="1"/>
              <w:rPr>
                <w:sz w:val="14"/>
                <w:szCs w:val="14"/>
              </w:rPr>
            </w:pPr>
            <w:r w:rsidDel="00000000" w:rsidR="00000000" w:rsidRPr="00000000">
              <w:rPr>
                <w:b w:val="1"/>
                <w:sz w:val="14"/>
                <w:szCs w:val="14"/>
                <w:rtl w:val="0"/>
              </w:rPr>
              <w:t xml:space="preserve">CL-006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1">
            <w:pPr>
              <w:widowControl w:val="1"/>
              <w:rPr>
                <w:sz w:val="14"/>
                <w:szCs w:val="14"/>
              </w:rPr>
            </w:pPr>
            <w:r w:rsidDel="00000000" w:rsidR="00000000" w:rsidRPr="00000000">
              <w:rPr>
                <w:sz w:val="14"/>
                <w:szCs w:val="14"/>
                <w:rtl w:val="0"/>
              </w:rPr>
              <w:t xml:space="preserve">Marca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2">
            <w:pPr>
              <w:widowControl w:val="1"/>
              <w:rPr>
                <w:sz w:val="14"/>
                <w:szCs w:val="14"/>
              </w:rPr>
            </w:pPr>
            <w:r w:rsidDel="00000000" w:rsidR="00000000" w:rsidRPr="00000000">
              <w:rPr>
                <w:sz w:val="14"/>
                <w:szCs w:val="14"/>
                <w:rtl w:val="0"/>
              </w:rPr>
              <w:t xml:space="preserve">Catálogo de marcas para clasificar productos.</w:t>
            </w:r>
          </w:p>
        </w:tc>
      </w:tr>
      <w:tr>
        <w:trPr>
          <w:cantSplit w:val="0"/>
          <w:trHeight w:val="2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3">
            <w:pPr>
              <w:widowControl w:val="1"/>
              <w:rPr>
                <w:sz w:val="14"/>
                <w:szCs w:val="14"/>
              </w:rPr>
            </w:pPr>
            <w:r w:rsidDel="00000000" w:rsidR="00000000" w:rsidRPr="00000000">
              <w:rPr>
                <w:b w:val="1"/>
                <w:sz w:val="14"/>
                <w:szCs w:val="14"/>
                <w:rtl w:val="0"/>
              </w:rPr>
              <w:t xml:space="preserve">CL-007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4">
            <w:pPr>
              <w:widowControl w:val="1"/>
              <w:rPr>
                <w:sz w:val="14"/>
                <w:szCs w:val="14"/>
              </w:rPr>
            </w:pPr>
            <w:r w:rsidDel="00000000" w:rsidR="00000000" w:rsidRPr="00000000">
              <w:rPr>
                <w:sz w:val="14"/>
                <w:szCs w:val="14"/>
                <w:rtl w:val="0"/>
              </w:rPr>
              <w:t xml:space="preserve">CategoriaProducto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5">
            <w:pPr>
              <w:widowControl w:val="1"/>
              <w:rPr>
                <w:sz w:val="14"/>
                <w:szCs w:val="14"/>
              </w:rPr>
            </w:pPr>
            <w:r w:rsidDel="00000000" w:rsidR="00000000" w:rsidRPr="00000000">
              <w:rPr>
                <w:sz w:val="14"/>
                <w:szCs w:val="14"/>
                <w:rtl w:val="0"/>
              </w:rPr>
              <w:t xml:space="preserve">Jerarquía de categorías (padre/hijo) para segmentar productos.</w:t>
            </w:r>
          </w:p>
        </w:tc>
      </w:tr>
      <w:tr>
        <w:trPr>
          <w:cantSplit w:val="0"/>
          <w:trHeight w:val="2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6">
            <w:pPr>
              <w:widowControl w:val="1"/>
              <w:rPr>
                <w:sz w:val="14"/>
                <w:szCs w:val="14"/>
              </w:rPr>
            </w:pPr>
            <w:r w:rsidDel="00000000" w:rsidR="00000000" w:rsidRPr="00000000">
              <w:rPr>
                <w:b w:val="1"/>
                <w:sz w:val="14"/>
                <w:szCs w:val="14"/>
                <w:rtl w:val="0"/>
              </w:rPr>
              <w:t xml:space="preserve">CL-008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7">
            <w:pPr>
              <w:widowControl w:val="1"/>
              <w:rPr>
                <w:sz w:val="14"/>
                <w:szCs w:val="14"/>
              </w:rPr>
            </w:pPr>
            <w:r w:rsidDel="00000000" w:rsidR="00000000" w:rsidRPr="00000000">
              <w:rPr>
                <w:sz w:val="14"/>
                <w:szCs w:val="14"/>
                <w:rtl w:val="0"/>
              </w:rPr>
              <w:t xml:space="preserve">Sucursal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8">
            <w:pPr>
              <w:widowControl w:val="1"/>
              <w:rPr>
                <w:sz w:val="14"/>
                <w:szCs w:val="14"/>
              </w:rPr>
            </w:pPr>
            <w:r w:rsidDel="00000000" w:rsidR="00000000" w:rsidRPr="00000000">
              <w:rPr>
                <w:sz w:val="14"/>
                <w:szCs w:val="14"/>
                <w:rtl w:val="0"/>
              </w:rPr>
              <w:t xml:space="preserve">Representa una sucursal/tienda de la organización.</w:t>
            </w:r>
          </w:p>
        </w:tc>
      </w:tr>
      <w:tr>
        <w:trPr>
          <w:cantSplit w:val="0"/>
          <w:trHeight w:val="2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9">
            <w:pPr>
              <w:widowControl w:val="1"/>
              <w:rPr>
                <w:sz w:val="14"/>
                <w:szCs w:val="14"/>
              </w:rPr>
            </w:pPr>
            <w:r w:rsidDel="00000000" w:rsidR="00000000" w:rsidRPr="00000000">
              <w:rPr>
                <w:b w:val="1"/>
                <w:sz w:val="14"/>
                <w:szCs w:val="14"/>
                <w:rtl w:val="0"/>
              </w:rPr>
              <w:t xml:space="preserve">CL-009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A">
            <w:pPr>
              <w:widowControl w:val="1"/>
              <w:rPr>
                <w:sz w:val="14"/>
                <w:szCs w:val="14"/>
              </w:rPr>
            </w:pPr>
            <w:r w:rsidDel="00000000" w:rsidR="00000000" w:rsidRPr="00000000">
              <w:rPr>
                <w:sz w:val="14"/>
                <w:szCs w:val="14"/>
                <w:rtl w:val="0"/>
              </w:rPr>
              <w:t xml:space="preserve">Bodega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B">
            <w:pPr>
              <w:widowControl w:val="1"/>
              <w:rPr>
                <w:sz w:val="14"/>
                <w:szCs w:val="14"/>
              </w:rPr>
            </w:pPr>
            <w:r w:rsidDel="00000000" w:rsidR="00000000" w:rsidRPr="00000000">
              <w:rPr>
                <w:sz w:val="14"/>
                <w:szCs w:val="14"/>
                <w:rtl w:val="0"/>
              </w:rPr>
              <w:t xml:space="preserve">Bodega física asociada a una sucursal.</w:t>
            </w:r>
          </w:p>
        </w:tc>
      </w:tr>
      <w:tr>
        <w:trPr>
          <w:cantSplit w:val="0"/>
          <w:trHeight w:val="2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C">
            <w:pPr>
              <w:widowControl w:val="1"/>
              <w:rPr>
                <w:sz w:val="14"/>
                <w:szCs w:val="14"/>
              </w:rPr>
            </w:pPr>
            <w:r w:rsidDel="00000000" w:rsidR="00000000" w:rsidRPr="00000000">
              <w:rPr>
                <w:b w:val="1"/>
                <w:sz w:val="14"/>
                <w:szCs w:val="14"/>
                <w:rtl w:val="0"/>
              </w:rPr>
              <w:t xml:space="preserve">CL-010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D">
            <w:pPr>
              <w:widowControl w:val="1"/>
              <w:rPr>
                <w:sz w:val="14"/>
                <w:szCs w:val="14"/>
              </w:rPr>
            </w:pPr>
            <w:r w:rsidDel="00000000" w:rsidR="00000000" w:rsidRPr="00000000">
              <w:rPr>
                <w:sz w:val="14"/>
                <w:szCs w:val="14"/>
                <w:rtl w:val="0"/>
              </w:rPr>
              <w:t xml:space="preserve">AreaBodega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E">
            <w:pPr>
              <w:widowControl w:val="1"/>
              <w:rPr>
                <w:sz w:val="14"/>
                <w:szCs w:val="14"/>
              </w:rPr>
            </w:pPr>
            <w:r w:rsidDel="00000000" w:rsidR="00000000" w:rsidRPr="00000000">
              <w:rPr>
                <w:sz w:val="14"/>
                <w:szCs w:val="14"/>
                <w:rtl w:val="0"/>
              </w:rPr>
              <w:t xml:space="preserve">Áreas internas dentro de una bodega (zonas, pasillos).</w:t>
            </w:r>
          </w:p>
        </w:tc>
      </w:tr>
      <w:tr>
        <w:trPr>
          <w:cantSplit w:val="0"/>
          <w:trHeight w:val="2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F">
            <w:pPr>
              <w:widowControl w:val="1"/>
              <w:rPr>
                <w:sz w:val="14"/>
                <w:szCs w:val="14"/>
              </w:rPr>
            </w:pPr>
            <w:r w:rsidDel="00000000" w:rsidR="00000000" w:rsidRPr="00000000">
              <w:rPr>
                <w:b w:val="1"/>
                <w:sz w:val="14"/>
                <w:szCs w:val="14"/>
                <w:rtl w:val="0"/>
              </w:rPr>
              <w:t xml:space="preserve">CL-011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0">
            <w:pPr>
              <w:widowControl w:val="1"/>
              <w:rPr>
                <w:sz w:val="14"/>
                <w:szCs w:val="14"/>
              </w:rPr>
            </w:pPr>
            <w:r w:rsidDel="00000000" w:rsidR="00000000" w:rsidRPr="00000000">
              <w:rPr>
                <w:sz w:val="14"/>
                <w:szCs w:val="14"/>
                <w:rtl w:val="0"/>
              </w:rPr>
              <w:t xml:space="preserve">TipoUbicacion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1">
            <w:pPr>
              <w:widowControl w:val="1"/>
              <w:rPr>
                <w:sz w:val="14"/>
                <w:szCs w:val="14"/>
              </w:rPr>
            </w:pPr>
            <w:r w:rsidDel="00000000" w:rsidR="00000000" w:rsidRPr="00000000">
              <w:rPr>
                <w:sz w:val="14"/>
                <w:szCs w:val="14"/>
                <w:rtl w:val="0"/>
              </w:rPr>
              <w:t xml:space="preserve">Tipos de ubicación (BIN, RACK, PISO, etc.).</w:t>
            </w:r>
          </w:p>
        </w:tc>
      </w:tr>
      <w:tr>
        <w:trPr>
          <w:cantSplit w:val="0"/>
          <w:trHeight w:val="2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2">
            <w:pPr>
              <w:widowControl w:val="1"/>
              <w:rPr>
                <w:sz w:val="14"/>
                <w:szCs w:val="14"/>
              </w:rPr>
            </w:pPr>
            <w:r w:rsidDel="00000000" w:rsidR="00000000" w:rsidRPr="00000000">
              <w:rPr>
                <w:b w:val="1"/>
                <w:sz w:val="14"/>
                <w:szCs w:val="14"/>
                <w:rtl w:val="0"/>
              </w:rPr>
              <w:t xml:space="preserve">CL-012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3">
            <w:pPr>
              <w:widowControl w:val="1"/>
              <w:rPr>
                <w:sz w:val="14"/>
                <w:szCs w:val="14"/>
              </w:rPr>
            </w:pPr>
            <w:r w:rsidDel="00000000" w:rsidR="00000000" w:rsidRPr="00000000">
              <w:rPr>
                <w:sz w:val="14"/>
                <w:szCs w:val="14"/>
                <w:rtl w:val="0"/>
              </w:rPr>
              <w:t xml:space="preserve">Ubicacion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4">
            <w:pPr>
              <w:widowControl w:val="1"/>
              <w:rPr>
                <w:sz w:val="14"/>
                <w:szCs w:val="14"/>
              </w:rPr>
            </w:pPr>
            <w:r w:rsidDel="00000000" w:rsidR="00000000" w:rsidRPr="00000000">
              <w:rPr>
                <w:sz w:val="14"/>
                <w:szCs w:val="14"/>
                <w:rtl w:val="0"/>
              </w:rPr>
              <w:t xml:space="preserve">Ubicación física de almacenamiento (por área/tipo); se usa en stock y movimientos.</w:t>
            </w:r>
          </w:p>
        </w:tc>
      </w:tr>
      <w:tr>
        <w:trPr>
          <w:cantSplit w:val="0"/>
          <w:trHeight w:val="2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5">
            <w:pPr>
              <w:widowControl w:val="1"/>
              <w:rPr>
                <w:sz w:val="14"/>
                <w:szCs w:val="14"/>
              </w:rPr>
            </w:pPr>
            <w:r w:rsidDel="00000000" w:rsidR="00000000" w:rsidRPr="00000000">
              <w:rPr>
                <w:b w:val="1"/>
                <w:sz w:val="14"/>
                <w:szCs w:val="14"/>
                <w:rtl w:val="0"/>
              </w:rPr>
              <w:t xml:space="preserve">CL-013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6">
            <w:pPr>
              <w:widowControl w:val="1"/>
              <w:rPr>
                <w:sz w:val="14"/>
                <w:szCs w:val="14"/>
              </w:rPr>
            </w:pPr>
            <w:r w:rsidDel="00000000" w:rsidR="00000000" w:rsidRPr="00000000">
              <w:rPr>
                <w:sz w:val="14"/>
                <w:szCs w:val="14"/>
                <w:rtl w:val="0"/>
              </w:rPr>
              <w:t xml:space="preserve">Producto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7">
            <w:pPr>
              <w:widowControl w:val="1"/>
              <w:rPr>
                <w:sz w:val="14"/>
                <w:szCs w:val="14"/>
              </w:rPr>
            </w:pPr>
            <w:r w:rsidDel="00000000" w:rsidR="00000000" w:rsidRPr="00000000">
              <w:rPr>
                <w:sz w:val="14"/>
                <w:szCs w:val="14"/>
                <w:rtl w:val="0"/>
              </w:rPr>
              <w:t xml:space="preserve">Maestro de productos (SKU, nombre, UM base, marca, categoría, impuesto).</w:t>
            </w:r>
          </w:p>
        </w:tc>
      </w:tr>
      <w:tr>
        <w:trPr>
          <w:cantSplit w:val="0"/>
          <w:trHeight w:val="2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8">
            <w:pPr>
              <w:widowControl w:val="1"/>
              <w:rPr>
                <w:sz w:val="14"/>
                <w:szCs w:val="14"/>
              </w:rPr>
            </w:pPr>
            <w:r w:rsidDel="00000000" w:rsidR="00000000" w:rsidRPr="00000000">
              <w:rPr>
                <w:b w:val="1"/>
                <w:sz w:val="14"/>
                <w:szCs w:val="14"/>
                <w:rtl w:val="0"/>
              </w:rPr>
              <w:t xml:space="preserve">CL-014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9">
            <w:pPr>
              <w:widowControl w:val="1"/>
              <w:rPr>
                <w:sz w:val="14"/>
                <w:szCs w:val="14"/>
              </w:rPr>
            </w:pPr>
            <w:r w:rsidDel="00000000" w:rsidR="00000000" w:rsidRPr="00000000">
              <w:rPr>
                <w:sz w:val="14"/>
                <w:szCs w:val="14"/>
                <w:rtl w:val="0"/>
              </w:rPr>
              <w:t xml:space="preserve">DefinicionAtributo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A">
            <w:pPr>
              <w:widowControl w:val="1"/>
              <w:rPr>
                <w:sz w:val="14"/>
                <w:szCs w:val="14"/>
              </w:rPr>
            </w:pPr>
            <w:r w:rsidDel="00000000" w:rsidR="00000000" w:rsidRPr="00000000">
              <w:rPr>
                <w:sz w:val="14"/>
                <w:szCs w:val="14"/>
                <w:rtl w:val="0"/>
              </w:rPr>
              <w:t xml:space="preserve">Catálogo de atributos (p.ej., COLOR, TALLA) aplicables a productos.</w:t>
            </w:r>
          </w:p>
        </w:tc>
      </w:tr>
      <w:tr>
        <w:trPr>
          <w:cantSplit w:val="0"/>
          <w:trHeight w:val="2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B">
            <w:pPr>
              <w:widowControl w:val="1"/>
              <w:rPr>
                <w:sz w:val="14"/>
                <w:szCs w:val="14"/>
              </w:rPr>
            </w:pPr>
            <w:r w:rsidDel="00000000" w:rsidR="00000000" w:rsidRPr="00000000">
              <w:rPr>
                <w:b w:val="1"/>
                <w:sz w:val="14"/>
                <w:szCs w:val="14"/>
                <w:rtl w:val="0"/>
              </w:rPr>
              <w:t xml:space="preserve">CL-015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C">
            <w:pPr>
              <w:widowControl w:val="1"/>
              <w:rPr>
                <w:sz w:val="14"/>
                <w:szCs w:val="14"/>
              </w:rPr>
            </w:pPr>
            <w:r w:rsidDel="00000000" w:rsidR="00000000" w:rsidRPr="00000000">
              <w:rPr>
                <w:sz w:val="14"/>
                <w:szCs w:val="14"/>
                <w:rtl w:val="0"/>
              </w:rPr>
              <w:t xml:space="preserve">AtributoProducto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D">
            <w:pPr>
              <w:widowControl w:val="1"/>
              <w:rPr>
                <w:sz w:val="14"/>
                <w:szCs w:val="14"/>
              </w:rPr>
            </w:pPr>
            <w:r w:rsidDel="00000000" w:rsidR="00000000" w:rsidRPr="00000000">
              <w:rPr>
                <w:sz w:val="14"/>
                <w:szCs w:val="14"/>
                <w:rtl w:val="0"/>
              </w:rPr>
              <w:t xml:space="preserve">Valor de un atributo específico para un producto (p.ej., TALLA=L).</w:t>
            </w:r>
          </w:p>
        </w:tc>
      </w:tr>
      <w:tr>
        <w:trPr>
          <w:cantSplit w:val="0"/>
          <w:trHeight w:val="2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E">
            <w:pPr>
              <w:widowControl w:val="1"/>
              <w:rPr>
                <w:sz w:val="14"/>
                <w:szCs w:val="14"/>
              </w:rPr>
            </w:pPr>
            <w:r w:rsidDel="00000000" w:rsidR="00000000" w:rsidRPr="00000000">
              <w:rPr>
                <w:b w:val="1"/>
                <w:sz w:val="14"/>
                <w:szCs w:val="14"/>
                <w:rtl w:val="0"/>
              </w:rPr>
              <w:t xml:space="preserve">CL-016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F">
            <w:pPr>
              <w:widowControl w:val="1"/>
              <w:rPr>
                <w:sz w:val="14"/>
                <w:szCs w:val="14"/>
              </w:rPr>
            </w:pPr>
            <w:r w:rsidDel="00000000" w:rsidR="00000000" w:rsidRPr="00000000">
              <w:rPr>
                <w:sz w:val="14"/>
                <w:szCs w:val="14"/>
                <w:rtl w:val="0"/>
              </w:rPr>
              <w:t xml:space="preserve">LoteProducto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0">
            <w:pPr>
              <w:widowControl w:val="1"/>
              <w:rPr>
                <w:sz w:val="14"/>
                <w:szCs w:val="14"/>
              </w:rPr>
            </w:pPr>
            <w:r w:rsidDel="00000000" w:rsidR="00000000" w:rsidRPr="00000000">
              <w:rPr>
                <w:sz w:val="14"/>
                <w:szCs w:val="14"/>
                <w:rtl w:val="0"/>
              </w:rPr>
              <w:t xml:space="preserve">Lotes por producto (código de lote, fecha de vencimiento).</w:t>
            </w:r>
          </w:p>
        </w:tc>
      </w:tr>
      <w:tr>
        <w:trPr>
          <w:cantSplit w:val="0"/>
          <w:trHeight w:val="2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1">
            <w:pPr>
              <w:widowControl w:val="1"/>
              <w:rPr>
                <w:sz w:val="14"/>
                <w:szCs w:val="14"/>
              </w:rPr>
            </w:pPr>
            <w:r w:rsidDel="00000000" w:rsidR="00000000" w:rsidRPr="00000000">
              <w:rPr>
                <w:b w:val="1"/>
                <w:sz w:val="14"/>
                <w:szCs w:val="14"/>
                <w:rtl w:val="0"/>
              </w:rPr>
              <w:t xml:space="preserve">CL-017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2">
            <w:pPr>
              <w:widowControl w:val="1"/>
              <w:rPr>
                <w:sz w:val="14"/>
                <w:szCs w:val="14"/>
              </w:rPr>
            </w:pPr>
            <w:r w:rsidDel="00000000" w:rsidR="00000000" w:rsidRPr="00000000">
              <w:rPr>
                <w:sz w:val="14"/>
                <w:szCs w:val="14"/>
                <w:rtl w:val="0"/>
              </w:rPr>
              <w:t xml:space="preserve">SerieProducto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3">
            <w:pPr>
              <w:widowControl w:val="1"/>
              <w:rPr>
                <w:sz w:val="14"/>
                <w:szCs w:val="14"/>
              </w:rPr>
            </w:pPr>
            <w:r w:rsidDel="00000000" w:rsidR="00000000" w:rsidRPr="00000000">
              <w:rPr>
                <w:sz w:val="14"/>
                <w:szCs w:val="14"/>
                <w:rtl w:val="0"/>
              </w:rPr>
              <w:t xml:space="preserve">Números de serie por producto (opcionalmente ligados a un lote).</w:t>
            </w:r>
          </w:p>
        </w:tc>
      </w:tr>
      <w:tr>
        <w:trPr>
          <w:cantSplit w:val="0"/>
          <w:trHeight w:val="2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4">
            <w:pPr>
              <w:widowControl w:val="1"/>
              <w:rPr>
                <w:sz w:val="14"/>
                <w:szCs w:val="14"/>
              </w:rPr>
            </w:pPr>
            <w:r w:rsidDel="00000000" w:rsidR="00000000" w:rsidRPr="00000000">
              <w:rPr>
                <w:b w:val="1"/>
                <w:sz w:val="14"/>
                <w:szCs w:val="14"/>
                <w:rtl w:val="0"/>
              </w:rPr>
              <w:t xml:space="preserve">CL-018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5">
            <w:pPr>
              <w:widowControl w:val="1"/>
              <w:rPr>
                <w:sz w:val="14"/>
                <w:szCs w:val="14"/>
              </w:rPr>
            </w:pPr>
            <w:r w:rsidDel="00000000" w:rsidR="00000000" w:rsidRPr="00000000">
              <w:rPr>
                <w:sz w:val="14"/>
                <w:szCs w:val="14"/>
                <w:rtl w:val="0"/>
              </w:rPr>
              <w:t xml:space="preserve">Stock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6">
            <w:pPr>
              <w:widowControl w:val="1"/>
              <w:rPr>
                <w:sz w:val="14"/>
                <w:szCs w:val="14"/>
              </w:rPr>
            </w:pPr>
            <w:r w:rsidDel="00000000" w:rsidR="00000000" w:rsidRPr="00000000">
              <w:rPr>
                <w:sz w:val="14"/>
                <w:szCs w:val="14"/>
                <w:rtl w:val="0"/>
              </w:rPr>
              <w:t xml:space="preserve">Saldos por </w:t>
            </w:r>
            <w:r w:rsidDel="00000000" w:rsidR="00000000" w:rsidRPr="00000000">
              <w:rPr>
                <w:b w:val="1"/>
                <w:sz w:val="14"/>
                <w:szCs w:val="14"/>
                <w:rtl w:val="0"/>
              </w:rPr>
              <w:t xml:space="preserve">producto/ubicación</w:t>
            </w:r>
            <w:r w:rsidDel="00000000" w:rsidR="00000000" w:rsidRPr="00000000">
              <w:rPr>
                <w:sz w:val="14"/>
                <w:szCs w:val="14"/>
                <w:rtl w:val="0"/>
              </w:rPr>
              <w:t xml:space="preserve"> y, si aplica, por </w:t>
            </w:r>
            <w:r w:rsidDel="00000000" w:rsidR="00000000" w:rsidRPr="00000000">
              <w:rPr>
                <w:b w:val="1"/>
                <w:sz w:val="14"/>
                <w:szCs w:val="14"/>
                <w:rtl w:val="0"/>
              </w:rPr>
              <w:t xml:space="preserve">lote/serie</w:t>
            </w:r>
            <w:r w:rsidDel="00000000" w:rsidR="00000000" w:rsidRPr="00000000">
              <w:rPr>
                <w:sz w:val="14"/>
                <w:szCs w:val="14"/>
                <w:rtl w:val="0"/>
              </w:rPr>
              <w:t xml:space="preserve">; mantiene cantidad actual.</w:t>
            </w:r>
          </w:p>
        </w:tc>
      </w:tr>
      <w:tr>
        <w:trPr>
          <w:cantSplit w:val="0"/>
          <w:trHeight w:val="2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7">
            <w:pPr>
              <w:widowControl w:val="1"/>
              <w:rPr>
                <w:sz w:val="14"/>
                <w:szCs w:val="14"/>
              </w:rPr>
            </w:pPr>
            <w:r w:rsidDel="00000000" w:rsidR="00000000" w:rsidRPr="00000000">
              <w:rPr>
                <w:b w:val="1"/>
                <w:sz w:val="14"/>
                <w:szCs w:val="14"/>
                <w:rtl w:val="0"/>
              </w:rPr>
              <w:t xml:space="preserve">CL-019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8">
            <w:pPr>
              <w:widowControl w:val="1"/>
              <w:rPr>
                <w:sz w:val="14"/>
                <w:szCs w:val="14"/>
              </w:rPr>
            </w:pPr>
            <w:r w:rsidDel="00000000" w:rsidR="00000000" w:rsidRPr="00000000">
              <w:rPr>
                <w:sz w:val="14"/>
                <w:szCs w:val="14"/>
                <w:rtl w:val="0"/>
              </w:rPr>
              <w:t xml:space="preserve">TipoMovimiento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9">
            <w:pPr>
              <w:widowControl w:val="1"/>
              <w:rPr>
                <w:sz w:val="14"/>
                <w:szCs w:val="14"/>
              </w:rPr>
            </w:pPr>
            <w:r w:rsidDel="00000000" w:rsidR="00000000" w:rsidRPr="00000000">
              <w:rPr>
                <w:sz w:val="14"/>
                <w:szCs w:val="14"/>
                <w:rtl w:val="0"/>
              </w:rPr>
              <w:t xml:space="preserve">Catálogo de tipos (ENTRADA, SALIDA, TRANSFER) y su naturaleza.</w:t>
            </w:r>
          </w:p>
        </w:tc>
      </w:tr>
      <w:tr>
        <w:trPr>
          <w:cantSplit w:val="0"/>
          <w:trHeight w:val="2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A">
            <w:pPr>
              <w:widowControl w:val="1"/>
              <w:rPr>
                <w:sz w:val="14"/>
                <w:szCs w:val="14"/>
              </w:rPr>
            </w:pPr>
            <w:r w:rsidDel="00000000" w:rsidR="00000000" w:rsidRPr="00000000">
              <w:rPr>
                <w:b w:val="1"/>
                <w:sz w:val="14"/>
                <w:szCs w:val="14"/>
                <w:rtl w:val="0"/>
              </w:rPr>
              <w:t xml:space="preserve">CL-020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B">
            <w:pPr>
              <w:widowControl w:val="1"/>
              <w:rPr>
                <w:sz w:val="14"/>
                <w:szCs w:val="14"/>
              </w:rPr>
            </w:pPr>
            <w:r w:rsidDel="00000000" w:rsidR="00000000" w:rsidRPr="00000000">
              <w:rPr>
                <w:sz w:val="14"/>
                <w:szCs w:val="14"/>
                <w:rtl w:val="0"/>
              </w:rPr>
              <w:t xml:space="preserve">MovimientoStock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C">
            <w:pPr>
              <w:widowControl w:val="1"/>
              <w:rPr>
                <w:sz w:val="14"/>
                <w:szCs w:val="14"/>
              </w:rPr>
            </w:pPr>
            <w:r w:rsidDel="00000000" w:rsidR="00000000" w:rsidRPr="00000000">
              <w:rPr>
                <w:sz w:val="14"/>
                <w:szCs w:val="14"/>
                <w:rtl w:val="0"/>
              </w:rPr>
              <w:t xml:space="preserve">Registro transaccional de movimientos (origen/destino, cantidad, lote/serie, fecha, referencia).</w:t>
            </w:r>
          </w:p>
        </w:tc>
      </w:tr>
      <w:tr>
        <w:trPr>
          <w:cantSplit w:val="0"/>
          <w:trHeight w:val="427.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D">
            <w:pPr>
              <w:widowControl w:val="1"/>
              <w:rPr>
                <w:sz w:val="14"/>
                <w:szCs w:val="14"/>
              </w:rPr>
            </w:pPr>
            <w:r w:rsidDel="00000000" w:rsidR="00000000" w:rsidRPr="00000000">
              <w:rPr>
                <w:b w:val="1"/>
                <w:sz w:val="14"/>
                <w:szCs w:val="14"/>
                <w:rtl w:val="0"/>
              </w:rPr>
              <w:t xml:space="preserve">CL-021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E">
            <w:pPr>
              <w:widowControl w:val="1"/>
              <w:rPr>
                <w:sz w:val="14"/>
                <w:szCs w:val="14"/>
              </w:rPr>
            </w:pPr>
            <w:r w:rsidDel="00000000" w:rsidR="00000000" w:rsidRPr="00000000">
              <w:rPr>
                <w:sz w:val="14"/>
                <w:szCs w:val="14"/>
                <w:rtl w:val="0"/>
              </w:rPr>
              <w:t xml:space="preserve">Reserva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F">
            <w:pPr>
              <w:widowControl w:val="1"/>
              <w:rPr>
                <w:sz w:val="14"/>
                <w:szCs w:val="14"/>
              </w:rPr>
            </w:pPr>
            <w:r w:rsidDel="00000000" w:rsidR="00000000" w:rsidRPr="00000000">
              <w:rPr>
                <w:sz w:val="14"/>
                <w:szCs w:val="14"/>
                <w:rtl w:val="0"/>
              </w:rPr>
              <w:t xml:space="preserve">Reserva de stock por referencia externa (bloquea cantidad sin mover físicamente).</w:t>
            </w:r>
          </w:p>
        </w:tc>
      </w:tr>
      <w:tr>
        <w:trPr>
          <w:cantSplit w:val="0"/>
          <w:trHeight w:val="2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0">
            <w:pPr>
              <w:widowControl w:val="1"/>
              <w:rPr>
                <w:sz w:val="14"/>
                <w:szCs w:val="14"/>
              </w:rPr>
            </w:pPr>
            <w:r w:rsidDel="00000000" w:rsidR="00000000" w:rsidRPr="00000000">
              <w:rPr>
                <w:b w:val="1"/>
                <w:sz w:val="14"/>
                <w:szCs w:val="14"/>
                <w:rtl w:val="0"/>
              </w:rPr>
              <w:t xml:space="preserve">CL-022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1">
            <w:pPr>
              <w:widowControl w:val="1"/>
              <w:rPr>
                <w:sz w:val="14"/>
                <w:szCs w:val="14"/>
              </w:rPr>
            </w:pPr>
            <w:r w:rsidDel="00000000" w:rsidR="00000000" w:rsidRPr="00000000">
              <w:rPr>
                <w:sz w:val="14"/>
                <w:szCs w:val="14"/>
                <w:rtl w:val="0"/>
              </w:rPr>
              <w:t xml:space="preserve">PoliticaReabastecimiento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2">
            <w:pPr>
              <w:widowControl w:val="1"/>
              <w:rPr>
                <w:sz w:val="14"/>
                <w:szCs w:val="14"/>
              </w:rPr>
            </w:pPr>
            <w:r w:rsidDel="00000000" w:rsidR="00000000" w:rsidRPr="00000000">
              <w:rPr>
                <w:sz w:val="14"/>
                <w:szCs w:val="14"/>
                <w:rtl w:val="0"/>
              </w:rPr>
              <w:t xml:space="preserve">Parámetros por producto/ubicación: mínimo, máximo y punto de reorden.</w:t>
            </w:r>
          </w:p>
        </w:tc>
      </w:tr>
      <w:tr>
        <w:trPr>
          <w:cantSplit w:val="0"/>
          <w:trHeight w:val="2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3">
            <w:pPr>
              <w:widowControl w:val="1"/>
              <w:rPr>
                <w:sz w:val="14"/>
                <w:szCs w:val="14"/>
              </w:rPr>
            </w:pPr>
            <w:r w:rsidDel="00000000" w:rsidR="00000000" w:rsidRPr="00000000">
              <w:rPr>
                <w:b w:val="1"/>
                <w:sz w:val="14"/>
                <w:szCs w:val="14"/>
                <w:rtl w:val="0"/>
              </w:rPr>
              <w:t xml:space="preserve">CL-023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4">
            <w:pPr>
              <w:widowControl w:val="1"/>
              <w:rPr>
                <w:sz w:val="14"/>
                <w:szCs w:val="14"/>
              </w:rPr>
            </w:pPr>
            <w:r w:rsidDel="00000000" w:rsidR="00000000" w:rsidRPr="00000000">
              <w:rPr>
                <w:sz w:val="14"/>
                <w:szCs w:val="14"/>
                <w:rtl w:val="0"/>
              </w:rPr>
              <w:t xml:space="preserve">AjusteInventario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5">
            <w:pPr>
              <w:widowControl w:val="1"/>
              <w:rPr>
                <w:sz w:val="14"/>
                <w:szCs w:val="14"/>
              </w:rPr>
            </w:pPr>
            <w:r w:rsidDel="00000000" w:rsidR="00000000" w:rsidRPr="00000000">
              <w:rPr>
                <w:sz w:val="14"/>
                <w:szCs w:val="14"/>
                <w:rtl w:val="0"/>
              </w:rPr>
              <w:t xml:space="preserve">Cabecera de ajustes (motivo/estado/fecha).</w:t>
            </w:r>
          </w:p>
        </w:tc>
      </w:tr>
      <w:tr>
        <w:trPr>
          <w:cantSplit w:val="0"/>
          <w:trHeight w:val="2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6">
            <w:pPr>
              <w:widowControl w:val="1"/>
              <w:rPr>
                <w:sz w:val="14"/>
                <w:szCs w:val="14"/>
              </w:rPr>
            </w:pPr>
            <w:r w:rsidDel="00000000" w:rsidR="00000000" w:rsidRPr="00000000">
              <w:rPr>
                <w:b w:val="1"/>
                <w:sz w:val="14"/>
                <w:szCs w:val="14"/>
                <w:rtl w:val="0"/>
              </w:rPr>
              <w:t xml:space="preserve">CL-024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7">
            <w:pPr>
              <w:widowControl w:val="1"/>
              <w:rPr>
                <w:sz w:val="14"/>
                <w:szCs w:val="14"/>
              </w:rPr>
            </w:pPr>
            <w:r w:rsidDel="00000000" w:rsidR="00000000" w:rsidRPr="00000000">
              <w:rPr>
                <w:sz w:val="14"/>
                <w:szCs w:val="14"/>
                <w:rtl w:val="0"/>
              </w:rPr>
              <w:t xml:space="preserve">LineaAjusteInventario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8">
            <w:pPr>
              <w:widowControl w:val="1"/>
              <w:rPr>
                <w:sz w:val="14"/>
                <w:szCs w:val="14"/>
              </w:rPr>
            </w:pPr>
            <w:r w:rsidDel="00000000" w:rsidR="00000000" w:rsidRPr="00000000">
              <w:rPr>
                <w:sz w:val="14"/>
                <w:szCs w:val="14"/>
                <w:rtl w:val="0"/>
              </w:rPr>
              <w:t xml:space="preserve">Líneas de ajuste con delta por producto/ubicación/(lote/serie).</w:t>
            </w:r>
          </w:p>
        </w:tc>
      </w:tr>
      <w:tr>
        <w:trPr>
          <w:cantSplit w:val="0"/>
          <w:trHeight w:val="2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9">
            <w:pPr>
              <w:widowControl w:val="1"/>
              <w:rPr>
                <w:sz w:val="14"/>
                <w:szCs w:val="14"/>
              </w:rPr>
            </w:pPr>
            <w:r w:rsidDel="00000000" w:rsidR="00000000" w:rsidRPr="00000000">
              <w:rPr>
                <w:b w:val="1"/>
                <w:sz w:val="14"/>
                <w:szCs w:val="14"/>
                <w:rtl w:val="0"/>
              </w:rPr>
              <w:t xml:space="preserve">CL-025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A">
            <w:pPr>
              <w:widowControl w:val="1"/>
              <w:rPr>
                <w:sz w:val="14"/>
                <w:szCs w:val="14"/>
              </w:rPr>
            </w:pPr>
            <w:r w:rsidDel="00000000" w:rsidR="00000000" w:rsidRPr="00000000">
              <w:rPr>
                <w:sz w:val="14"/>
                <w:szCs w:val="14"/>
                <w:rtl w:val="0"/>
              </w:rPr>
              <w:t xml:space="preserve">RecuentoInventario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B">
            <w:pPr>
              <w:widowControl w:val="1"/>
              <w:rPr>
                <w:sz w:val="14"/>
                <w:szCs w:val="14"/>
              </w:rPr>
            </w:pPr>
            <w:r w:rsidDel="00000000" w:rsidR="00000000" w:rsidRPr="00000000">
              <w:rPr>
                <w:sz w:val="14"/>
                <w:szCs w:val="14"/>
                <w:rtl w:val="0"/>
              </w:rPr>
              <w:t xml:space="preserve">Cabecera de recuentos cíclicos (programación/estado).</w:t>
            </w:r>
          </w:p>
        </w:tc>
      </w:tr>
    </w:tbl>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Ilustración 4: Diagrama de Base Datos (Relacional)</w:t>
      </w:r>
      <w:r w:rsidDel="00000000" w:rsidR="00000000" w:rsidRPr="00000000">
        <w:rPr>
          <w:rtl w:val="0"/>
        </w:rPr>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5743575" cy="6615113"/>
            <wp:effectExtent b="0" l="0" r="0" t="0"/>
            <wp:docPr id="69" name="image54.png"/>
            <a:graphic>
              <a:graphicData uri="http://schemas.openxmlformats.org/drawingml/2006/picture">
                <pic:pic>
                  <pic:nvPicPr>
                    <pic:cNvPr id="0" name="image54.png"/>
                    <pic:cNvPicPr preferRelativeResize="0"/>
                  </pic:nvPicPr>
                  <pic:blipFill>
                    <a:blip r:embed="rId53"/>
                    <a:srcRect b="0" l="0" r="0" t="0"/>
                    <a:stretch>
                      <a:fillRect/>
                    </a:stretch>
                  </pic:blipFill>
                  <pic:spPr>
                    <a:xfrm>
                      <a:off x="0" y="0"/>
                      <a:ext cx="5743575" cy="6615113"/>
                    </a:xfrm>
                    <a:prstGeom prst="rect"/>
                    <a:ln/>
                  </pic:spPr>
                </pic:pic>
              </a:graphicData>
            </a:graphic>
          </wp:inline>
        </w:drawing>
      </w:r>
      <w:r w:rsidDel="00000000" w:rsidR="00000000" w:rsidRPr="00000000">
        <w:rPr>
          <w:rtl w:val="0"/>
        </w:rPr>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D3">
      <w:pPr>
        <w:pStyle w:val="Heading3"/>
        <w:numPr>
          <w:ilvl w:val="2"/>
          <w:numId w:val="2"/>
        </w:numPr>
        <w:ind w:left="720" w:hanging="720"/>
        <w:rPr/>
      </w:pPr>
      <w:bookmarkStart w:colFirst="0" w:colLast="0" w:name="_heading=h.69hi9ujy8i5y" w:id="21"/>
      <w:bookmarkEnd w:id="21"/>
      <w:r w:rsidDel="00000000" w:rsidR="00000000" w:rsidRPr="00000000">
        <w:rPr>
          <w:rtl w:val="0"/>
        </w:rPr>
        <w:t xml:space="preserve">Descripción de Tablas</w:t>
      </w:r>
    </w:p>
    <w:sdt>
      <w:sdtPr>
        <w:lock w:val="contentLocked"/>
        <w:id w:val="-1561819584"/>
        <w:tag w:val="goog_rdk_5"/>
      </w:sdtPr>
      <w:sdtContent>
        <w:tbl>
          <w:tblPr>
            <w:tblStyle w:val="Table22"/>
            <w:tblpPr w:leftFromText="141" w:rightFromText="141" w:topFromText="0" w:bottomFromText="0" w:vertAnchor="text" w:horzAnchor="text" w:tblpX="0" w:tblpY="0"/>
            <w:tblW w:w="91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290"/>
            <w:gridCol w:w="3660"/>
            <w:gridCol w:w="4245"/>
            <w:tblGridChange w:id="0">
              <w:tblGrid>
                <w:gridCol w:w="1290"/>
                <w:gridCol w:w="3660"/>
                <w:gridCol w:w="4245"/>
              </w:tblGrid>
            </w:tblGridChange>
          </w:tblGrid>
          <w:tr>
            <w:trPr>
              <w:cantSplit w:val="0"/>
              <w:trHeight w:val="595" w:hRule="atLeast"/>
              <w:tblHeader w:val="0"/>
            </w:trPr>
            <w:tc>
              <w:tcPr>
                <w:shd w:fill="c0c0c0" w:val="clear"/>
                <w:tcMar>
                  <w:top w:w="100.0" w:type="dxa"/>
                  <w:left w:w="100.0" w:type="dxa"/>
                  <w:bottom w:w="100.0" w:type="dxa"/>
                  <w:right w:w="100.0" w:type="dxa"/>
                </w:tcMar>
              </w:tcPr>
              <w:p w:rsidR="00000000" w:rsidDel="00000000" w:rsidP="00000000" w:rsidRDefault="00000000" w:rsidRPr="00000000" w14:paraId="000003D4">
                <w:pPr>
                  <w:widowControl w:val="1"/>
                  <w:jc w:val="center"/>
                  <w:rPr>
                    <w:b w:val="1"/>
                    <w:color w:val="000080"/>
                    <w:sz w:val="16"/>
                    <w:szCs w:val="16"/>
                  </w:rPr>
                </w:pPr>
                <w:r w:rsidDel="00000000" w:rsidR="00000000" w:rsidRPr="00000000">
                  <w:rPr>
                    <w:b w:val="1"/>
                    <w:color w:val="000080"/>
                    <w:sz w:val="16"/>
                    <w:szCs w:val="16"/>
                    <w:rtl w:val="0"/>
                  </w:rPr>
                  <w:t xml:space="preserve">Código</w:t>
                </w:r>
              </w:p>
            </w:tc>
            <w:tc>
              <w:tcPr>
                <w:shd w:fill="c0c0c0" w:val="clear"/>
                <w:tcMar>
                  <w:top w:w="100.0" w:type="dxa"/>
                  <w:left w:w="100.0" w:type="dxa"/>
                  <w:bottom w:w="100.0" w:type="dxa"/>
                  <w:right w:w="100.0" w:type="dxa"/>
                </w:tcMar>
              </w:tcPr>
              <w:p w:rsidR="00000000" w:rsidDel="00000000" w:rsidP="00000000" w:rsidRDefault="00000000" w:rsidRPr="00000000" w14:paraId="000003D5">
                <w:pPr>
                  <w:widowControl w:val="1"/>
                  <w:jc w:val="center"/>
                  <w:rPr>
                    <w:b w:val="1"/>
                    <w:color w:val="000080"/>
                    <w:sz w:val="16"/>
                    <w:szCs w:val="16"/>
                  </w:rPr>
                </w:pPr>
                <w:r w:rsidDel="00000000" w:rsidR="00000000" w:rsidRPr="00000000">
                  <w:rPr>
                    <w:b w:val="1"/>
                    <w:color w:val="000080"/>
                    <w:sz w:val="16"/>
                    <w:szCs w:val="16"/>
                    <w:rtl w:val="0"/>
                  </w:rPr>
                  <w:t xml:space="preserve">Nombre (db_table)</w:t>
                </w:r>
              </w:p>
            </w:tc>
            <w:tc>
              <w:tcPr>
                <w:shd w:fill="c0c0c0" w:val="clear"/>
                <w:tcMar>
                  <w:top w:w="100.0" w:type="dxa"/>
                  <w:left w:w="100.0" w:type="dxa"/>
                  <w:bottom w:w="100.0" w:type="dxa"/>
                  <w:right w:w="100.0" w:type="dxa"/>
                </w:tcMar>
              </w:tcPr>
              <w:p w:rsidR="00000000" w:rsidDel="00000000" w:rsidP="00000000" w:rsidRDefault="00000000" w:rsidRPr="00000000" w14:paraId="000003D6">
                <w:pPr>
                  <w:widowControl w:val="1"/>
                  <w:jc w:val="center"/>
                  <w:rPr>
                    <w:b w:val="1"/>
                    <w:color w:val="000080"/>
                    <w:sz w:val="16"/>
                    <w:szCs w:val="16"/>
                  </w:rPr>
                </w:pPr>
                <w:r w:rsidDel="00000000" w:rsidR="00000000" w:rsidRPr="00000000">
                  <w:rPr>
                    <w:b w:val="1"/>
                    <w:color w:val="000080"/>
                    <w:sz w:val="16"/>
                    <w:szCs w:val="16"/>
                    <w:rtl w:val="0"/>
                  </w:rPr>
                  <w:t xml:space="preserve">Descripción breve</w:t>
                </w:r>
              </w:p>
            </w:tc>
          </w:tr>
          <w:tr>
            <w:trPr>
              <w:cantSplit w:val="0"/>
              <w:trHeight w:val="247" w:hRule="atLeast"/>
              <w:tblHeader w:val="0"/>
            </w:trPr>
            <w:tc>
              <w:tcPr>
                <w:tcMar>
                  <w:top w:w="100.0" w:type="dxa"/>
                  <w:left w:w="100.0" w:type="dxa"/>
                  <w:bottom w:w="100.0" w:type="dxa"/>
                  <w:right w:w="100.0" w:type="dxa"/>
                </w:tcMar>
              </w:tcPr>
              <w:p w:rsidR="00000000" w:rsidDel="00000000" w:rsidP="00000000" w:rsidRDefault="00000000" w:rsidRPr="00000000" w14:paraId="000003D7">
                <w:pPr>
                  <w:widowControl w:val="1"/>
                  <w:rPr>
                    <w:sz w:val="16"/>
                    <w:szCs w:val="16"/>
                  </w:rPr>
                </w:pPr>
                <w:r w:rsidDel="00000000" w:rsidR="00000000" w:rsidRPr="00000000">
                  <w:rPr>
                    <w:sz w:val="16"/>
                    <w:szCs w:val="16"/>
                    <w:rtl w:val="0"/>
                  </w:rPr>
                  <w:t xml:space="preserve">TB-001</w:t>
                </w:r>
              </w:p>
            </w:tc>
            <w:tc>
              <w:tcPr>
                <w:tcMar>
                  <w:top w:w="100.0" w:type="dxa"/>
                  <w:left w:w="100.0" w:type="dxa"/>
                  <w:bottom w:w="100.0" w:type="dxa"/>
                  <w:right w:w="100.0" w:type="dxa"/>
                </w:tcMar>
              </w:tcPr>
              <w:p w:rsidR="00000000" w:rsidDel="00000000" w:rsidP="00000000" w:rsidRDefault="00000000" w:rsidRPr="00000000" w14:paraId="000003D8">
                <w:pPr>
                  <w:widowControl w:val="1"/>
                  <w:rPr>
                    <w:sz w:val="16"/>
                    <w:szCs w:val="16"/>
                  </w:rPr>
                </w:pPr>
                <w:r w:rsidDel="00000000" w:rsidR="00000000" w:rsidRPr="00000000">
                  <w:rPr>
                    <w:sz w:val="16"/>
                    <w:szCs w:val="16"/>
                    <w:rtl w:val="0"/>
                  </w:rPr>
                  <w:t xml:space="preserve">usuarios_perfil</w:t>
                </w:r>
              </w:p>
            </w:tc>
            <w:tc>
              <w:tcPr>
                <w:tcMar>
                  <w:top w:w="100.0" w:type="dxa"/>
                  <w:left w:w="100.0" w:type="dxa"/>
                  <w:bottom w:w="100.0" w:type="dxa"/>
                  <w:right w:w="100.0" w:type="dxa"/>
                </w:tcMar>
              </w:tcPr>
              <w:p w:rsidR="00000000" w:rsidDel="00000000" w:rsidP="00000000" w:rsidRDefault="00000000" w:rsidRPr="00000000" w14:paraId="000003D9">
                <w:pPr>
                  <w:widowControl w:val="1"/>
                  <w:rPr>
                    <w:sz w:val="16"/>
                    <w:szCs w:val="16"/>
                  </w:rPr>
                </w:pPr>
                <w:r w:rsidDel="00000000" w:rsidR="00000000" w:rsidRPr="00000000">
                  <w:rPr>
                    <w:sz w:val="16"/>
                    <w:szCs w:val="16"/>
                    <w:rtl w:val="0"/>
                  </w:rPr>
                  <w:t xml:space="preserve">Perfil de usuario (rol, datos de contacto, proveedor).</w:t>
                </w:r>
              </w:p>
            </w:tc>
          </w:tr>
          <w:tr>
            <w:trPr>
              <w:cantSplit w:val="0"/>
              <w:trHeight w:val="225" w:hRule="atLeast"/>
              <w:tblHeader w:val="0"/>
            </w:trPr>
            <w:tc>
              <w:tcPr>
                <w:tcMar>
                  <w:top w:w="100.0" w:type="dxa"/>
                  <w:left w:w="100.0" w:type="dxa"/>
                  <w:bottom w:w="100.0" w:type="dxa"/>
                  <w:right w:w="100.0" w:type="dxa"/>
                </w:tcMar>
              </w:tcPr>
              <w:p w:rsidR="00000000" w:rsidDel="00000000" w:rsidP="00000000" w:rsidRDefault="00000000" w:rsidRPr="00000000" w14:paraId="000003DA">
                <w:pPr>
                  <w:widowControl w:val="1"/>
                  <w:rPr>
                    <w:sz w:val="16"/>
                    <w:szCs w:val="16"/>
                  </w:rPr>
                </w:pPr>
                <w:r w:rsidDel="00000000" w:rsidR="00000000" w:rsidRPr="00000000">
                  <w:rPr>
                    <w:sz w:val="16"/>
                    <w:szCs w:val="16"/>
                    <w:rtl w:val="0"/>
                  </w:rPr>
                  <w:t xml:space="preserve">TB-002</w:t>
                </w:r>
              </w:p>
            </w:tc>
            <w:tc>
              <w:tcPr>
                <w:tcMar>
                  <w:top w:w="100.0" w:type="dxa"/>
                  <w:left w:w="100.0" w:type="dxa"/>
                  <w:bottom w:w="100.0" w:type="dxa"/>
                  <w:right w:w="100.0" w:type="dxa"/>
                </w:tcMar>
              </w:tcPr>
              <w:p w:rsidR="00000000" w:rsidDel="00000000" w:rsidP="00000000" w:rsidRDefault="00000000" w:rsidRPr="00000000" w14:paraId="000003DB">
                <w:pPr>
                  <w:widowControl w:val="1"/>
                  <w:rPr>
                    <w:sz w:val="16"/>
                    <w:szCs w:val="16"/>
                  </w:rPr>
                </w:pPr>
                <w:r w:rsidDel="00000000" w:rsidR="00000000" w:rsidRPr="00000000">
                  <w:rPr>
                    <w:sz w:val="16"/>
                    <w:szCs w:val="16"/>
                    <w:rtl w:val="0"/>
                  </w:rPr>
                  <w:t xml:space="preserve">tasas_impuesto</w:t>
                </w:r>
              </w:p>
            </w:tc>
            <w:tc>
              <w:tcPr>
                <w:tcMar>
                  <w:top w:w="100.0" w:type="dxa"/>
                  <w:left w:w="100.0" w:type="dxa"/>
                  <w:bottom w:w="100.0" w:type="dxa"/>
                  <w:right w:w="100.0" w:type="dxa"/>
                </w:tcMar>
              </w:tcPr>
              <w:p w:rsidR="00000000" w:rsidDel="00000000" w:rsidP="00000000" w:rsidRDefault="00000000" w:rsidRPr="00000000" w14:paraId="000003DC">
                <w:pPr>
                  <w:widowControl w:val="1"/>
                  <w:rPr>
                    <w:sz w:val="16"/>
                    <w:szCs w:val="16"/>
                  </w:rPr>
                </w:pPr>
                <w:r w:rsidDel="00000000" w:rsidR="00000000" w:rsidRPr="00000000">
                  <w:rPr>
                    <w:sz w:val="16"/>
                    <w:szCs w:val="16"/>
                    <w:rtl w:val="0"/>
                  </w:rPr>
                  <w:t xml:space="preserve">Tasas/impuestos (porcentaje, estado).</w:t>
                </w:r>
              </w:p>
            </w:tc>
          </w:tr>
          <w:tr>
            <w:trPr>
              <w:cantSplit w:val="0"/>
              <w:trHeight w:val="247" w:hRule="atLeast"/>
              <w:tblHeader w:val="0"/>
            </w:trPr>
            <w:tc>
              <w:tcPr>
                <w:tcMar>
                  <w:top w:w="100.0" w:type="dxa"/>
                  <w:left w:w="100.0" w:type="dxa"/>
                  <w:bottom w:w="100.0" w:type="dxa"/>
                  <w:right w:w="100.0" w:type="dxa"/>
                </w:tcMar>
              </w:tcPr>
              <w:p w:rsidR="00000000" w:rsidDel="00000000" w:rsidP="00000000" w:rsidRDefault="00000000" w:rsidRPr="00000000" w14:paraId="000003DD">
                <w:pPr>
                  <w:widowControl w:val="1"/>
                  <w:rPr>
                    <w:sz w:val="16"/>
                    <w:szCs w:val="16"/>
                  </w:rPr>
                </w:pPr>
                <w:r w:rsidDel="00000000" w:rsidR="00000000" w:rsidRPr="00000000">
                  <w:rPr>
                    <w:sz w:val="16"/>
                    <w:szCs w:val="16"/>
                    <w:rtl w:val="0"/>
                  </w:rPr>
                  <w:t xml:space="preserve">TB-003</w:t>
                </w:r>
              </w:p>
            </w:tc>
            <w:tc>
              <w:tcPr>
                <w:tcMar>
                  <w:top w:w="100.0" w:type="dxa"/>
                  <w:left w:w="100.0" w:type="dxa"/>
                  <w:bottom w:w="100.0" w:type="dxa"/>
                  <w:right w:w="100.0" w:type="dxa"/>
                </w:tcMar>
              </w:tcPr>
              <w:p w:rsidR="00000000" w:rsidDel="00000000" w:rsidP="00000000" w:rsidRDefault="00000000" w:rsidRPr="00000000" w14:paraId="000003DE">
                <w:pPr>
                  <w:widowControl w:val="1"/>
                  <w:rPr>
                    <w:sz w:val="16"/>
                    <w:szCs w:val="16"/>
                  </w:rPr>
                </w:pPr>
                <w:r w:rsidDel="00000000" w:rsidR="00000000" w:rsidRPr="00000000">
                  <w:rPr>
                    <w:sz w:val="16"/>
                    <w:szCs w:val="16"/>
                    <w:rtl w:val="0"/>
                  </w:rPr>
                  <w:t xml:space="preserve">unidades_medida</w:t>
                </w:r>
              </w:p>
            </w:tc>
            <w:tc>
              <w:tcPr>
                <w:tcMar>
                  <w:top w:w="100.0" w:type="dxa"/>
                  <w:left w:w="100.0" w:type="dxa"/>
                  <w:bottom w:w="100.0" w:type="dxa"/>
                  <w:right w:w="100.0" w:type="dxa"/>
                </w:tcMar>
              </w:tcPr>
              <w:p w:rsidR="00000000" w:rsidDel="00000000" w:rsidP="00000000" w:rsidRDefault="00000000" w:rsidRPr="00000000" w14:paraId="000003DF">
                <w:pPr>
                  <w:widowControl w:val="1"/>
                  <w:rPr>
                    <w:sz w:val="16"/>
                    <w:szCs w:val="16"/>
                  </w:rPr>
                </w:pPr>
                <w:r w:rsidDel="00000000" w:rsidR="00000000" w:rsidRPr="00000000">
                  <w:rPr>
                    <w:sz w:val="16"/>
                    <w:szCs w:val="16"/>
                    <w:rtl w:val="0"/>
                  </w:rPr>
                  <w:t xml:space="preserve">Unidades base (EA, KG, LT…).</w:t>
                </w:r>
              </w:p>
            </w:tc>
          </w:tr>
          <w:tr>
            <w:trPr>
              <w:cantSplit w:val="0"/>
              <w:trHeight w:val="225" w:hRule="atLeast"/>
              <w:tblHeader w:val="0"/>
            </w:trPr>
            <w:tc>
              <w:tcPr>
                <w:tcMar>
                  <w:top w:w="100.0" w:type="dxa"/>
                  <w:left w:w="100.0" w:type="dxa"/>
                  <w:bottom w:w="100.0" w:type="dxa"/>
                  <w:right w:w="100.0" w:type="dxa"/>
                </w:tcMar>
              </w:tcPr>
              <w:p w:rsidR="00000000" w:rsidDel="00000000" w:rsidP="00000000" w:rsidRDefault="00000000" w:rsidRPr="00000000" w14:paraId="000003E0">
                <w:pPr>
                  <w:widowControl w:val="1"/>
                  <w:rPr>
                    <w:sz w:val="16"/>
                    <w:szCs w:val="16"/>
                  </w:rPr>
                </w:pPr>
                <w:r w:rsidDel="00000000" w:rsidR="00000000" w:rsidRPr="00000000">
                  <w:rPr>
                    <w:sz w:val="16"/>
                    <w:szCs w:val="16"/>
                    <w:rtl w:val="0"/>
                  </w:rPr>
                  <w:t xml:space="preserve">TB-004</w:t>
                </w:r>
              </w:p>
            </w:tc>
            <w:tc>
              <w:tcPr>
                <w:tcMar>
                  <w:top w:w="100.0" w:type="dxa"/>
                  <w:left w:w="100.0" w:type="dxa"/>
                  <w:bottom w:w="100.0" w:type="dxa"/>
                  <w:right w:w="100.0" w:type="dxa"/>
                </w:tcMar>
              </w:tcPr>
              <w:p w:rsidR="00000000" w:rsidDel="00000000" w:rsidP="00000000" w:rsidRDefault="00000000" w:rsidRPr="00000000" w14:paraId="000003E1">
                <w:pPr>
                  <w:widowControl w:val="1"/>
                  <w:rPr>
                    <w:sz w:val="16"/>
                    <w:szCs w:val="16"/>
                  </w:rPr>
                </w:pPr>
                <w:r w:rsidDel="00000000" w:rsidR="00000000" w:rsidRPr="00000000">
                  <w:rPr>
                    <w:sz w:val="16"/>
                    <w:szCs w:val="16"/>
                    <w:rtl w:val="0"/>
                  </w:rPr>
                  <w:t xml:space="preserve">conversiones_um</w:t>
                </w:r>
              </w:p>
            </w:tc>
            <w:tc>
              <w:tcPr>
                <w:tcMar>
                  <w:top w:w="100.0" w:type="dxa"/>
                  <w:left w:w="100.0" w:type="dxa"/>
                  <w:bottom w:w="100.0" w:type="dxa"/>
                  <w:right w:w="100.0" w:type="dxa"/>
                </w:tcMar>
              </w:tcPr>
              <w:p w:rsidR="00000000" w:rsidDel="00000000" w:rsidP="00000000" w:rsidRDefault="00000000" w:rsidRPr="00000000" w14:paraId="000003E2">
                <w:pPr>
                  <w:widowControl w:val="1"/>
                  <w:rPr>
                    <w:sz w:val="16"/>
                    <w:szCs w:val="16"/>
                  </w:rPr>
                </w:pPr>
                <w:sdt>
                  <w:sdtPr>
                    <w:id w:val="198152114"/>
                    <w:tag w:val="goog_rdk_1"/>
                  </w:sdtPr>
                  <w:sdtContent>
                    <w:r w:rsidDel="00000000" w:rsidR="00000000" w:rsidRPr="00000000">
                      <w:rPr>
                        <w:rFonts w:ascii="Arial Unicode MS" w:cs="Arial Unicode MS" w:eastAsia="Arial Unicode MS" w:hAnsi="Arial Unicode MS"/>
                        <w:sz w:val="16"/>
                        <w:szCs w:val="16"/>
                        <w:rtl w:val="0"/>
                      </w:rPr>
                      <w:t xml:space="preserve">Factores de conversión UM (desde→hasta).</w:t>
                    </w:r>
                  </w:sdtContent>
                </w:sdt>
              </w:p>
            </w:tc>
          </w:tr>
          <w:tr>
            <w:trPr>
              <w:cantSplit w:val="0"/>
              <w:trHeight w:val="247" w:hRule="atLeast"/>
              <w:tblHeader w:val="0"/>
            </w:trPr>
            <w:tc>
              <w:tcPr>
                <w:tcMar>
                  <w:top w:w="100.0" w:type="dxa"/>
                  <w:left w:w="100.0" w:type="dxa"/>
                  <w:bottom w:w="100.0" w:type="dxa"/>
                  <w:right w:w="100.0" w:type="dxa"/>
                </w:tcMar>
              </w:tcPr>
              <w:p w:rsidR="00000000" w:rsidDel="00000000" w:rsidP="00000000" w:rsidRDefault="00000000" w:rsidRPr="00000000" w14:paraId="000003E3">
                <w:pPr>
                  <w:widowControl w:val="1"/>
                  <w:rPr>
                    <w:sz w:val="16"/>
                    <w:szCs w:val="16"/>
                  </w:rPr>
                </w:pPr>
                <w:r w:rsidDel="00000000" w:rsidR="00000000" w:rsidRPr="00000000">
                  <w:rPr>
                    <w:sz w:val="16"/>
                    <w:szCs w:val="16"/>
                    <w:rtl w:val="0"/>
                  </w:rPr>
                  <w:t xml:space="preserve">TB-005</w:t>
                </w:r>
              </w:p>
            </w:tc>
            <w:tc>
              <w:tcPr>
                <w:tcMar>
                  <w:top w:w="100.0" w:type="dxa"/>
                  <w:left w:w="100.0" w:type="dxa"/>
                  <w:bottom w:w="100.0" w:type="dxa"/>
                  <w:right w:w="100.0" w:type="dxa"/>
                </w:tcMar>
              </w:tcPr>
              <w:p w:rsidR="00000000" w:rsidDel="00000000" w:rsidP="00000000" w:rsidRDefault="00000000" w:rsidRPr="00000000" w14:paraId="000003E4">
                <w:pPr>
                  <w:widowControl w:val="1"/>
                  <w:rPr>
                    <w:sz w:val="16"/>
                    <w:szCs w:val="16"/>
                  </w:rPr>
                </w:pPr>
                <w:r w:rsidDel="00000000" w:rsidR="00000000" w:rsidRPr="00000000">
                  <w:rPr>
                    <w:sz w:val="16"/>
                    <w:szCs w:val="16"/>
                    <w:rtl w:val="0"/>
                  </w:rPr>
                  <w:t xml:space="preserve">marcas</w:t>
                </w:r>
              </w:p>
            </w:tc>
            <w:tc>
              <w:tcPr>
                <w:tcMar>
                  <w:top w:w="100.0" w:type="dxa"/>
                  <w:left w:w="100.0" w:type="dxa"/>
                  <w:bottom w:w="100.0" w:type="dxa"/>
                  <w:right w:w="100.0" w:type="dxa"/>
                </w:tcMar>
              </w:tcPr>
              <w:p w:rsidR="00000000" w:rsidDel="00000000" w:rsidP="00000000" w:rsidRDefault="00000000" w:rsidRPr="00000000" w14:paraId="000003E5">
                <w:pPr>
                  <w:widowControl w:val="1"/>
                  <w:rPr>
                    <w:sz w:val="16"/>
                    <w:szCs w:val="16"/>
                  </w:rPr>
                </w:pPr>
                <w:r w:rsidDel="00000000" w:rsidR="00000000" w:rsidRPr="00000000">
                  <w:rPr>
                    <w:sz w:val="16"/>
                    <w:szCs w:val="16"/>
                    <w:rtl w:val="0"/>
                  </w:rPr>
                  <w:t xml:space="preserve">Catálogo de marcas.</w:t>
                </w:r>
              </w:p>
            </w:tc>
          </w:tr>
          <w:tr>
            <w:trPr>
              <w:cantSplit w:val="0"/>
              <w:trHeight w:val="247" w:hRule="atLeast"/>
              <w:tblHeader w:val="0"/>
            </w:trPr>
            <w:tc>
              <w:tcPr>
                <w:tcMar>
                  <w:top w:w="100.0" w:type="dxa"/>
                  <w:left w:w="100.0" w:type="dxa"/>
                  <w:bottom w:w="100.0" w:type="dxa"/>
                  <w:right w:w="100.0" w:type="dxa"/>
                </w:tcMar>
              </w:tcPr>
              <w:p w:rsidR="00000000" w:rsidDel="00000000" w:rsidP="00000000" w:rsidRDefault="00000000" w:rsidRPr="00000000" w14:paraId="000003E6">
                <w:pPr>
                  <w:widowControl w:val="1"/>
                  <w:rPr>
                    <w:sz w:val="16"/>
                    <w:szCs w:val="16"/>
                  </w:rPr>
                </w:pPr>
                <w:r w:rsidDel="00000000" w:rsidR="00000000" w:rsidRPr="00000000">
                  <w:rPr>
                    <w:sz w:val="16"/>
                    <w:szCs w:val="16"/>
                    <w:rtl w:val="0"/>
                  </w:rPr>
                  <w:t xml:space="preserve">TB-006</w:t>
                </w:r>
              </w:p>
            </w:tc>
            <w:tc>
              <w:tcPr>
                <w:tcMar>
                  <w:top w:w="100.0" w:type="dxa"/>
                  <w:left w:w="100.0" w:type="dxa"/>
                  <w:bottom w:w="100.0" w:type="dxa"/>
                  <w:right w:w="100.0" w:type="dxa"/>
                </w:tcMar>
              </w:tcPr>
              <w:p w:rsidR="00000000" w:rsidDel="00000000" w:rsidP="00000000" w:rsidRDefault="00000000" w:rsidRPr="00000000" w14:paraId="000003E7">
                <w:pPr>
                  <w:widowControl w:val="1"/>
                  <w:rPr>
                    <w:sz w:val="16"/>
                    <w:szCs w:val="16"/>
                  </w:rPr>
                </w:pPr>
                <w:r w:rsidDel="00000000" w:rsidR="00000000" w:rsidRPr="00000000">
                  <w:rPr>
                    <w:sz w:val="16"/>
                    <w:szCs w:val="16"/>
                    <w:rtl w:val="0"/>
                  </w:rPr>
                  <w:t xml:space="preserve">categorias_productos</w:t>
                </w:r>
              </w:p>
            </w:tc>
            <w:tc>
              <w:tcPr>
                <w:tcMar>
                  <w:top w:w="100.0" w:type="dxa"/>
                  <w:left w:w="100.0" w:type="dxa"/>
                  <w:bottom w:w="100.0" w:type="dxa"/>
                  <w:right w:w="100.0" w:type="dxa"/>
                </w:tcMar>
              </w:tcPr>
              <w:p w:rsidR="00000000" w:rsidDel="00000000" w:rsidP="00000000" w:rsidRDefault="00000000" w:rsidRPr="00000000" w14:paraId="000003E8">
                <w:pPr>
                  <w:widowControl w:val="1"/>
                  <w:rPr>
                    <w:sz w:val="16"/>
                    <w:szCs w:val="16"/>
                  </w:rPr>
                </w:pPr>
                <w:r w:rsidDel="00000000" w:rsidR="00000000" w:rsidRPr="00000000">
                  <w:rPr>
                    <w:sz w:val="16"/>
                    <w:szCs w:val="16"/>
                    <w:rtl w:val="0"/>
                  </w:rPr>
                  <w:t xml:space="preserve">Categorías (jerarquía, código).</w:t>
                </w:r>
              </w:p>
            </w:tc>
          </w:tr>
          <w:tr>
            <w:trPr>
              <w:cantSplit w:val="0"/>
              <w:trHeight w:val="247" w:hRule="atLeast"/>
              <w:tblHeader w:val="0"/>
            </w:trPr>
            <w:tc>
              <w:tcPr>
                <w:tcMar>
                  <w:top w:w="100.0" w:type="dxa"/>
                  <w:left w:w="100.0" w:type="dxa"/>
                  <w:bottom w:w="100.0" w:type="dxa"/>
                  <w:right w:w="100.0" w:type="dxa"/>
                </w:tcMar>
              </w:tcPr>
              <w:p w:rsidR="00000000" w:rsidDel="00000000" w:rsidP="00000000" w:rsidRDefault="00000000" w:rsidRPr="00000000" w14:paraId="000003E9">
                <w:pPr>
                  <w:widowControl w:val="1"/>
                  <w:rPr>
                    <w:sz w:val="16"/>
                    <w:szCs w:val="16"/>
                  </w:rPr>
                </w:pPr>
                <w:r w:rsidDel="00000000" w:rsidR="00000000" w:rsidRPr="00000000">
                  <w:rPr>
                    <w:sz w:val="16"/>
                    <w:szCs w:val="16"/>
                    <w:rtl w:val="0"/>
                  </w:rPr>
                  <w:t xml:space="preserve">TB-007</w:t>
                </w:r>
              </w:p>
            </w:tc>
            <w:tc>
              <w:tcPr>
                <w:tcMar>
                  <w:top w:w="100.0" w:type="dxa"/>
                  <w:left w:w="100.0" w:type="dxa"/>
                  <w:bottom w:w="100.0" w:type="dxa"/>
                  <w:right w:w="100.0" w:type="dxa"/>
                </w:tcMar>
              </w:tcPr>
              <w:p w:rsidR="00000000" w:rsidDel="00000000" w:rsidP="00000000" w:rsidRDefault="00000000" w:rsidRPr="00000000" w14:paraId="000003EA">
                <w:pPr>
                  <w:widowControl w:val="1"/>
                  <w:rPr>
                    <w:sz w:val="16"/>
                    <w:szCs w:val="16"/>
                  </w:rPr>
                </w:pPr>
                <w:r w:rsidDel="00000000" w:rsidR="00000000" w:rsidRPr="00000000">
                  <w:rPr>
                    <w:sz w:val="16"/>
                    <w:szCs w:val="16"/>
                    <w:rtl w:val="0"/>
                  </w:rPr>
                  <w:t xml:space="preserve">sucursales</w:t>
                </w:r>
              </w:p>
            </w:tc>
            <w:tc>
              <w:tcPr>
                <w:tcMar>
                  <w:top w:w="100.0" w:type="dxa"/>
                  <w:left w:w="100.0" w:type="dxa"/>
                  <w:bottom w:w="100.0" w:type="dxa"/>
                  <w:right w:w="100.0" w:type="dxa"/>
                </w:tcMar>
              </w:tcPr>
              <w:p w:rsidR="00000000" w:rsidDel="00000000" w:rsidP="00000000" w:rsidRDefault="00000000" w:rsidRPr="00000000" w14:paraId="000003EB">
                <w:pPr>
                  <w:widowControl w:val="1"/>
                  <w:rPr>
                    <w:sz w:val="16"/>
                    <w:szCs w:val="16"/>
                  </w:rPr>
                </w:pPr>
                <w:r w:rsidDel="00000000" w:rsidR="00000000" w:rsidRPr="00000000">
                  <w:rPr>
                    <w:sz w:val="16"/>
                    <w:szCs w:val="16"/>
                    <w:rtl w:val="0"/>
                  </w:rPr>
                  <w:t xml:space="preserve">Sucursales/tiendas de la organización.</w:t>
                </w:r>
              </w:p>
            </w:tc>
          </w:tr>
          <w:tr>
            <w:trPr>
              <w:cantSplit w:val="0"/>
              <w:trHeight w:val="247" w:hRule="atLeast"/>
              <w:tblHeader w:val="0"/>
            </w:trPr>
            <w:tc>
              <w:tcPr>
                <w:tcMar>
                  <w:top w:w="100.0" w:type="dxa"/>
                  <w:left w:w="100.0" w:type="dxa"/>
                  <w:bottom w:w="100.0" w:type="dxa"/>
                  <w:right w:w="100.0" w:type="dxa"/>
                </w:tcMar>
              </w:tcPr>
              <w:p w:rsidR="00000000" w:rsidDel="00000000" w:rsidP="00000000" w:rsidRDefault="00000000" w:rsidRPr="00000000" w14:paraId="000003EC">
                <w:pPr>
                  <w:widowControl w:val="1"/>
                  <w:rPr>
                    <w:sz w:val="16"/>
                    <w:szCs w:val="16"/>
                  </w:rPr>
                </w:pPr>
                <w:r w:rsidDel="00000000" w:rsidR="00000000" w:rsidRPr="00000000">
                  <w:rPr>
                    <w:sz w:val="16"/>
                    <w:szCs w:val="16"/>
                    <w:rtl w:val="0"/>
                  </w:rPr>
                  <w:t xml:space="preserve">TB-008</w:t>
                </w:r>
              </w:p>
            </w:tc>
            <w:tc>
              <w:tcPr>
                <w:tcMar>
                  <w:top w:w="100.0" w:type="dxa"/>
                  <w:left w:w="100.0" w:type="dxa"/>
                  <w:bottom w:w="100.0" w:type="dxa"/>
                  <w:right w:w="100.0" w:type="dxa"/>
                </w:tcMar>
              </w:tcPr>
              <w:p w:rsidR="00000000" w:rsidDel="00000000" w:rsidP="00000000" w:rsidRDefault="00000000" w:rsidRPr="00000000" w14:paraId="000003ED">
                <w:pPr>
                  <w:widowControl w:val="1"/>
                  <w:rPr>
                    <w:sz w:val="16"/>
                    <w:szCs w:val="16"/>
                  </w:rPr>
                </w:pPr>
                <w:r w:rsidDel="00000000" w:rsidR="00000000" w:rsidRPr="00000000">
                  <w:rPr>
                    <w:sz w:val="16"/>
                    <w:szCs w:val="16"/>
                    <w:rtl w:val="0"/>
                  </w:rPr>
                  <w:t xml:space="preserve">bodegas</w:t>
                </w:r>
              </w:p>
            </w:tc>
            <w:tc>
              <w:tcPr>
                <w:tcMar>
                  <w:top w:w="100.0" w:type="dxa"/>
                  <w:left w:w="100.0" w:type="dxa"/>
                  <w:bottom w:w="100.0" w:type="dxa"/>
                  <w:right w:w="100.0" w:type="dxa"/>
                </w:tcMar>
              </w:tcPr>
              <w:p w:rsidR="00000000" w:rsidDel="00000000" w:rsidP="00000000" w:rsidRDefault="00000000" w:rsidRPr="00000000" w14:paraId="000003EE">
                <w:pPr>
                  <w:widowControl w:val="1"/>
                  <w:rPr>
                    <w:sz w:val="16"/>
                    <w:szCs w:val="16"/>
                  </w:rPr>
                </w:pPr>
                <w:r w:rsidDel="00000000" w:rsidR="00000000" w:rsidRPr="00000000">
                  <w:rPr>
                    <w:sz w:val="16"/>
                    <w:szCs w:val="16"/>
                    <w:rtl w:val="0"/>
                  </w:rPr>
                  <w:t xml:space="preserve">Bodegas por sucursal (código único por sucursal).</w:t>
                </w:r>
              </w:p>
            </w:tc>
          </w:tr>
          <w:tr>
            <w:trPr>
              <w:cantSplit w:val="0"/>
              <w:trHeight w:val="247" w:hRule="atLeast"/>
              <w:tblHeader w:val="0"/>
            </w:trPr>
            <w:tc>
              <w:tcPr>
                <w:tcMar>
                  <w:top w:w="100.0" w:type="dxa"/>
                  <w:left w:w="100.0" w:type="dxa"/>
                  <w:bottom w:w="100.0" w:type="dxa"/>
                  <w:right w:w="100.0" w:type="dxa"/>
                </w:tcMar>
              </w:tcPr>
              <w:p w:rsidR="00000000" w:rsidDel="00000000" w:rsidP="00000000" w:rsidRDefault="00000000" w:rsidRPr="00000000" w14:paraId="000003EF">
                <w:pPr>
                  <w:widowControl w:val="1"/>
                  <w:rPr>
                    <w:sz w:val="16"/>
                    <w:szCs w:val="16"/>
                  </w:rPr>
                </w:pPr>
                <w:r w:rsidDel="00000000" w:rsidR="00000000" w:rsidRPr="00000000">
                  <w:rPr>
                    <w:sz w:val="16"/>
                    <w:szCs w:val="16"/>
                    <w:rtl w:val="0"/>
                  </w:rPr>
                  <w:t xml:space="preserve">TB-009</w:t>
                </w:r>
              </w:p>
            </w:tc>
            <w:tc>
              <w:tcPr>
                <w:tcMar>
                  <w:top w:w="100.0" w:type="dxa"/>
                  <w:left w:w="100.0" w:type="dxa"/>
                  <w:bottom w:w="100.0" w:type="dxa"/>
                  <w:right w:w="100.0" w:type="dxa"/>
                </w:tcMar>
              </w:tcPr>
              <w:p w:rsidR="00000000" w:rsidDel="00000000" w:rsidP="00000000" w:rsidRDefault="00000000" w:rsidRPr="00000000" w14:paraId="000003F0">
                <w:pPr>
                  <w:widowControl w:val="1"/>
                  <w:rPr>
                    <w:sz w:val="16"/>
                    <w:szCs w:val="16"/>
                  </w:rPr>
                </w:pPr>
                <w:r w:rsidDel="00000000" w:rsidR="00000000" w:rsidRPr="00000000">
                  <w:rPr>
                    <w:sz w:val="16"/>
                    <w:szCs w:val="16"/>
                    <w:rtl w:val="0"/>
                  </w:rPr>
                  <w:t xml:space="preserve">areas_bodega</w:t>
                </w:r>
              </w:p>
            </w:tc>
            <w:tc>
              <w:tcPr>
                <w:tcMar>
                  <w:top w:w="100.0" w:type="dxa"/>
                  <w:left w:w="100.0" w:type="dxa"/>
                  <w:bottom w:w="100.0" w:type="dxa"/>
                  <w:right w:w="100.0" w:type="dxa"/>
                </w:tcMar>
              </w:tcPr>
              <w:p w:rsidR="00000000" w:rsidDel="00000000" w:rsidP="00000000" w:rsidRDefault="00000000" w:rsidRPr="00000000" w14:paraId="000003F1">
                <w:pPr>
                  <w:widowControl w:val="1"/>
                  <w:rPr>
                    <w:sz w:val="16"/>
                    <w:szCs w:val="16"/>
                  </w:rPr>
                </w:pPr>
                <w:r w:rsidDel="00000000" w:rsidR="00000000" w:rsidRPr="00000000">
                  <w:rPr>
                    <w:sz w:val="16"/>
                    <w:szCs w:val="16"/>
                    <w:rtl w:val="0"/>
                  </w:rPr>
                  <w:t xml:space="preserve">Áreas internas dentro de una bodega.</w:t>
                </w:r>
              </w:p>
            </w:tc>
          </w:tr>
          <w:tr>
            <w:trPr>
              <w:cantSplit w:val="0"/>
              <w:trHeight w:val="247" w:hRule="atLeast"/>
              <w:tblHeader w:val="0"/>
            </w:trPr>
            <w:tc>
              <w:tcPr>
                <w:tcMar>
                  <w:top w:w="100.0" w:type="dxa"/>
                  <w:left w:w="100.0" w:type="dxa"/>
                  <w:bottom w:w="100.0" w:type="dxa"/>
                  <w:right w:w="100.0" w:type="dxa"/>
                </w:tcMar>
              </w:tcPr>
              <w:p w:rsidR="00000000" w:rsidDel="00000000" w:rsidP="00000000" w:rsidRDefault="00000000" w:rsidRPr="00000000" w14:paraId="000003F2">
                <w:pPr>
                  <w:widowControl w:val="1"/>
                  <w:rPr>
                    <w:sz w:val="16"/>
                    <w:szCs w:val="16"/>
                  </w:rPr>
                </w:pPr>
                <w:r w:rsidDel="00000000" w:rsidR="00000000" w:rsidRPr="00000000">
                  <w:rPr>
                    <w:sz w:val="16"/>
                    <w:szCs w:val="16"/>
                    <w:rtl w:val="0"/>
                  </w:rPr>
                  <w:t xml:space="preserve">TB-010</w:t>
                </w:r>
              </w:p>
            </w:tc>
            <w:tc>
              <w:tcPr>
                <w:tcMar>
                  <w:top w:w="100.0" w:type="dxa"/>
                  <w:left w:w="100.0" w:type="dxa"/>
                  <w:bottom w:w="100.0" w:type="dxa"/>
                  <w:right w:w="100.0" w:type="dxa"/>
                </w:tcMar>
              </w:tcPr>
              <w:p w:rsidR="00000000" w:rsidDel="00000000" w:rsidP="00000000" w:rsidRDefault="00000000" w:rsidRPr="00000000" w14:paraId="000003F3">
                <w:pPr>
                  <w:widowControl w:val="1"/>
                  <w:rPr>
                    <w:sz w:val="16"/>
                    <w:szCs w:val="16"/>
                  </w:rPr>
                </w:pPr>
                <w:r w:rsidDel="00000000" w:rsidR="00000000" w:rsidRPr="00000000">
                  <w:rPr>
                    <w:sz w:val="16"/>
                    <w:szCs w:val="16"/>
                    <w:rtl w:val="0"/>
                  </w:rPr>
                  <w:t xml:space="preserve">tipos_ubicacion</w:t>
                </w:r>
              </w:p>
            </w:tc>
            <w:tc>
              <w:tcPr>
                <w:tcMar>
                  <w:top w:w="100.0" w:type="dxa"/>
                  <w:left w:w="100.0" w:type="dxa"/>
                  <w:bottom w:w="100.0" w:type="dxa"/>
                  <w:right w:w="100.0" w:type="dxa"/>
                </w:tcMar>
              </w:tcPr>
              <w:p w:rsidR="00000000" w:rsidDel="00000000" w:rsidP="00000000" w:rsidRDefault="00000000" w:rsidRPr="00000000" w14:paraId="000003F4">
                <w:pPr>
                  <w:widowControl w:val="1"/>
                  <w:rPr>
                    <w:sz w:val="16"/>
                    <w:szCs w:val="16"/>
                  </w:rPr>
                </w:pPr>
                <w:r w:rsidDel="00000000" w:rsidR="00000000" w:rsidRPr="00000000">
                  <w:rPr>
                    <w:sz w:val="16"/>
                    <w:szCs w:val="16"/>
                    <w:rtl w:val="0"/>
                  </w:rPr>
                  <w:t xml:space="preserve">Tipos de ubicación (BIN, RACK, etc.).</w:t>
                </w:r>
              </w:p>
            </w:tc>
          </w:tr>
          <w:tr>
            <w:trPr>
              <w:cantSplit w:val="0"/>
              <w:trHeight w:val="247" w:hRule="atLeast"/>
              <w:tblHeader w:val="0"/>
            </w:trPr>
            <w:tc>
              <w:tcPr>
                <w:tcMar>
                  <w:top w:w="100.0" w:type="dxa"/>
                  <w:left w:w="100.0" w:type="dxa"/>
                  <w:bottom w:w="100.0" w:type="dxa"/>
                  <w:right w:w="100.0" w:type="dxa"/>
                </w:tcMar>
              </w:tcPr>
              <w:p w:rsidR="00000000" w:rsidDel="00000000" w:rsidP="00000000" w:rsidRDefault="00000000" w:rsidRPr="00000000" w14:paraId="000003F5">
                <w:pPr>
                  <w:widowControl w:val="1"/>
                  <w:rPr>
                    <w:sz w:val="16"/>
                    <w:szCs w:val="16"/>
                  </w:rPr>
                </w:pPr>
                <w:r w:rsidDel="00000000" w:rsidR="00000000" w:rsidRPr="00000000">
                  <w:rPr>
                    <w:sz w:val="16"/>
                    <w:szCs w:val="16"/>
                    <w:rtl w:val="0"/>
                  </w:rPr>
                  <w:t xml:space="preserve">TB-011</w:t>
                </w:r>
              </w:p>
            </w:tc>
            <w:tc>
              <w:tcPr>
                <w:tcMar>
                  <w:top w:w="100.0" w:type="dxa"/>
                  <w:left w:w="100.0" w:type="dxa"/>
                  <w:bottom w:w="100.0" w:type="dxa"/>
                  <w:right w:w="100.0" w:type="dxa"/>
                </w:tcMar>
              </w:tcPr>
              <w:p w:rsidR="00000000" w:rsidDel="00000000" w:rsidP="00000000" w:rsidRDefault="00000000" w:rsidRPr="00000000" w14:paraId="000003F6">
                <w:pPr>
                  <w:widowControl w:val="1"/>
                  <w:rPr>
                    <w:sz w:val="16"/>
                    <w:szCs w:val="16"/>
                  </w:rPr>
                </w:pPr>
                <w:r w:rsidDel="00000000" w:rsidR="00000000" w:rsidRPr="00000000">
                  <w:rPr>
                    <w:sz w:val="16"/>
                    <w:szCs w:val="16"/>
                    <w:rtl w:val="0"/>
                  </w:rPr>
                  <w:t xml:space="preserve">ubicaciones</w:t>
                </w:r>
              </w:p>
            </w:tc>
            <w:tc>
              <w:tcPr>
                <w:tcMar>
                  <w:top w:w="100.0" w:type="dxa"/>
                  <w:left w:w="100.0" w:type="dxa"/>
                  <w:bottom w:w="100.0" w:type="dxa"/>
                  <w:right w:w="100.0" w:type="dxa"/>
                </w:tcMar>
              </w:tcPr>
              <w:p w:rsidR="00000000" w:rsidDel="00000000" w:rsidP="00000000" w:rsidRDefault="00000000" w:rsidRPr="00000000" w14:paraId="000003F7">
                <w:pPr>
                  <w:widowControl w:val="1"/>
                  <w:rPr>
                    <w:sz w:val="16"/>
                    <w:szCs w:val="16"/>
                  </w:rPr>
                </w:pPr>
                <w:r w:rsidDel="00000000" w:rsidR="00000000" w:rsidRPr="00000000">
                  <w:rPr>
                    <w:sz w:val="16"/>
                    <w:szCs w:val="16"/>
                    <w:rtl w:val="0"/>
                  </w:rPr>
                  <w:t xml:space="preserve">Ubicaciones físicas (por bodega/área/tipo).</w:t>
                </w:r>
              </w:p>
            </w:tc>
          </w:tr>
          <w:tr>
            <w:trPr>
              <w:cantSplit w:val="0"/>
              <w:trHeight w:val="247" w:hRule="atLeast"/>
              <w:tblHeader w:val="0"/>
            </w:trPr>
            <w:tc>
              <w:tcPr>
                <w:tcMar>
                  <w:top w:w="100.0" w:type="dxa"/>
                  <w:left w:w="100.0" w:type="dxa"/>
                  <w:bottom w:w="100.0" w:type="dxa"/>
                  <w:right w:w="100.0" w:type="dxa"/>
                </w:tcMar>
              </w:tcPr>
              <w:p w:rsidR="00000000" w:rsidDel="00000000" w:rsidP="00000000" w:rsidRDefault="00000000" w:rsidRPr="00000000" w14:paraId="000003F8">
                <w:pPr>
                  <w:widowControl w:val="1"/>
                  <w:rPr>
                    <w:sz w:val="16"/>
                    <w:szCs w:val="16"/>
                  </w:rPr>
                </w:pPr>
                <w:r w:rsidDel="00000000" w:rsidR="00000000" w:rsidRPr="00000000">
                  <w:rPr>
                    <w:sz w:val="16"/>
                    <w:szCs w:val="16"/>
                    <w:rtl w:val="0"/>
                  </w:rPr>
                  <w:t xml:space="preserve">TB-012</w:t>
                </w:r>
              </w:p>
            </w:tc>
            <w:tc>
              <w:tcPr>
                <w:tcMar>
                  <w:top w:w="100.0" w:type="dxa"/>
                  <w:left w:w="100.0" w:type="dxa"/>
                  <w:bottom w:w="100.0" w:type="dxa"/>
                  <w:right w:w="100.0" w:type="dxa"/>
                </w:tcMar>
              </w:tcPr>
              <w:p w:rsidR="00000000" w:rsidDel="00000000" w:rsidP="00000000" w:rsidRDefault="00000000" w:rsidRPr="00000000" w14:paraId="000003F9">
                <w:pPr>
                  <w:widowControl w:val="1"/>
                  <w:rPr>
                    <w:sz w:val="16"/>
                    <w:szCs w:val="16"/>
                  </w:rPr>
                </w:pPr>
                <w:r w:rsidDel="00000000" w:rsidR="00000000" w:rsidRPr="00000000">
                  <w:rPr>
                    <w:sz w:val="16"/>
                    <w:szCs w:val="16"/>
                    <w:rtl w:val="0"/>
                  </w:rPr>
                  <w:t xml:space="preserve">bitacora_auditoria</w:t>
                </w:r>
              </w:p>
            </w:tc>
            <w:tc>
              <w:tcPr>
                <w:tcMar>
                  <w:top w:w="100.0" w:type="dxa"/>
                  <w:left w:w="100.0" w:type="dxa"/>
                  <w:bottom w:w="100.0" w:type="dxa"/>
                  <w:right w:w="100.0" w:type="dxa"/>
                </w:tcMar>
              </w:tcPr>
              <w:p w:rsidR="00000000" w:rsidDel="00000000" w:rsidP="00000000" w:rsidRDefault="00000000" w:rsidRPr="00000000" w14:paraId="000003FA">
                <w:pPr>
                  <w:widowControl w:val="1"/>
                  <w:rPr>
                    <w:sz w:val="16"/>
                    <w:szCs w:val="16"/>
                  </w:rPr>
                </w:pPr>
                <w:r w:rsidDel="00000000" w:rsidR="00000000" w:rsidRPr="00000000">
                  <w:rPr>
                    <w:sz w:val="16"/>
                    <w:szCs w:val="16"/>
                    <w:rtl w:val="0"/>
                  </w:rPr>
                  <w:t xml:space="preserve">Log de acciones (usuario, tabla, detalle JSON).</w:t>
                </w:r>
              </w:p>
            </w:tc>
          </w:tr>
          <w:tr>
            <w:trPr>
              <w:cantSplit w:val="0"/>
              <w:trHeight w:val="247" w:hRule="atLeast"/>
              <w:tblHeader w:val="0"/>
            </w:trPr>
            <w:tc>
              <w:tcPr>
                <w:tcMar>
                  <w:top w:w="100.0" w:type="dxa"/>
                  <w:left w:w="100.0" w:type="dxa"/>
                  <w:bottom w:w="100.0" w:type="dxa"/>
                  <w:right w:w="100.0" w:type="dxa"/>
                </w:tcMar>
              </w:tcPr>
              <w:p w:rsidR="00000000" w:rsidDel="00000000" w:rsidP="00000000" w:rsidRDefault="00000000" w:rsidRPr="00000000" w14:paraId="000003FB">
                <w:pPr>
                  <w:widowControl w:val="1"/>
                  <w:rPr>
                    <w:sz w:val="16"/>
                    <w:szCs w:val="16"/>
                  </w:rPr>
                </w:pPr>
                <w:r w:rsidDel="00000000" w:rsidR="00000000" w:rsidRPr="00000000">
                  <w:rPr>
                    <w:sz w:val="16"/>
                    <w:szCs w:val="16"/>
                    <w:rtl w:val="0"/>
                  </w:rPr>
                  <w:t xml:space="preserve">TB-013</w:t>
                </w:r>
              </w:p>
            </w:tc>
            <w:tc>
              <w:tcPr>
                <w:tcMar>
                  <w:top w:w="100.0" w:type="dxa"/>
                  <w:left w:w="100.0" w:type="dxa"/>
                  <w:bottom w:w="100.0" w:type="dxa"/>
                  <w:right w:w="100.0" w:type="dxa"/>
                </w:tcMar>
              </w:tcPr>
              <w:p w:rsidR="00000000" w:rsidDel="00000000" w:rsidP="00000000" w:rsidRDefault="00000000" w:rsidRPr="00000000" w14:paraId="000003FC">
                <w:pPr>
                  <w:widowControl w:val="1"/>
                  <w:rPr>
                    <w:sz w:val="16"/>
                    <w:szCs w:val="16"/>
                  </w:rPr>
                </w:pPr>
                <w:r w:rsidDel="00000000" w:rsidR="00000000" w:rsidRPr="00000000">
                  <w:rPr>
                    <w:sz w:val="16"/>
                    <w:szCs w:val="16"/>
                    <w:rtl w:val="0"/>
                  </w:rPr>
                  <w:t xml:space="preserve">productos</w:t>
                </w:r>
              </w:p>
            </w:tc>
            <w:tc>
              <w:tcPr>
                <w:tcMar>
                  <w:top w:w="100.0" w:type="dxa"/>
                  <w:left w:w="100.0" w:type="dxa"/>
                  <w:bottom w:w="100.0" w:type="dxa"/>
                  <w:right w:w="100.0" w:type="dxa"/>
                </w:tcMar>
              </w:tcPr>
              <w:p w:rsidR="00000000" w:rsidDel="00000000" w:rsidP="00000000" w:rsidRDefault="00000000" w:rsidRPr="00000000" w14:paraId="000003FD">
                <w:pPr>
                  <w:widowControl w:val="1"/>
                  <w:rPr>
                    <w:sz w:val="16"/>
                    <w:szCs w:val="16"/>
                  </w:rPr>
                </w:pPr>
                <w:r w:rsidDel="00000000" w:rsidR="00000000" w:rsidRPr="00000000">
                  <w:rPr>
                    <w:sz w:val="16"/>
                    <w:szCs w:val="16"/>
                    <w:rtl w:val="0"/>
                  </w:rPr>
                  <w:t xml:space="preserve">Maestro de productos (SKU, unidad base, etc.).</w:t>
                </w:r>
              </w:p>
            </w:tc>
          </w:tr>
          <w:tr>
            <w:trPr>
              <w:cantSplit w:val="0"/>
              <w:trHeight w:val="247" w:hRule="atLeast"/>
              <w:tblHeader w:val="0"/>
            </w:trPr>
            <w:tc>
              <w:tcPr>
                <w:tcMar>
                  <w:top w:w="100.0" w:type="dxa"/>
                  <w:left w:w="100.0" w:type="dxa"/>
                  <w:bottom w:w="100.0" w:type="dxa"/>
                  <w:right w:w="100.0" w:type="dxa"/>
                </w:tcMar>
              </w:tcPr>
              <w:p w:rsidR="00000000" w:rsidDel="00000000" w:rsidP="00000000" w:rsidRDefault="00000000" w:rsidRPr="00000000" w14:paraId="000003FE">
                <w:pPr>
                  <w:widowControl w:val="1"/>
                  <w:rPr>
                    <w:sz w:val="16"/>
                    <w:szCs w:val="16"/>
                  </w:rPr>
                </w:pPr>
                <w:r w:rsidDel="00000000" w:rsidR="00000000" w:rsidRPr="00000000">
                  <w:rPr>
                    <w:sz w:val="16"/>
                    <w:szCs w:val="16"/>
                    <w:rtl w:val="0"/>
                  </w:rPr>
                  <w:t xml:space="preserve">TB-014</w:t>
                </w:r>
              </w:p>
            </w:tc>
            <w:tc>
              <w:tcPr>
                <w:tcMar>
                  <w:top w:w="100.0" w:type="dxa"/>
                  <w:left w:w="100.0" w:type="dxa"/>
                  <w:bottom w:w="100.0" w:type="dxa"/>
                  <w:right w:w="100.0" w:type="dxa"/>
                </w:tcMar>
              </w:tcPr>
              <w:p w:rsidR="00000000" w:rsidDel="00000000" w:rsidP="00000000" w:rsidRDefault="00000000" w:rsidRPr="00000000" w14:paraId="000003FF">
                <w:pPr>
                  <w:widowControl w:val="1"/>
                  <w:rPr>
                    <w:sz w:val="16"/>
                    <w:szCs w:val="16"/>
                  </w:rPr>
                </w:pPr>
                <w:r w:rsidDel="00000000" w:rsidR="00000000" w:rsidRPr="00000000">
                  <w:rPr>
                    <w:sz w:val="16"/>
                    <w:szCs w:val="16"/>
                    <w:rtl w:val="0"/>
                  </w:rPr>
                  <w:t xml:space="preserve">productos_usuarios_proveedor</w:t>
                </w:r>
              </w:p>
            </w:tc>
            <w:tc>
              <w:tcPr>
                <w:tcMar>
                  <w:top w:w="100.0" w:type="dxa"/>
                  <w:left w:w="100.0" w:type="dxa"/>
                  <w:bottom w:w="100.0" w:type="dxa"/>
                  <w:right w:w="100.0" w:type="dxa"/>
                </w:tcMar>
              </w:tcPr>
              <w:p w:rsidR="00000000" w:rsidDel="00000000" w:rsidP="00000000" w:rsidRDefault="00000000" w:rsidRPr="00000000" w14:paraId="00000400">
                <w:pPr>
                  <w:widowControl w:val="1"/>
                  <w:rPr>
                    <w:sz w:val="16"/>
                    <w:szCs w:val="16"/>
                  </w:rPr>
                </w:pPr>
                <w:sdt>
                  <w:sdtPr>
                    <w:id w:val="1094232641"/>
                    <w:tag w:val="goog_rdk_2"/>
                  </w:sdtPr>
                  <w:sdtContent>
                    <w:r w:rsidDel="00000000" w:rsidR="00000000" w:rsidRPr="00000000">
                      <w:rPr>
                        <w:rFonts w:ascii="Arial Unicode MS" w:cs="Arial Unicode MS" w:eastAsia="Arial Unicode MS" w:hAnsi="Arial Unicode MS"/>
                        <w:sz w:val="16"/>
                        <w:szCs w:val="16"/>
                        <w:rtl w:val="0"/>
                      </w:rPr>
                      <w:t xml:space="preserve">Relación producto↔usuario proveedor (SKU prov., lead time).</w:t>
                    </w:r>
                  </w:sdtContent>
                </w:sdt>
              </w:p>
            </w:tc>
          </w:tr>
          <w:tr>
            <w:trPr>
              <w:cantSplit w:val="0"/>
              <w:trHeight w:val="247" w:hRule="atLeast"/>
              <w:tblHeader w:val="0"/>
            </w:trPr>
            <w:tc>
              <w:tcPr>
                <w:tcMar>
                  <w:top w:w="100.0" w:type="dxa"/>
                  <w:left w:w="100.0" w:type="dxa"/>
                  <w:bottom w:w="100.0" w:type="dxa"/>
                  <w:right w:w="100.0" w:type="dxa"/>
                </w:tcMar>
              </w:tcPr>
              <w:p w:rsidR="00000000" w:rsidDel="00000000" w:rsidP="00000000" w:rsidRDefault="00000000" w:rsidRPr="00000000" w14:paraId="00000401">
                <w:pPr>
                  <w:widowControl w:val="1"/>
                  <w:rPr>
                    <w:sz w:val="16"/>
                    <w:szCs w:val="16"/>
                  </w:rPr>
                </w:pPr>
                <w:r w:rsidDel="00000000" w:rsidR="00000000" w:rsidRPr="00000000">
                  <w:rPr>
                    <w:sz w:val="16"/>
                    <w:szCs w:val="16"/>
                    <w:rtl w:val="0"/>
                  </w:rPr>
                  <w:t xml:space="preserve">TB-015</w:t>
                </w:r>
              </w:p>
            </w:tc>
            <w:tc>
              <w:tcPr>
                <w:tcMar>
                  <w:top w:w="100.0" w:type="dxa"/>
                  <w:left w:w="100.0" w:type="dxa"/>
                  <w:bottom w:w="100.0" w:type="dxa"/>
                  <w:right w:w="100.0" w:type="dxa"/>
                </w:tcMar>
              </w:tcPr>
              <w:p w:rsidR="00000000" w:rsidDel="00000000" w:rsidP="00000000" w:rsidRDefault="00000000" w:rsidRPr="00000000" w14:paraId="00000402">
                <w:pPr>
                  <w:widowControl w:val="1"/>
                  <w:rPr>
                    <w:sz w:val="16"/>
                    <w:szCs w:val="16"/>
                  </w:rPr>
                </w:pPr>
                <w:r w:rsidDel="00000000" w:rsidR="00000000" w:rsidRPr="00000000">
                  <w:rPr>
                    <w:sz w:val="16"/>
                    <w:szCs w:val="16"/>
                    <w:rtl w:val="0"/>
                  </w:rPr>
                  <w:t xml:space="preserve">imagenes_producto</w:t>
                </w:r>
              </w:p>
            </w:tc>
            <w:tc>
              <w:tcPr>
                <w:tcMar>
                  <w:top w:w="100.0" w:type="dxa"/>
                  <w:left w:w="100.0" w:type="dxa"/>
                  <w:bottom w:w="100.0" w:type="dxa"/>
                  <w:right w:w="100.0" w:type="dxa"/>
                </w:tcMar>
              </w:tcPr>
              <w:p w:rsidR="00000000" w:rsidDel="00000000" w:rsidP="00000000" w:rsidRDefault="00000000" w:rsidRPr="00000000" w14:paraId="00000403">
                <w:pPr>
                  <w:widowControl w:val="1"/>
                  <w:rPr>
                    <w:sz w:val="16"/>
                    <w:szCs w:val="16"/>
                  </w:rPr>
                </w:pPr>
                <w:r w:rsidDel="00000000" w:rsidR="00000000" w:rsidRPr="00000000">
                  <w:rPr>
                    <w:sz w:val="16"/>
                    <w:szCs w:val="16"/>
                    <w:rtl w:val="0"/>
                  </w:rPr>
                  <w:t xml:space="preserve">Imágenes/URLs de productos.</w:t>
                </w:r>
              </w:p>
            </w:tc>
          </w:tr>
          <w:tr>
            <w:trPr>
              <w:cantSplit w:val="0"/>
              <w:trHeight w:val="247" w:hRule="atLeast"/>
              <w:tblHeader w:val="0"/>
            </w:trPr>
            <w:tc>
              <w:tcPr>
                <w:tcMar>
                  <w:top w:w="100.0" w:type="dxa"/>
                  <w:left w:w="100.0" w:type="dxa"/>
                  <w:bottom w:w="100.0" w:type="dxa"/>
                  <w:right w:w="100.0" w:type="dxa"/>
                </w:tcMar>
              </w:tcPr>
              <w:p w:rsidR="00000000" w:rsidDel="00000000" w:rsidP="00000000" w:rsidRDefault="00000000" w:rsidRPr="00000000" w14:paraId="00000404">
                <w:pPr>
                  <w:widowControl w:val="1"/>
                  <w:rPr>
                    <w:sz w:val="16"/>
                    <w:szCs w:val="16"/>
                  </w:rPr>
                </w:pPr>
                <w:r w:rsidDel="00000000" w:rsidR="00000000" w:rsidRPr="00000000">
                  <w:rPr>
                    <w:sz w:val="16"/>
                    <w:szCs w:val="16"/>
                    <w:rtl w:val="0"/>
                  </w:rPr>
                  <w:t xml:space="preserve">TB-016</w:t>
                </w:r>
              </w:p>
            </w:tc>
            <w:tc>
              <w:tcPr>
                <w:tcMar>
                  <w:top w:w="100.0" w:type="dxa"/>
                  <w:left w:w="100.0" w:type="dxa"/>
                  <w:bottom w:w="100.0" w:type="dxa"/>
                  <w:right w:w="100.0" w:type="dxa"/>
                </w:tcMar>
              </w:tcPr>
              <w:p w:rsidR="00000000" w:rsidDel="00000000" w:rsidP="00000000" w:rsidRDefault="00000000" w:rsidRPr="00000000" w14:paraId="00000405">
                <w:pPr>
                  <w:widowControl w:val="1"/>
                  <w:rPr>
                    <w:sz w:val="16"/>
                    <w:szCs w:val="16"/>
                  </w:rPr>
                </w:pPr>
                <w:r w:rsidDel="00000000" w:rsidR="00000000" w:rsidRPr="00000000">
                  <w:rPr>
                    <w:sz w:val="16"/>
                    <w:szCs w:val="16"/>
                    <w:rtl w:val="0"/>
                  </w:rPr>
                  <w:t xml:space="preserve">precios_producto</w:t>
                </w:r>
              </w:p>
            </w:tc>
            <w:tc>
              <w:tcPr>
                <w:tcMar>
                  <w:top w:w="100.0" w:type="dxa"/>
                  <w:left w:w="100.0" w:type="dxa"/>
                  <w:bottom w:w="100.0" w:type="dxa"/>
                  <w:right w:w="100.0" w:type="dxa"/>
                </w:tcMar>
              </w:tcPr>
              <w:p w:rsidR="00000000" w:rsidDel="00000000" w:rsidP="00000000" w:rsidRDefault="00000000" w:rsidRPr="00000000" w14:paraId="00000406">
                <w:pPr>
                  <w:widowControl w:val="1"/>
                  <w:rPr>
                    <w:sz w:val="16"/>
                    <w:szCs w:val="16"/>
                  </w:rPr>
                </w:pPr>
                <w:r w:rsidDel="00000000" w:rsidR="00000000" w:rsidRPr="00000000">
                  <w:rPr>
                    <w:sz w:val="16"/>
                    <w:szCs w:val="16"/>
                    <w:rtl w:val="0"/>
                  </w:rPr>
                  <w:t xml:space="preserve">Precios por producto y vigencia (activo).</w:t>
                </w:r>
              </w:p>
            </w:tc>
          </w:tr>
          <w:tr>
            <w:trPr>
              <w:cantSplit w:val="0"/>
              <w:trHeight w:val="247" w:hRule="atLeast"/>
              <w:tblHeader w:val="0"/>
            </w:trPr>
            <w:tc>
              <w:tcPr>
                <w:tcMar>
                  <w:top w:w="100.0" w:type="dxa"/>
                  <w:left w:w="100.0" w:type="dxa"/>
                  <w:bottom w:w="100.0" w:type="dxa"/>
                  <w:right w:w="100.0" w:type="dxa"/>
                </w:tcMar>
              </w:tcPr>
              <w:p w:rsidR="00000000" w:rsidDel="00000000" w:rsidP="00000000" w:rsidRDefault="00000000" w:rsidRPr="00000000" w14:paraId="00000407">
                <w:pPr>
                  <w:widowControl w:val="1"/>
                  <w:rPr>
                    <w:sz w:val="16"/>
                    <w:szCs w:val="16"/>
                  </w:rPr>
                </w:pPr>
                <w:r w:rsidDel="00000000" w:rsidR="00000000" w:rsidRPr="00000000">
                  <w:rPr>
                    <w:sz w:val="16"/>
                    <w:szCs w:val="16"/>
                    <w:rtl w:val="0"/>
                  </w:rPr>
                  <w:t xml:space="preserve">TB-017</w:t>
                </w:r>
              </w:p>
            </w:tc>
            <w:tc>
              <w:tcPr>
                <w:tcMar>
                  <w:top w:w="100.0" w:type="dxa"/>
                  <w:left w:w="100.0" w:type="dxa"/>
                  <w:bottom w:w="100.0" w:type="dxa"/>
                  <w:right w:w="100.0" w:type="dxa"/>
                </w:tcMar>
              </w:tcPr>
              <w:p w:rsidR="00000000" w:rsidDel="00000000" w:rsidP="00000000" w:rsidRDefault="00000000" w:rsidRPr="00000000" w14:paraId="00000408">
                <w:pPr>
                  <w:widowControl w:val="1"/>
                  <w:rPr>
                    <w:sz w:val="16"/>
                    <w:szCs w:val="16"/>
                  </w:rPr>
                </w:pPr>
                <w:r w:rsidDel="00000000" w:rsidR="00000000" w:rsidRPr="00000000">
                  <w:rPr>
                    <w:sz w:val="16"/>
                    <w:szCs w:val="16"/>
                    <w:rtl w:val="0"/>
                  </w:rPr>
                  <w:t xml:space="preserve">definiciones_atributos</w:t>
                </w:r>
              </w:p>
            </w:tc>
            <w:tc>
              <w:tcPr>
                <w:tcMar>
                  <w:top w:w="100.0" w:type="dxa"/>
                  <w:left w:w="100.0" w:type="dxa"/>
                  <w:bottom w:w="100.0" w:type="dxa"/>
                  <w:right w:w="100.0" w:type="dxa"/>
                </w:tcMar>
              </w:tcPr>
              <w:p w:rsidR="00000000" w:rsidDel="00000000" w:rsidP="00000000" w:rsidRDefault="00000000" w:rsidRPr="00000000" w14:paraId="00000409">
                <w:pPr>
                  <w:widowControl w:val="1"/>
                  <w:rPr>
                    <w:sz w:val="16"/>
                    <w:szCs w:val="16"/>
                  </w:rPr>
                </w:pPr>
                <w:r w:rsidDel="00000000" w:rsidR="00000000" w:rsidRPr="00000000">
                  <w:rPr>
                    <w:sz w:val="16"/>
                    <w:szCs w:val="16"/>
                    <w:rtl w:val="0"/>
                  </w:rPr>
                  <w:t xml:space="preserve">Definición de atributos (COLOR, TALLA, tipo).</w:t>
                </w:r>
              </w:p>
            </w:tc>
          </w:tr>
          <w:tr>
            <w:trPr>
              <w:cantSplit w:val="0"/>
              <w:trHeight w:val="247" w:hRule="atLeast"/>
              <w:tblHeader w:val="0"/>
            </w:trPr>
            <w:tc>
              <w:tcPr>
                <w:tcMar>
                  <w:top w:w="100.0" w:type="dxa"/>
                  <w:left w:w="100.0" w:type="dxa"/>
                  <w:bottom w:w="100.0" w:type="dxa"/>
                  <w:right w:w="100.0" w:type="dxa"/>
                </w:tcMar>
              </w:tcPr>
              <w:p w:rsidR="00000000" w:rsidDel="00000000" w:rsidP="00000000" w:rsidRDefault="00000000" w:rsidRPr="00000000" w14:paraId="0000040A">
                <w:pPr>
                  <w:widowControl w:val="1"/>
                  <w:rPr>
                    <w:sz w:val="16"/>
                    <w:szCs w:val="16"/>
                  </w:rPr>
                </w:pPr>
                <w:r w:rsidDel="00000000" w:rsidR="00000000" w:rsidRPr="00000000">
                  <w:rPr>
                    <w:sz w:val="16"/>
                    <w:szCs w:val="16"/>
                    <w:rtl w:val="0"/>
                  </w:rPr>
                  <w:t xml:space="preserve">TB-018</w:t>
                </w:r>
              </w:p>
            </w:tc>
            <w:tc>
              <w:tcPr>
                <w:tcMar>
                  <w:top w:w="100.0" w:type="dxa"/>
                  <w:left w:w="100.0" w:type="dxa"/>
                  <w:bottom w:w="100.0" w:type="dxa"/>
                  <w:right w:w="100.0" w:type="dxa"/>
                </w:tcMar>
              </w:tcPr>
              <w:p w:rsidR="00000000" w:rsidDel="00000000" w:rsidP="00000000" w:rsidRDefault="00000000" w:rsidRPr="00000000" w14:paraId="0000040B">
                <w:pPr>
                  <w:widowControl w:val="1"/>
                  <w:rPr>
                    <w:sz w:val="16"/>
                    <w:szCs w:val="16"/>
                  </w:rPr>
                </w:pPr>
                <w:r w:rsidDel="00000000" w:rsidR="00000000" w:rsidRPr="00000000">
                  <w:rPr>
                    <w:sz w:val="16"/>
                    <w:szCs w:val="16"/>
                    <w:rtl w:val="0"/>
                  </w:rPr>
                  <w:t xml:space="preserve">atributos_producto</w:t>
                </w:r>
              </w:p>
            </w:tc>
            <w:tc>
              <w:tcPr>
                <w:tcMar>
                  <w:top w:w="100.0" w:type="dxa"/>
                  <w:left w:w="100.0" w:type="dxa"/>
                  <w:bottom w:w="100.0" w:type="dxa"/>
                  <w:right w:w="100.0" w:type="dxa"/>
                </w:tcMar>
              </w:tcPr>
              <w:p w:rsidR="00000000" w:rsidDel="00000000" w:rsidP="00000000" w:rsidRDefault="00000000" w:rsidRPr="00000000" w14:paraId="0000040C">
                <w:pPr>
                  <w:widowControl w:val="1"/>
                  <w:rPr>
                    <w:sz w:val="16"/>
                    <w:szCs w:val="16"/>
                  </w:rPr>
                </w:pPr>
                <w:r w:rsidDel="00000000" w:rsidR="00000000" w:rsidRPr="00000000">
                  <w:rPr>
                    <w:sz w:val="16"/>
                    <w:szCs w:val="16"/>
                    <w:rtl w:val="0"/>
                  </w:rPr>
                  <w:t xml:space="preserve">Valores de atributos por producto.</w:t>
                </w:r>
              </w:p>
            </w:tc>
          </w:tr>
          <w:tr>
            <w:trPr>
              <w:cantSplit w:val="0"/>
              <w:trHeight w:val="247" w:hRule="atLeast"/>
              <w:tblHeader w:val="0"/>
            </w:trPr>
            <w:tc>
              <w:tcPr>
                <w:tcMar>
                  <w:top w:w="100.0" w:type="dxa"/>
                  <w:left w:w="100.0" w:type="dxa"/>
                  <w:bottom w:w="100.0" w:type="dxa"/>
                  <w:right w:w="100.0" w:type="dxa"/>
                </w:tcMar>
              </w:tcPr>
              <w:p w:rsidR="00000000" w:rsidDel="00000000" w:rsidP="00000000" w:rsidRDefault="00000000" w:rsidRPr="00000000" w14:paraId="0000040D">
                <w:pPr>
                  <w:widowControl w:val="1"/>
                  <w:rPr>
                    <w:sz w:val="16"/>
                    <w:szCs w:val="16"/>
                  </w:rPr>
                </w:pPr>
                <w:r w:rsidDel="00000000" w:rsidR="00000000" w:rsidRPr="00000000">
                  <w:rPr>
                    <w:sz w:val="16"/>
                    <w:szCs w:val="16"/>
                    <w:rtl w:val="0"/>
                  </w:rPr>
                  <w:t xml:space="preserve">TB-019</w:t>
                </w:r>
              </w:p>
            </w:tc>
            <w:tc>
              <w:tcPr>
                <w:tcMar>
                  <w:top w:w="100.0" w:type="dxa"/>
                  <w:left w:w="100.0" w:type="dxa"/>
                  <w:bottom w:w="100.0" w:type="dxa"/>
                  <w:right w:w="100.0" w:type="dxa"/>
                </w:tcMar>
              </w:tcPr>
              <w:p w:rsidR="00000000" w:rsidDel="00000000" w:rsidP="00000000" w:rsidRDefault="00000000" w:rsidRPr="00000000" w14:paraId="0000040E">
                <w:pPr>
                  <w:widowControl w:val="1"/>
                  <w:rPr>
                    <w:sz w:val="16"/>
                    <w:szCs w:val="16"/>
                  </w:rPr>
                </w:pPr>
                <w:r w:rsidDel="00000000" w:rsidR="00000000" w:rsidRPr="00000000">
                  <w:rPr>
                    <w:sz w:val="16"/>
                    <w:szCs w:val="16"/>
                    <w:rtl w:val="0"/>
                  </w:rPr>
                  <w:t xml:space="preserve">lotes_producto</w:t>
                </w:r>
              </w:p>
            </w:tc>
            <w:tc>
              <w:tcPr>
                <w:tcMar>
                  <w:top w:w="100.0" w:type="dxa"/>
                  <w:left w:w="100.0" w:type="dxa"/>
                  <w:bottom w:w="100.0" w:type="dxa"/>
                  <w:right w:w="100.0" w:type="dxa"/>
                </w:tcMar>
              </w:tcPr>
              <w:p w:rsidR="00000000" w:rsidDel="00000000" w:rsidP="00000000" w:rsidRDefault="00000000" w:rsidRPr="00000000" w14:paraId="0000040F">
                <w:pPr>
                  <w:widowControl w:val="1"/>
                  <w:rPr>
                    <w:sz w:val="16"/>
                    <w:szCs w:val="16"/>
                  </w:rPr>
                </w:pPr>
                <w:r w:rsidDel="00000000" w:rsidR="00000000" w:rsidRPr="00000000">
                  <w:rPr>
                    <w:sz w:val="16"/>
                    <w:szCs w:val="16"/>
                    <w:rtl w:val="0"/>
                  </w:rPr>
                  <w:t xml:space="preserve">Lotes por producto (vencimiento/fabricación).</w:t>
                </w:r>
              </w:p>
            </w:tc>
          </w:tr>
          <w:tr>
            <w:trPr>
              <w:cantSplit w:val="0"/>
              <w:trHeight w:val="247" w:hRule="atLeast"/>
              <w:tblHeader w:val="0"/>
            </w:trPr>
            <w:tc>
              <w:tcPr>
                <w:tcMar>
                  <w:top w:w="100.0" w:type="dxa"/>
                  <w:left w:w="100.0" w:type="dxa"/>
                  <w:bottom w:w="100.0" w:type="dxa"/>
                  <w:right w:w="100.0" w:type="dxa"/>
                </w:tcMar>
              </w:tcPr>
              <w:p w:rsidR="00000000" w:rsidDel="00000000" w:rsidP="00000000" w:rsidRDefault="00000000" w:rsidRPr="00000000" w14:paraId="00000410">
                <w:pPr>
                  <w:widowControl w:val="1"/>
                  <w:rPr>
                    <w:sz w:val="16"/>
                    <w:szCs w:val="16"/>
                  </w:rPr>
                </w:pPr>
                <w:r w:rsidDel="00000000" w:rsidR="00000000" w:rsidRPr="00000000">
                  <w:rPr>
                    <w:sz w:val="16"/>
                    <w:szCs w:val="16"/>
                    <w:rtl w:val="0"/>
                  </w:rPr>
                  <w:t xml:space="preserve">TB-020</w:t>
                </w:r>
              </w:p>
            </w:tc>
            <w:tc>
              <w:tcPr>
                <w:tcMar>
                  <w:top w:w="100.0" w:type="dxa"/>
                  <w:left w:w="100.0" w:type="dxa"/>
                  <w:bottom w:w="100.0" w:type="dxa"/>
                  <w:right w:w="100.0" w:type="dxa"/>
                </w:tcMar>
              </w:tcPr>
              <w:p w:rsidR="00000000" w:rsidDel="00000000" w:rsidP="00000000" w:rsidRDefault="00000000" w:rsidRPr="00000000" w14:paraId="00000411">
                <w:pPr>
                  <w:widowControl w:val="1"/>
                  <w:rPr>
                    <w:sz w:val="16"/>
                    <w:szCs w:val="16"/>
                  </w:rPr>
                </w:pPr>
                <w:r w:rsidDel="00000000" w:rsidR="00000000" w:rsidRPr="00000000">
                  <w:rPr>
                    <w:sz w:val="16"/>
                    <w:szCs w:val="16"/>
                    <w:rtl w:val="0"/>
                  </w:rPr>
                  <w:t xml:space="preserve">series_producto</w:t>
                </w:r>
              </w:p>
            </w:tc>
            <w:tc>
              <w:tcPr>
                <w:tcMar>
                  <w:top w:w="100.0" w:type="dxa"/>
                  <w:left w:w="100.0" w:type="dxa"/>
                  <w:bottom w:w="100.0" w:type="dxa"/>
                  <w:right w:w="100.0" w:type="dxa"/>
                </w:tcMar>
              </w:tcPr>
              <w:p w:rsidR="00000000" w:rsidDel="00000000" w:rsidP="00000000" w:rsidRDefault="00000000" w:rsidRPr="00000000" w14:paraId="00000412">
                <w:pPr>
                  <w:widowControl w:val="1"/>
                  <w:rPr>
                    <w:sz w:val="16"/>
                    <w:szCs w:val="16"/>
                  </w:rPr>
                </w:pPr>
                <w:r w:rsidDel="00000000" w:rsidR="00000000" w:rsidRPr="00000000">
                  <w:rPr>
                    <w:sz w:val="16"/>
                    <w:szCs w:val="16"/>
                    <w:rtl w:val="0"/>
                  </w:rPr>
                  <w:t xml:space="preserve">Números de serie por producto (opcionalmente por lote).</w:t>
                </w:r>
              </w:p>
            </w:tc>
          </w:tr>
          <w:tr>
            <w:trPr>
              <w:cantSplit w:val="0"/>
              <w:trHeight w:val="247" w:hRule="atLeast"/>
              <w:tblHeader w:val="0"/>
            </w:trPr>
            <w:tc>
              <w:tcPr>
                <w:tcMar>
                  <w:top w:w="100.0" w:type="dxa"/>
                  <w:left w:w="100.0" w:type="dxa"/>
                  <w:bottom w:w="100.0" w:type="dxa"/>
                  <w:right w:w="100.0" w:type="dxa"/>
                </w:tcMar>
              </w:tcPr>
              <w:p w:rsidR="00000000" w:rsidDel="00000000" w:rsidP="00000000" w:rsidRDefault="00000000" w:rsidRPr="00000000" w14:paraId="00000413">
                <w:pPr>
                  <w:widowControl w:val="1"/>
                  <w:rPr>
                    <w:sz w:val="16"/>
                    <w:szCs w:val="16"/>
                  </w:rPr>
                </w:pPr>
                <w:r w:rsidDel="00000000" w:rsidR="00000000" w:rsidRPr="00000000">
                  <w:rPr>
                    <w:sz w:val="16"/>
                    <w:szCs w:val="16"/>
                    <w:rtl w:val="0"/>
                  </w:rPr>
                  <w:t xml:space="preserve">TB-021</w:t>
                </w:r>
              </w:p>
            </w:tc>
            <w:tc>
              <w:tcPr>
                <w:tcMar>
                  <w:top w:w="100.0" w:type="dxa"/>
                  <w:left w:w="100.0" w:type="dxa"/>
                  <w:bottom w:w="100.0" w:type="dxa"/>
                  <w:right w:w="100.0" w:type="dxa"/>
                </w:tcMar>
              </w:tcPr>
              <w:p w:rsidR="00000000" w:rsidDel="00000000" w:rsidP="00000000" w:rsidRDefault="00000000" w:rsidRPr="00000000" w14:paraId="00000414">
                <w:pPr>
                  <w:widowControl w:val="1"/>
                  <w:rPr>
                    <w:sz w:val="16"/>
                    <w:szCs w:val="16"/>
                  </w:rPr>
                </w:pPr>
                <w:r w:rsidDel="00000000" w:rsidR="00000000" w:rsidRPr="00000000">
                  <w:rPr>
                    <w:sz w:val="16"/>
                    <w:szCs w:val="16"/>
                    <w:rtl w:val="0"/>
                  </w:rPr>
                  <w:t xml:space="preserve">stock</w:t>
                </w:r>
              </w:p>
            </w:tc>
            <w:tc>
              <w:tcPr>
                <w:tcMar>
                  <w:top w:w="100.0" w:type="dxa"/>
                  <w:left w:w="100.0" w:type="dxa"/>
                  <w:bottom w:w="100.0" w:type="dxa"/>
                  <w:right w:w="100.0" w:type="dxa"/>
                </w:tcMar>
              </w:tcPr>
              <w:p w:rsidR="00000000" w:rsidDel="00000000" w:rsidP="00000000" w:rsidRDefault="00000000" w:rsidRPr="00000000" w14:paraId="00000415">
                <w:pPr>
                  <w:widowControl w:val="1"/>
                  <w:rPr>
                    <w:sz w:val="16"/>
                    <w:szCs w:val="16"/>
                  </w:rPr>
                </w:pPr>
                <w:r w:rsidDel="00000000" w:rsidR="00000000" w:rsidRPr="00000000">
                  <w:rPr>
                    <w:sz w:val="16"/>
                    <w:szCs w:val="16"/>
                    <w:rtl w:val="0"/>
                  </w:rPr>
                  <w:t xml:space="preserve">Saldos por producto/ubicación/(lote/serie).</w:t>
                </w:r>
              </w:p>
            </w:tc>
          </w:tr>
          <w:tr>
            <w:trPr>
              <w:cantSplit w:val="0"/>
              <w:trHeight w:val="247" w:hRule="atLeast"/>
              <w:tblHeader w:val="0"/>
            </w:trPr>
            <w:tc>
              <w:tcPr>
                <w:tcMar>
                  <w:top w:w="100.0" w:type="dxa"/>
                  <w:left w:w="100.0" w:type="dxa"/>
                  <w:bottom w:w="100.0" w:type="dxa"/>
                  <w:right w:w="100.0" w:type="dxa"/>
                </w:tcMar>
              </w:tcPr>
              <w:p w:rsidR="00000000" w:rsidDel="00000000" w:rsidP="00000000" w:rsidRDefault="00000000" w:rsidRPr="00000000" w14:paraId="00000416">
                <w:pPr>
                  <w:widowControl w:val="1"/>
                  <w:rPr>
                    <w:sz w:val="16"/>
                    <w:szCs w:val="16"/>
                  </w:rPr>
                </w:pPr>
                <w:r w:rsidDel="00000000" w:rsidR="00000000" w:rsidRPr="00000000">
                  <w:rPr>
                    <w:sz w:val="16"/>
                    <w:szCs w:val="16"/>
                    <w:rtl w:val="0"/>
                  </w:rPr>
                  <w:t xml:space="preserve">TB-022</w:t>
                </w:r>
              </w:p>
            </w:tc>
            <w:tc>
              <w:tcPr>
                <w:tcMar>
                  <w:top w:w="100.0" w:type="dxa"/>
                  <w:left w:w="100.0" w:type="dxa"/>
                  <w:bottom w:w="100.0" w:type="dxa"/>
                  <w:right w:w="100.0" w:type="dxa"/>
                </w:tcMar>
              </w:tcPr>
              <w:p w:rsidR="00000000" w:rsidDel="00000000" w:rsidP="00000000" w:rsidRDefault="00000000" w:rsidRPr="00000000" w14:paraId="00000417">
                <w:pPr>
                  <w:widowControl w:val="1"/>
                  <w:rPr>
                    <w:sz w:val="16"/>
                    <w:szCs w:val="16"/>
                  </w:rPr>
                </w:pPr>
                <w:r w:rsidDel="00000000" w:rsidR="00000000" w:rsidRPr="00000000">
                  <w:rPr>
                    <w:sz w:val="16"/>
                    <w:szCs w:val="16"/>
                    <w:rtl w:val="0"/>
                  </w:rPr>
                  <w:t xml:space="preserve">tipos_movimiento</w:t>
                </w:r>
              </w:p>
            </w:tc>
            <w:tc>
              <w:tcPr>
                <w:tcMar>
                  <w:top w:w="100.0" w:type="dxa"/>
                  <w:left w:w="100.0" w:type="dxa"/>
                  <w:bottom w:w="100.0" w:type="dxa"/>
                  <w:right w:w="100.0" w:type="dxa"/>
                </w:tcMar>
              </w:tcPr>
              <w:p w:rsidR="00000000" w:rsidDel="00000000" w:rsidP="00000000" w:rsidRDefault="00000000" w:rsidRPr="00000000" w14:paraId="00000418">
                <w:pPr>
                  <w:widowControl w:val="1"/>
                  <w:rPr>
                    <w:sz w:val="16"/>
                    <w:szCs w:val="16"/>
                  </w:rPr>
                </w:pPr>
                <w:sdt>
                  <w:sdtPr>
                    <w:id w:val="1877411241"/>
                    <w:tag w:val="goog_rdk_3"/>
                  </w:sdtPr>
                  <w:sdtContent>
                    <w:r w:rsidDel="00000000" w:rsidR="00000000" w:rsidRPr="00000000">
                      <w:rPr>
                        <w:rFonts w:ascii="Arial Unicode MS" w:cs="Arial Unicode MS" w:eastAsia="Arial Unicode MS" w:hAnsi="Arial Unicode MS"/>
                        <w:sz w:val="16"/>
                        <w:szCs w:val="16"/>
                        <w:rtl w:val="0"/>
                      </w:rPr>
                      <w:t xml:space="preserve">Catálogo de tipos de movimiento (+1, −1, costo).</w:t>
                    </w:r>
                  </w:sdtContent>
                </w:sdt>
              </w:p>
            </w:tc>
          </w:tr>
          <w:tr>
            <w:trPr>
              <w:cantSplit w:val="0"/>
              <w:trHeight w:val="247" w:hRule="atLeast"/>
              <w:tblHeader w:val="0"/>
            </w:trPr>
            <w:tc>
              <w:tcPr>
                <w:tcMar>
                  <w:top w:w="100.0" w:type="dxa"/>
                  <w:left w:w="100.0" w:type="dxa"/>
                  <w:bottom w:w="100.0" w:type="dxa"/>
                  <w:right w:w="100.0" w:type="dxa"/>
                </w:tcMar>
              </w:tcPr>
              <w:p w:rsidR="00000000" w:rsidDel="00000000" w:rsidP="00000000" w:rsidRDefault="00000000" w:rsidRPr="00000000" w14:paraId="00000419">
                <w:pPr>
                  <w:widowControl w:val="1"/>
                  <w:rPr>
                    <w:sz w:val="16"/>
                    <w:szCs w:val="16"/>
                  </w:rPr>
                </w:pPr>
                <w:r w:rsidDel="00000000" w:rsidR="00000000" w:rsidRPr="00000000">
                  <w:rPr>
                    <w:sz w:val="16"/>
                    <w:szCs w:val="16"/>
                    <w:rtl w:val="0"/>
                  </w:rPr>
                  <w:t xml:space="preserve">TB-023</w:t>
                </w:r>
              </w:p>
            </w:tc>
            <w:tc>
              <w:tcPr>
                <w:tcMar>
                  <w:top w:w="100.0" w:type="dxa"/>
                  <w:left w:w="100.0" w:type="dxa"/>
                  <w:bottom w:w="100.0" w:type="dxa"/>
                  <w:right w:w="100.0" w:type="dxa"/>
                </w:tcMar>
              </w:tcPr>
              <w:p w:rsidR="00000000" w:rsidDel="00000000" w:rsidP="00000000" w:rsidRDefault="00000000" w:rsidRPr="00000000" w14:paraId="0000041A">
                <w:pPr>
                  <w:widowControl w:val="1"/>
                  <w:rPr>
                    <w:sz w:val="16"/>
                    <w:szCs w:val="16"/>
                  </w:rPr>
                </w:pPr>
                <w:r w:rsidDel="00000000" w:rsidR="00000000" w:rsidRPr="00000000">
                  <w:rPr>
                    <w:sz w:val="16"/>
                    <w:szCs w:val="16"/>
                    <w:rtl w:val="0"/>
                  </w:rPr>
                  <w:t xml:space="preserve">movimientos_stock</w:t>
                </w:r>
              </w:p>
            </w:tc>
            <w:tc>
              <w:tcPr>
                <w:tcMar>
                  <w:top w:w="100.0" w:type="dxa"/>
                  <w:left w:w="100.0" w:type="dxa"/>
                  <w:bottom w:w="100.0" w:type="dxa"/>
                  <w:right w:w="100.0" w:type="dxa"/>
                </w:tcMar>
              </w:tcPr>
              <w:p w:rsidR="00000000" w:rsidDel="00000000" w:rsidP="00000000" w:rsidRDefault="00000000" w:rsidRPr="00000000" w14:paraId="0000041B">
                <w:pPr>
                  <w:widowControl w:val="1"/>
                  <w:rPr>
                    <w:sz w:val="16"/>
                    <w:szCs w:val="16"/>
                  </w:rPr>
                </w:pPr>
                <w:r w:rsidDel="00000000" w:rsidR="00000000" w:rsidRPr="00000000">
                  <w:rPr>
                    <w:sz w:val="16"/>
                    <w:szCs w:val="16"/>
                    <w:rtl w:val="0"/>
                  </w:rPr>
                  <w:t xml:space="preserve">Movimientos con trazabilidad y referencias.</w:t>
                </w:r>
              </w:p>
            </w:tc>
          </w:tr>
          <w:tr>
            <w:trPr>
              <w:cantSplit w:val="0"/>
              <w:trHeight w:val="247" w:hRule="atLeast"/>
              <w:tblHeader w:val="0"/>
            </w:trPr>
            <w:tc>
              <w:tcPr>
                <w:tcMar>
                  <w:top w:w="100.0" w:type="dxa"/>
                  <w:left w:w="100.0" w:type="dxa"/>
                  <w:bottom w:w="100.0" w:type="dxa"/>
                  <w:right w:w="100.0" w:type="dxa"/>
                </w:tcMar>
              </w:tcPr>
              <w:p w:rsidR="00000000" w:rsidDel="00000000" w:rsidP="00000000" w:rsidRDefault="00000000" w:rsidRPr="00000000" w14:paraId="0000041C">
                <w:pPr>
                  <w:widowControl w:val="1"/>
                  <w:rPr>
                    <w:sz w:val="16"/>
                    <w:szCs w:val="16"/>
                  </w:rPr>
                </w:pPr>
                <w:r w:rsidDel="00000000" w:rsidR="00000000" w:rsidRPr="00000000">
                  <w:rPr>
                    <w:sz w:val="16"/>
                    <w:szCs w:val="16"/>
                    <w:rtl w:val="0"/>
                  </w:rPr>
                  <w:t xml:space="preserve">TB-024</w:t>
                </w:r>
              </w:p>
            </w:tc>
            <w:tc>
              <w:tcPr>
                <w:tcMar>
                  <w:top w:w="100.0" w:type="dxa"/>
                  <w:left w:w="100.0" w:type="dxa"/>
                  <w:bottom w:w="100.0" w:type="dxa"/>
                  <w:right w:w="100.0" w:type="dxa"/>
                </w:tcMar>
              </w:tcPr>
              <w:p w:rsidR="00000000" w:rsidDel="00000000" w:rsidP="00000000" w:rsidRDefault="00000000" w:rsidRPr="00000000" w14:paraId="0000041D">
                <w:pPr>
                  <w:widowControl w:val="1"/>
                  <w:rPr>
                    <w:sz w:val="16"/>
                    <w:szCs w:val="16"/>
                  </w:rPr>
                </w:pPr>
                <w:r w:rsidDel="00000000" w:rsidR="00000000" w:rsidRPr="00000000">
                  <w:rPr>
                    <w:sz w:val="16"/>
                    <w:szCs w:val="16"/>
                    <w:rtl w:val="0"/>
                  </w:rPr>
                  <w:t xml:space="preserve">ajustes_inventario</w:t>
                </w:r>
              </w:p>
            </w:tc>
            <w:tc>
              <w:tcPr>
                <w:tcMar>
                  <w:top w:w="100.0" w:type="dxa"/>
                  <w:left w:w="100.0" w:type="dxa"/>
                  <w:bottom w:w="100.0" w:type="dxa"/>
                  <w:right w:w="100.0" w:type="dxa"/>
                </w:tcMar>
              </w:tcPr>
              <w:p w:rsidR="00000000" w:rsidDel="00000000" w:rsidP="00000000" w:rsidRDefault="00000000" w:rsidRPr="00000000" w14:paraId="0000041E">
                <w:pPr>
                  <w:widowControl w:val="1"/>
                  <w:rPr>
                    <w:sz w:val="16"/>
                    <w:szCs w:val="16"/>
                  </w:rPr>
                </w:pPr>
                <w:r w:rsidDel="00000000" w:rsidR="00000000" w:rsidRPr="00000000">
                  <w:rPr>
                    <w:sz w:val="16"/>
                    <w:szCs w:val="16"/>
                    <w:rtl w:val="0"/>
                  </w:rPr>
                  <w:t xml:space="preserve">Cabecera de ajustes (motivo, estado).</w:t>
                </w:r>
              </w:p>
            </w:tc>
          </w:tr>
          <w:tr>
            <w:trPr>
              <w:cantSplit w:val="0"/>
              <w:trHeight w:val="225" w:hRule="atLeast"/>
              <w:tblHeader w:val="0"/>
            </w:trPr>
            <w:tc>
              <w:tcPr>
                <w:tcMar>
                  <w:top w:w="100.0" w:type="dxa"/>
                  <w:left w:w="100.0" w:type="dxa"/>
                  <w:bottom w:w="100.0" w:type="dxa"/>
                  <w:right w:w="100.0" w:type="dxa"/>
                </w:tcMar>
              </w:tcPr>
              <w:p w:rsidR="00000000" w:rsidDel="00000000" w:rsidP="00000000" w:rsidRDefault="00000000" w:rsidRPr="00000000" w14:paraId="0000041F">
                <w:pPr>
                  <w:widowControl w:val="1"/>
                  <w:rPr>
                    <w:sz w:val="16"/>
                    <w:szCs w:val="16"/>
                  </w:rPr>
                </w:pPr>
                <w:r w:rsidDel="00000000" w:rsidR="00000000" w:rsidRPr="00000000">
                  <w:rPr>
                    <w:sz w:val="16"/>
                    <w:szCs w:val="16"/>
                    <w:rtl w:val="0"/>
                  </w:rPr>
                  <w:t xml:space="preserve">TB-025</w:t>
                </w:r>
              </w:p>
            </w:tc>
            <w:tc>
              <w:tcPr>
                <w:tcMar>
                  <w:top w:w="100.0" w:type="dxa"/>
                  <w:left w:w="100.0" w:type="dxa"/>
                  <w:bottom w:w="100.0" w:type="dxa"/>
                  <w:right w:w="100.0" w:type="dxa"/>
                </w:tcMar>
              </w:tcPr>
              <w:p w:rsidR="00000000" w:rsidDel="00000000" w:rsidP="00000000" w:rsidRDefault="00000000" w:rsidRPr="00000000" w14:paraId="00000420">
                <w:pPr>
                  <w:widowControl w:val="1"/>
                  <w:rPr>
                    <w:sz w:val="16"/>
                    <w:szCs w:val="16"/>
                  </w:rPr>
                </w:pPr>
                <w:r w:rsidDel="00000000" w:rsidR="00000000" w:rsidRPr="00000000">
                  <w:rPr>
                    <w:sz w:val="16"/>
                    <w:szCs w:val="16"/>
                    <w:rtl w:val="0"/>
                  </w:rPr>
                  <w:t xml:space="preserve">lineas_ajuste_inventario</w:t>
                </w:r>
              </w:p>
            </w:tc>
            <w:tc>
              <w:tcPr>
                <w:tcMar>
                  <w:top w:w="100.0" w:type="dxa"/>
                  <w:left w:w="100.0" w:type="dxa"/>
                  <w:bottom w:w="100.0" w:type="dxa"/>
                  <w:right w:w="100.0" w:type="dxa"/>
                </w:tcMar>
              </w:tcPr>
              <w:p w:rsidR="00000000" w:rsidDel="00000000" w:rsidP="00000000" w:rsidRDefault="00000000" w:rsidRPr="00000000" w14:paraId="00000421">
                <w:pPr>
                  <w:widowControl w:val="1"/>
                  <w:rPr>
                    <w:sz w:val="16"/>
                    <w:szCs w:val="16"/>
                  </w:rPr>
                </w:pPr>
                <w:r w:rsidDel="00000000" w:rsidR="00000000" w:rsidRPr="00000000">
                  <w:rPr>
                    <w:sz w:val="16"/>
                    <w:szCs w:val="16"/>
                    <w:rtl w:val="0"/>
                  </w:rPr>
                  <w:t xml:space="preserve">Líneas de ajuste (producto, ubicación, delta).</w:t>
                </w:r>
              </w:p>
            </w:tc>
          </w:tr>
          <w:tr>
            <w:trPr>
              <w:cantSplit w:val="0"/>
              <w:trHeight w:val="247" w:hRule="atLeast"/>
              <w:tblHeader w:val="0"/>
            </w:trPr>
            <w:tc>
              <w:tcPr>
                <w:tcMar>
                  <w:top w:w="100.0" w:type="dxa"/>
                  <w:left w:w="100.0" w:type="dxa"/>
                  <w:bottom w:w="100.0" w:type="dxa"/>
                  <w:right w:w="100.0" w:type="dxa"/>
                </w:tcMar>
              </w:tcPr>
              <w:p w:rsidR="00000000" w:rsidDel="00000000" w:rsidP="00000000" w:rsidRDefault="00000000" w:rsidRPr="00000000" w14:paraId="00000422">
                <w:pPr>
                  <w:widowControl w:val="1"/>
                  <w:rPr>
                    <w:sz w:val="16"/>
                    <w:szCs w:val="16"/>
                  </w:rPr>
                </w:pPr>
                <w:r w:rsidDel="00000000" w:rsidR="00000000" w:rsidRPr="00000000">
                  <w:rPr>
                    <w:sz w:val="16"/>
                    <w:szCs w:val="16"/>
                    <w:rtl w:val="0"/>
                  </w:rPr>
                  <w:t xml:space="preserve">TB-026</w:t>
                </w:r>
              </w:p>
            </w:tc>
            <w:tc>
              <w:tcPr>
                <w:tcMar>
                  <w:top w:w="100.0" w:type="dxa"/>
                  <w:left w:w="100.0" w:type="dxa"/>
                  <w:bottom w:w="100.0" w:type="dxa"/>
                  <w:right w:w="100.0" w:type="dxa"/>
                </w:tcMar>
              </w:tcPr>
              <w:p w:rsidR="00000000" w:rsidDel="00000000" w:rsidP="00000000" w:rsidRDefault="00000000" w:rsidRPr="00000000" w14:paraId="00000423">
                <w:pPr>
                  <w:widowControl w:val="1"/>
                  <w:rPr>
                    <w:sz w:val="16"/>
                    <w:szCs w:val="16"/>
                  </w:rPr>
                </w:pPr>
                <w:r w:rsidDel="00000000" w:rsidR="00000000" w:rsidRPr="00000000">
                  <w:rPr>
                    <w:sz w:val="16"/>
                    <w:szCs w:val="16"/>
                    <w:rtl w:val="0"/>
                  </w:rPr>
                  <w:t xml:space="preserve">recuentos_inventario</w:t>
                </w:r>
              </w:p>
            </w:tc>
            <w:tc>
              <w:tcPr>
                <w:tcMar>
                  <w:top w:w="100.0" w:type="dxa"/>
                  <w:left w:w="100.0" w:type="dxa"/>
                  <w:bottom w:w="100.0" w:type="dxa"/>
                  <w:right w:w="100.0" w:type="dxa"/>
                </w:tcMar>
              </w:tcPr>
              <w:p w:rsidR="00000000" w:rsidDel="00000000" w:rsidP="00000000" w:rsidRDefault="00000000" w:rsidRPr="00000000" w14:paraId="00000424">
                <w:pPr>
                  <w:widowControl w:val="1"/>
                  <w:rPr>
                    <w:sz w:val="16"/>
                    <w:szCs w:val="16"/>
                  </w:rPr>
                </w:pPr>
                <w:r w:rsidDel="00000000" w:rsidR="00000000" w:rsidRPr="00000000">
                  <w:rPr>
                    <w:sz w:val="16"/>
                    <w:szCs w:val="16"/>
                    <w:rtl w:val="0"/>
                  </w:rPr>
                  <w:t xml:space="preserve">Cabecera de recuentos cíclicos (estado, ciclo).</w:t>
                </w:r>
              </w:p>
            </w:tc>
          </w:tr>
          <w:tr>
            <w:trPr>
              <w:cantSplit w:val="0"/>
              <w:trHeight w:val="247" w:hRule="atLeast"/>
              <w:tblHeader w:val="0"/>
            </w:trPr>
            <w:tc>
              <w:tcPr>
                <w:tcMar>
                  <w:top w:w="100.0" w:type="dxa"/>
                  <w:left w:w="100.0" w:type="dxa"/>
                  <w:bottom w:w="100.0" w:type="dxa"/>
                  <w:right w:w="100.0" w:type="dxa"/>
                </w:tcMar>
              </w:tcPr>
              <w:p w:rsidR="00000000" w:rsidDel="00000000" w:rsidP="00000000" w:rsidRDefault="00000000" w:rsidRPr="00000000" w14:paraId="00000425">
                <w:pPr>
                  <w:widowControl w:val="1"/>
                  <w:rPr>
                    <w:sz w:val="16"/>
                    <w:szCs w:val="16"/>
                  </w:rPr>
                </w:pPr>
                <w:r w:rsidDel="00000000" w:rsidR="00000000" w:rsidRPr="00000000">
                  <w:rPr>
                    <w:sz w:val="16"/>
                    <w:szCs w:val="16"/>
                    <w:rtl w:val="0"/>
                  </w:rPr>
                  <w:t xml:space="preserve">TB-027</w:t>
                </w:r>
              </w:p>
            </w:tc>
            <w:tc>
              <w:tcPr>
                <w:tcMar>
                  <w:top w:w="100.0" w:type="dxa"/>
                  <w:left w:w="100.0" w:type="dxa"/>
                  <w:bottom w:w="100.0" w:type="dxa"/>
                  <w:right w:w="100.0" w:type="dxa"/>
                </w:tcMar>
              </w:tcPr>
              <w:p w:rsidR="00000000" w:rsidDel="00000000" w:rsidP="00000000" w:rsidRDefault="00000000" w:rsidRPr="00000000" w14:paraId="00000426">
                <w:pPr>
                  <w:widowControl w:val="1"/>
                  <w:rPr>
                    <w:sz w:val="16"/>
                    <w:szCs w:val="16"/>
                  </w:rPr>
                </w:pPr>
                <w:r w:rsidDel="00000000" w:rsidR="00000000" w:rsidRPr="00000000">
                  <w:rPr>
                    <w:sz w:val="16"/>
                    <w:szCs w:val="16"/>
                    <w:rtl w:val="0"/>
                  </w:rPr>
                  <w:t xml:space="preserve">lineas_recuento_inventario</w:t>
                </w:r>
              </w:p>
            </w:tc>
            <w:tc>
              <w:tcPr>
                <w:tcMar>
                  <w:top w:w="100.0" w:type="dxa"/>
                  <w:left w:w="100.0" w:type="dxa"/>
                  <w:bottom w:w="100.0" w:type="dxa"/>
                  <w:right w:w="100.0" w:type="dxa"/>
                </w:tcMar>
              </w:tcPr>
              <w:p w:rsidR="00000000" w:rsidDel="00000000" w:rsidP="00000000" w:rsidRDefault="00000000" w:rsidRPr="00000000" w14:paraId="00000427">
                <w:pPr>
                  <w:widowControl w:val="1"/>
                  <w:rPr>
                    <w:sz w:val="16"/>
                    <w:szCs w:val="16"/>
                  </w:rPr>
                </w:pPr>
                <w:r w:rsidDel="00000000" w:rsidR="00000000" w:rsidRPr="00000000">
                  <w:rPr>
                    <w:sz w:val="16"/>
                    <w:szCs w:val="16"/>
                    <w:rtl w:val="0"/>
                  </w:rPr>
                  <w:t xml:space="preserve">Conteo por producto/ubicación y diferencias.</w:t>
                </w:r>
              </w:p>
            </w:tc>
          </w:tr>
          <w:tr>
            <w:trPr>
              <w:cantSplit w:val="0"/>
              <w:trHeight w:val="247" w:hRule="atLeast"/>
              <w:tblHeader w:val="0"/>
            </w:trPr>
            <w:tc>
              <w:tcPr>
                <w:tcMar>
                  <w:top w:w="100.0" w:type="dxa"/>
                  <w:left w:w="100.0" w:type="dxa"/>
                  <w:bottom w:w="100.0" w:type="dxa"/>
                  <w:right w:w="100.0" w:type="dxa"/>
                </w:tcMar>
              </w:tcPr>
              <w:p w:rsidR="00000000" w:rsidDel="00000000" w:rsidP="00000000" w:rsidRDefault="00000000" w:rsidRPr="00000000" w14:paraId="00000428">
                <w:pPr>
                  <w:widowControl w:val="1"/>
                  <w:rPr>
                    <w:sz w:val="16"/>
                    <w:szCs w:val="16"/>
                  </w:rPr>
                </w:pPr>
                <w:r w:rsidDel="00000000" w:rsidR="00000000" w:rsidRPr="00000000">
                  <w:rPr>
                    <w:sz w:val="16"/>
                    <w:szCs w:val="16"/>
                    <w:rtl w:val="0"/>
                  </w:rPr>
                  <w:t xml:space="preserve">TB-028</w:t>
                </w:r>
              </w:p>
            </w:tc>
            <w:tc>
              <w:tcPr>
                <w:tcMar>
                  <w:top w:w="100.0" w:type="dxa"/>
                  <w:left w:w="100.0" w:type="dxa"/>
                  <w:bottom w:w="100.0" w:type="dxa"/>
                  <w:right w:w="100.0" w:type="dxa"/>
                </w:tcMar>
              </w:tcPr>
              <w:p w:rsidR="00000000" w:rsidDel="00000000" w:rsidP="00000000" w:rsidRDefault="00000000" w:rsidRPr="00000000" w14:paraId="00000429">
                <w:pPr>
                  <w:widowControl w:val="1"/>
                  <w:rPr>
                    <w:sz w:val="16"/>
                    <w:szCs w:val="16"/>
                  </w:rPr>
                </w:pPr>
                <w:r w:rsidDel="00000000" w:rsidR="00000000" w:rsidRPr="00000000">
                  <w:rPr>
                    <w:sz w:val="16"/>
                    <w:szCs w:val="16"/>
                    <w:rtl w:val="0"/>
                  </w:rPr>
                  <w:t xml:space="preserve">reservas</w:t>
                </w:r>
              </w:p>
            </w:tc>
            <w:tc>
              <w:tcPr>
                <w:tcMar>
                  <w:top w:w="100.0" w:type="dxa"/>
                  <w:left w:w="100.0" w:type="dxa"/>
                  <w:bottom w:w="100.0" w:type="dxa"/>
                  <w:right w:w="100.0" w:type="dxa"/>
                </w:tcMar>
              </w:tcPr>
              <w:p w:rsidR="00000000" w:rsidDel="00000000" w:rsidP="00000000" w:rsidRDefault="00000000" w:rsidRPr="00000000" w14:paraId="0000042A">
                <w:pPr>
                  <w:widowControl w:val="1"/>
                  <w:rPr>
                    <w:sz w:val="16"/>
                    <w:szCs w:val="16"/>
                  </w:rPr>
                </w:pPr>
                <w:r w:rsidDel="00000000" w:rsidR="00000000" w:rsidRPr="00000000">
                  <w:rPr>
                    <w:sz w:val="16"/>
                    <w:szCs w:val="16"/>
                    <w:rtl w:val="0"/>
                  </w:rPr>
                  <w:t xml:space="preserve">Reservas de stock por referencia externa.</w:t>
                </w:r>
              </w:p>
            </w:tc>
          </w:tr>
          <w:tr>
            <w:trPr>
              <w:cantSplit w:val="0"/>
              <w:trHeight w:val="247" w:hRule="atLeast"/>
              <w:tblHeader w:val="0"/>
            </w:trPr>
            <w:tc>
              <w:tcPr>
                <w:tcMar>
                  <w:top w:w="100.0" w:type="dxa"/>
                  <w:left w:w="100.0" w:type="dxa"/>
                  <w:bottom w:w="100.0" w:type="dxa"/>
                  <w:right w:w="100.0" w:type="dxa"/>
                </w:tcMar>
              </w:tcPr>
              <w:p w:rsidR="00000000" w:rsidDel="00000000" w:rsidP="00000000" w:rsidRDefault="00000000" w:rsidRPr="00000000" w14:paraId="0000042B">
                <w:pPr>
                  <w:widowControl w:val="1"/>
                  <w:rPr>
                    <w:sz w:val="16"/>
                    <w:szCs w:val="16"/>
                  </w:rPr>
                </w:pPr>
                <w:r w:rsidDel="00000000" w:rsidR="00000000" w:rsidRPr="00000000">
                  <w:rPr>
                    <w:sz w:val="16"/>
                    <w:szCs w:val="16"/>
                    <w:rtl w:val="0"/>
                  </w:rPr>
                  <w:t xml:space="preserve">TB-029</w:t>
                </w:r>
              </w:p>
            </w:tc>
            <w:tc>
              <w:tcPr>
                <w:tcMar>
                  <w:top w:w="100.0" w:type="dxa"/>
                  <w:left w:w="100.0" w:type="dxa"/>
                  <w:bottom w:w="100.0" w:type="dxa"/>
                  <w:right w:w="100.0" w:type="dxa"/>
                </w:tcMar>
              </w:tcPr>
              <w:p w:rsidR="00000000" w:rsidDel="00000000" w:rsidP="00000000" w:rsidRDefault="00000000" w:rsidRPr="00000000" w14:paraId="0000042C">
                <w:pPr>
                  <w:widowControl w:val="1"/>
                  <w:rPr>
                    <w:sz w:val="16"/>
                    <w:szCs w:val="16"/>
                  </w:rPr>
                </w:pPr>
                <w:r w:rsidDel="00000000" w:rsidR="00000000" w:rsidRPr="00000000">
                  <w:rPr>
                    <w:sz w:val="16"/>
                    <w:szCs w:val="16"/>
                    <w:rtl w:val="0"/>
                  </w:rPr>
                  <w:t xml:space="preserve">politicas_reabastecimiento</w:t>
                </w:r>
              </w:p>
            </w:tc>
            <w:tc>
              <w:tcPr>
                <w:tcMar>
                  <w:top w:w="100.0" w:type="dxa"/>
                  <w:left w:w="100.0" w:type="dxa"/>
                  <w:bottom w:w="100.0" w:type="dxa"/>
                  <w:right w:w="100.0" w:type="dxa"/>
                </w:tcMar>
              </w:tcPr>
              <w:p w:rsidR="00000000" w:rsidDel="00000000" w:rsidP="00000000" w:rsidRDefault="00000000" w:rsidRPr="00000000" w14:paraId="0000042D">
                <w:pPr>
                  <w:widowControl w:val="1"/>
                  <w:rPr>
                    <w:sz w:val="16"/>
                    <w:szCs w:val="16"/>
                  </w:rPr>
                </w:pPr>
                <w:r w:rsidDel="00000000" w:rsidR="00000000" w:rsidRPr="00000000">
                  <w:rPr>
                    <w:sz w:val="16"/>
                    <w:szCs w:val="16"/>
                    <w:rtl w:val="0"/>
                  </w:rPr>
                  <w:t xml:space="preserve">Mín/Máx/Reorden por producto/ubicación.</w:t>
                </w:r>
              </w:p>
            </w:tc>
          </w:tr>
          <w:tr>
            <w:trPr>
              <w:cantSplit w:val="0"/>
              <w:trHeight w:val="225" w:hRule="atLeast"/>
              <w:tblHeader w:val="0"/>
            </w:trPr>
            <w:tc>
              <w:tcPr>
                <w:tcMar>
                  <w:top w:w="100.0" w:type="dxa"/>
                  <w:left w:w="100.0" w:type="dxa"/>
                  <w:bottom w:w="100.0" w:type="dxa"/>
                  <w:right w:w="100.0" w:type="dxa"/>
                </w:tcMar>
              </w:tcPr>
              <w:p w:rsidR="00000000" w:rsidDel="00000000" w:rsidP="00000000" w:rsidRDefault="00000000" w:rsidRPr="00000000" w14:paraId="0000042E">
                <w:pPr>
                  <w:widowControl w:val="1"/>
                  <w:rPr>
                    <w:sz w:val="16"/>
                    <w:szCs w:val="16"/>
                  </w:rPr>
                </w:pPr>
                <w:r w:rsidDel="00000000" w:rsidR="00000000" w:rsidRPr="00000000">
                  <w:rPr>
                    <w:sz w:val="16"/>
                    <w:szCs w:val="16"/>
                    <w:rtl w:val="0"/>
                  </w:rPr>
                  <w:t xml:space="preserve">TB-030</w:t>
                </w:r>
              </w:p>
            </w:tc>
            <w:tc>
              <w:tcPr>
                <w:tcMar>
                  <w:top w:w="100.0" w:type="dxa"/>
                  <w:left w:w="100.0" w:type="dxa"/>
                  <w:bottom w:w="100.0" w:type="dxa"/>
                  <w:right w:w="100.0" w:type="dxa"/>
                </w:tcMar>
              </w:tcPr>
              <w:p w:rsidR="00000000" w:rsidDel="00000000" w:rsidP="00000000" w:rsidRDefault="00000000" w:rsidRPr="00000000" w14:paraId="0000042F">
                <w:pPr>
                  <w:widowControl w:val="1"/>
                  <w:rPr>
                    <w:sz w:val="16"/>
                    <w:szCs w:val="16"/>
                  </w:rPr>
                </w:pPr>
                <w:r w:rsidDel="00000000" w:rsidR="00000000" w:rsidRPr="00000000">
                  <w:rPr>
                    <w:sz w:val="16"/>
                    <w:szCs w:val="16"/>
                    <w:rtl w:val="0"/>
                  </w:rPr>
                  <w:t xml:space="preserve">transferencias</w:t>
                </w:r>
              </w:p>
            </w:tc>
            <w:tc>
              <w:tcPr>
                <w:tcMar>
                  <w:top w:w="100.0" w:type="dxa"/>
                  <w:left w:w="100.0" w:type="dxa"/>
                  <w:bottom w:w="100.0" w:type="dxa"/>
                  <w:right w:w="100.0" w:type="dxa"/>
                </w:tcMar>
              </w:tcPr>
              <w:p w:rsidR="00000000" w:rsidDel="00000000" w:rsidP="00000000" w:rsidRDefault="00000000" w:rsidRPr="00000000" w14:paraId="00000430">
                <w:pPr>
                  <w:widowControl w:val="1"/>
                  <w:rPr>
                    <w:sz w:val="16"/>
                    <w:szCs w:val="16"/>
                  </w:rPr>
                </w:pPr>
                <w:r w:rsidDel="00000000" w:rsidR="00000000" w:rsidRPr="00000000">
                  <w:rPr>
                    <w:sz w:val="16"/>
                    <w:szCs w:val="16"/>
                    <w:rtl w:val="0"/>
                  </w:rPr>
                  <w:t xml:space="preserve">Transferencias entre bodegas (estado, creador).</w:t>
                </w:r>
              </w:p>
            </w:tc>
          </w:tr>
          <w:tr>
            <w:trPr>
              <w:cantSplit w:val="0"/>
              <w:trHeight w:val="247" w:hRule="atLeast"/>
              <w:tblHeader w:val="0"/>
            </w:trPr>
            <w:tc>
              <w:tcPr>
                <w:tcMar>
                  <w:top w:w="100.0" w:type="dxa"/>
                  <w:left w:w="100.0" w:type="dxa"/>
                  <w:bottom w:w="100.0" w:type="dxa"/>
                  <w:right w:w="100.0" w:type="dxa"/>
                </w:tcMar>
              </w:tcPr>
              <w:p w:rsidR="00000000" w:rsidDel="00000000" w:rsidP="00000000" w:rsidRDefault="00000000" w:rsidRPr="00000000" w14:paraId="00000431">
                <w:pPr>
                  <w:widowControl w:val="1"/>
                  <w:rPr>
                    <w:sz w:val="16"/>
                    <w:szCs w:val="16"/>
                  </w:rPr>
                </w:pPr>
                <w:r w:rsidDel="00000000" w:rsidR="00000000" w:rsidRPr="00000000">
                  <w:rPr>
                    <w:sz w:val="16"/>
                    <w:szCs w:val="16"/>
                    <w:rtl w:val="0"/>
                  </w:rPr>
                  <w:t xml:space="preserve">TB-031</w:t>
                </w:r>
              </w:p>
            </w:tc>
            <w:tc>
              <w:tcPr>
                <w:tcMar>
                  <w:top w:w="100.0" w:type="dxa"/>
                  <w:left w:w="100.0" w:type="dxa"/>
                  <w:bottom w:w="100.0" w:type="dxa"/>
                  <w:right w:w="100.0" w:type="dxa"/>
                </w:tcMar>
              </w:tcPr>
              <w:p w:rsidR="00000000" w:rsidDel="00000000" w:rsidP="00000000" w:rsidRDefault="00000000" w:rsidRPr="00000000" w14:paraId="00000432">
                <w:pPr>
                  <w:widowControl w:val="1"/>
                  <w:rPr>
                    <w:sz w:val="16"/>
                    <w:szCs w:val="16"/>
                  </w:rPr>
                </w:pPr>
                <w:r w:rsidDel="00000000" w:rsidR="00000000" w:rsidRPr="00000000">
                  <w:rPr>
                    <w:sz w:val="16"/>
                    <w:szCs w:val="16"/>
                    <w:rtl w:val="0"/>
                  </w:rPr>
                  <w:t xml:space="preserve">lineas_transferencia</w:t>
                </w:r>
              </w:p>
            </w:tc>
            <w:tc>
              <w:tcPr>
                <w:tcMar>
                  <w:top w:w="100.0" w:type="dxa"/>
                  <w:left w:w="100.0" w:type="dxa"/>
                  <w:bottom w:w="100.0" w:type="dxa"/>
                  <w:right w:w="100.0" w:type="dxa"/>
                </w:tcMar>
              </w:tcPr>
              <w:p w:rsidR="00000000" w:rsidDel="00000000" w:rsidP="00000000" w:rsidRDefault="00000000" w:rsidRPr="00000000" w14:paraId="00000433">
                <w:pPr>
                  <w:widowControl w:val="1"/>
                  <w:rPr>
                    <w:sz w:val="16"/>
                    <w:szCs w:val="16"/>
                  </w:rPr>
                </w:pPr>
                <w:r w:rsidDel="00000000" w:rsidR="00000000" w:rsidRPr="00000000">
                  <w:rPr>
                    <w:sz w:val="16"/>
                    <w:szCs w:val="16"/>
                    <w:rtl w:val="0"/>
                  </w:rPr>
                  <w:t xml:space="preserve">Detalle de productos transferidos (UM, lote/serie).</w:t>
                </w:r>
              </w:p>
            </w:tc>
          </w:tr>
          <w:tr>
            <w:trPr>
              <w:cantSplit w:val="0"/>
              <w:trHeight w:val="225" w:hRule="atLeast"/>
              <w:tblHeader w:val="0"/>
            </w:trPr>
            <w:tc>
              <w:tcPr>
                <w:tcMar>
                  <w:top w:w="100.0" w:type="dxa"/>
                  <w:left w:w="100.0" w:type="dxa"/>
                  <w:bottom w:w="100.0" w:type="dxa"/>
                  <w:right w:w="100.0" w:type="dxa"/>
                </w:tcMar>
              </w:tcPr>
              <w:p w:rsidR="00000000" w:rsidDel="00000000" w:rsidP="00000000" w:rsidRDefault="00000000" w:rsidRPr="00000000" w14:paraId="00000434">
                <w:pPr>
                  <w:widowControl w:val="1"/>
                  <w:rPr>
                    <w:sz w:val="16"/>
                    <w:szCs w:val="16"/>
                  </w:rPr>
                </w:pPr>
                <w:r w:rsidDel="00000000" w:rsidR="00000000" w:rsidRPr="00000000">
                  <w:rPr>
                    <w:sz w:val="16"/>
                    <w:szCs w:val="16"/>
                    <w:rtl w:val="0"/>
                  </w:rPr>
                  <w:t xml:space="preserve">TB-032</w:t>
                </w:r>
              </w:p>
            </w:tc>
            <w:tc>
              <w:tcPr>
                <w:tcMar>
                  <w:top w:w="100.0" w:type="dxa"/>
                  <w:left w:w="100.0" w:type="dxa"/>
                  <w:bottom w:w="100.0" w:type="dxa"/>
                  <w:right w:w="100.0" w:type="dxa"/>
                </w:tcMar>
              </w:tcPr>
              <w:p w:rsidR="00000000" w:rsidDel="00000000" w:rsidP="00000000" w:rsidRDefault="00000000" w:rsidRPr="00000000" w14:paraId="00000435">
                <w:pPr>
                  <w:widowControl w:val="1"/>
                  <w:rPr>
                    <w:sz w:val="16"/>
                    <w:szCs w:val="16"/>
                  </w:rPr>
                </w:pPr>
                <w:r w:rsidDel="00000000" w:rsidR="00000000" w:rsidRPr="00000000">
                  <w:rPr>
                    <w:sz w:val="16"/>
                    <w:szCs w:val="16"/>
                    <w:rtl w:val="0"/>
                  </w:rPr>
                  <w:t xml:space="preserve">devoluciones_proveedor</w:t>
                </w:r>
              </w:p>
            </w:tc>
            <w:tc>
              <w:tcPr>
                <w:tcMar>
                  <w:top w:w="100.0" w:type="dxa"/>
                  <w:left w:w="100.0" w:type="dxa"/>
                  <w:bottom w:w="100.0" w:type="dxa"/>
                  <w:right w:w="100.0" w:type="dxa"/>
                </w:tcMar>
              </w:tcPr>
              <w:p w:rsidR="00000000" w:rsidDel="00000000" w:rsidP="00000000" w:rsidRDefault="00000000" w:rsidRPr="00000000" w14:paraId="00000436">
                <w:pPr>
                  <w:widowControl w:val="1"/>
                  <w:rPr>
                    <w:sz w:val="16"/>
                    <w:szCs w:val="16"/>
                  </w:rPr>
                </w:pPr>
                <w:r w:rsidDel="00000000" w:rsidR="00000000" w:rsidRPr="00000000">
                  <w:rPr>
                    <w:sz w:val="16"/>
                    <w:szCs w:val="16"/>
                    <w:rtl w:val="0"/>
                  </w:rPr>
                  <w:t xml:space="preserve">Devoluciones a proveedor (estado, motivo).</w:t>
                </w:r>
              </w:p>
            </w:tc>
          </w:tr>
          <w:tr>
            <w:trPr>
              <w:cantSplit w:val="0"/>
              <w:trHeight w:val="247" w:hRule="atLeast"/>
              <w:tblHeader w:val="0"/>
            </w:trPr>
            <w:tc>
              <w:tcPr>
                <w:tcMar>
                  <w:top w:w="100.0" w:type="dxa"/>
                  <w:left w:w="100.0" w:type="dxa"/>
                  <w:bottom w:w="100.0" w:type="dxa"/>
                  <w:right w:w="100.0" w:type="dxa"/>
                </w:tcMar>
              </w:tcPr>
              <w:p w:rsidR="00000000" w:rsidDel="00000000" w:rsidP="00000000" w:rsidRDefault="00000000" w:rsidRPr="00000000" w14:paraId="00000437">
                <w:pPr>
                  <w:widowControl w:val="1"/>
                  <w:rPr>
                    <w:sz w:val="16"/>
                    <w:szCs w:val="16"/>
                  </w:rPr>
                </w:pPr>
                <w:r w:rsidDel="00000000" w:rsidR="00000000" w:rsidRPr="00000000">
                  <w:rPr>
                    <w:sz w:val="16"/>
                    <w:szCs w:val="16"/>
                    <w:rtl w:val="0"/>
                  </w:rPr>
                  <w:t xml:space="preserve">TB-033</w:t>
                </w:r>
              </w:p>
            </w:tc>
            <w:tc>
              <w:tcPr>
                <w:tcMar>
                  <w:top w:w="100.0" w:type="dxa"/>
                  <w:left w:w="100.0" w:type="dxa"/>
                  <w:bottom w:w="100.0" w:type="dxa"/>
                  <w:right w:w="100.0" w:type="dxa"/>
                </w:tcMar>
              </w:tcPr>
              <w:p w:rsidR="00000000" w:rsidDel="00000000" w:rsidP="00000000" w:rsidRDefault="00000000" w:rsidRPr="00000000" w14:paraId="00000438">
                <w:pPr>
                  <w:widowControl w:val="1"/>
                  <w:rPr>
                    <w:sz w:val="16"/>
                    <w:szCs w:val="16"/>
                  </w:rPr>
                </w:pPr>
                <w:r w:rsidDel="00000000" w:rsidR="00000000" w:rsidRPr="00000000">
                  <w:rPr>
                    <w:sz w:val="16"/>
                    <w:szCs w:val="16"/>
                    <w:rtl w:val="0"/>
                  </w:rPr>
                  <w:t xml:space="preserve">lineas_devolucion_proveedor</w:t>
                </w:r>
              </w:p>
            </w:tc>
            <w:tc>
              <w:tcPr>
                <w:tcMar>
                  <w:top w:w="100.0" w:type="dxa"/>
                  <w:left w:w="100.0" w:type="dxa"/>
                  <w:bottom w:w="100.0" w:type="dxa"/>
                  <w:right w:w="100.0" w:type="dxa"/>
                </w:tcMar>
              </w:tcPr>
              <w:p w:rsidR="00000000" w:rsidDel="00000000" w:rsidP="00000000" w:rsidRDefault="00000000" w:rsidRPr="00000000" w14:paraId="00000439">
                <w:pPr>
                  <w:widowControl w:val="1"/>
                  <w:rPr>
                    <w:sz w:val="16"/>
                    <w:szCs w:val="16"/>
                  </w:rPr>
                </w:pPr>
                <w:r w:rsidDel="00000000" w:rsidR="00000000" w:rsidRPr="00000000">
                  <w:rPr>
                    <w:sz w:val="16"/>
                    <w:szCs w:val="16"/>
                    <w:rtl w:val="0"/>
                  </w:rPr>
                  <w:t xml:space="preserve">Ítems de devolución (producto, cantidad, UM).</w:t>
                </w:r>
              </w:p>
            </w:tc>
          </w:tr>
          <w:tr>
            <w:trPr>
              <w:cantSplit w:val="0"/>
              <w:trHeight w:val="247" w:hRule="atLeast"/>
              <w:tblHeader w:val="0"/>
            </w:trPr>
            <w:tc>
              <w:tcPr>
                <w:tcMar>
                  <w:top w:w="100.0" w:type="dxa"/>
                  <w:left w:w="100.0" w:type="dxa"/>
                  <w:bottom w:w="100.0" w:type="dxa"/>
                  <w:right w:w="100.0" w:type="dxa"/>
                </w:tcMar>
              </w:tcPr>
              <w:p w:rsidR="00000000" w:rsidDel="00000000" w:rsidP="00000000" w:rsidRDefault="00000000" w:rsidRPr="00000000" w14:paraId="0000043A">
                <w:pPr>
                  <w:widowControl w:val="1"/>
                  <w:rPr>
                    <w:sz w:val="16"/>
                    <w:szCs w:val="16"/>
                  </w:rPr>
                </w:pPr>
                <w:r w:rsidDel="00000000" w:rsidR="00000000" w:rsidRPr="00000000">
                  <w:rPr>
                    <w:sz w:val="16"/>
                    <w:szCs w:val="16"/>
                    <w:rtl w:val="0"/>
                  </w:rPr>
                  <w:t xml:space="preserve">TB-034</w:t>
                </w:r>
              </w:p>
            </w:tc>
            <w:tc>
              <w:tcPr>
                <w:tcMar>
                  <w:top w:w="100.0" w:type="dxa"/>
                  <w:left w:w="100.0" w:type="dxa"/>
                  <w:bottom w:w="100.0" w:type="dxa"/>
                  <w:right w:w="100.0" w:type="dxa"/>
                </w:tcMar>
              </w:tcPr>
              <w:p w:rsidR="00000000" w:rsidDel="00000000" w:rsidP="00000000" w:rsidRDefault="00000000" w:rsidRPr="00000000" w14:paraId="0000043B">
                <w:pPr>
                  <w:widowControl w:val="1"/>
                  <w:rPr>
                    <w:sz w:val="16"/>
                    <w:szCs w:val="16"/>
                  </w:rPr>
                </w:pPr>
                <w:r w:rsidDel="00000000" w:rsidR="00000000" w:rsidRPr="00000000">
                  <w:rPr>
                    <w:sz w:val="16"/>
                    <w:szCs w:val="16"/>
                    <w:rtl w:val="0"/>
                  </w:rPr>
                  <w:t xml:space="preserve">ordenes_compra</w:t>
                </w:r>
              </w:p>
            </w:tc>
            <w:tc>
              <w:tcPr>
                <w:tcMar>
                  <w:top w:w="100.0" w:type="dxa"/>
                  <w:left w:w="100.0" w:type="dxa"/>
                  <w:bottom w:w="100.0" w:type="dxa"/>
                  <w:right w:w="100.0" w:type="dxa"/>
                </w:tcMar>
              </w:tcPr>
              <w:p w:rsidR="00000000" w:rsidDel="00000000" w:rsidP="00000000" w:rsidRDefault="00000000" w:rsidRPr="00000000" w14:paraId="0000043C">
                <w:pPr>
                  <w:widowControl w:val="1"/>
                  <w:rPr>
                    <w:sz w:val="16"/>
                    <w:szCs w:val="16"/>
                  </w:rPr>
                </w:pPr>
                <w:r w:rsidDel="00000000" w:rsidR="00000000" w:rsidRPr="00000000">
                  <w:rPr>
                    <w:sz w:val="16"/>
                    <w:szCs w:val="16"/>
                    <w:rtl w:val="0"/>
                  </w:rPr>
                  <w:t xml:space="preserve">OC a proveedores (N° único, estado, bodega).</w:t>
                </w:r>
              </w:p>
            </w:tc>
          </w:tr>
          <w:tr>
            <w:trPr>
              <w:cantSplit w:val="0"/>
              <w:trHeight w:val="247" w:hRule="atLeast"/>
              <w:tblHeader w:val="0"/>
            </w:trPr>
            <w:tc>
              <w:tcPr>
                <w:tcMar>
                  <w:top w:w="100.0" w:type="dxa"/>
                  <w:left w:w="100.0" w:type="dxa"/>
                  <w:bottom w:w="100.0" w:type="dxa"/>
                  <w:right w:w="100.0" w:type="dxa"/>
                </w:tcMar>
              </w:tcPr>
              <w:p w:rsidR="00000000" w:rsidDel="00000000" w:rsidP="00000000" w:rsidRDefault="00000000" w:rsidRPr="00000000" w14:paraId="0000043D">
                <w:pPr>
                  <w:widowControl w:val="1"/>
                  <w:rPr>
                    <w:sz w:val="16"/>
                    <w:szCs w:val="16"/>
                  </w:rPr>
                </w:pPr>
                <w:r w:rsidDel="00000000" w:rsidR="00000000" w:rsidRPr="00000000">
                  <w:rPr>
                    <w:sz w:val="16"/>
                    <w:szCs w:val="16"/>
                    <w:rtl w:val="0"/>
                  </w:rPr>
                  <w:t xml:space="preserve">TB-035</w:t>
                </w:r>
              </w:p>
            </w:tc>
            <w:tc>
              <w:tcPr>
                <w:tcMar>
                  <w:top w:w="100.0" w:type="dxa"/>
                  <w:left w:w="100.0" w:type="dxa"/>
                  <w:bottom w:w="100.0" w:type="dxa"/>
                  <w:right w:w="100.0" w:type="dxa"/>
                </w:tcMar>
              </w:tcPr>
              <w:p w:rsidR="00000000" w:rsidDel="00000000" w:rsidP="00000000" w:rsidRDefault="00000000" w:rsidRPr="00000000" w14:paraId="0000043E">
                <w:pPr>
                  <w:widowControl w:val="1"/>
                  <w:rPr>
                    <w:sz w:val="16"/>
                    <w:szCs w:val="16"/>
                  </w:rPr>
                </w:pPr>
                <w:r w:rsidDel="00000000" w:rsidR="00000000" w:rsidRPr="00000000">
                  <w:rPr>
                    <w:sz w:val="16"/>
                    <w:szCs w:val="16"/>
                    <w:rtl w:val="0"/>
                  </w:rPr>
                  <w:t xml:space="preserve">lineas_orden_compra</w:t>
                </w:r>
              </w:p>
            </w:tc>
            <w:tc>
              <w:tcPr>
                <w:tcMar>
                  <w:top w:w="100.0" w:type="dxa"/>
                  <w:left w:w="100.0" w:type="dxa"/>
                  <w:bottom w:w="100.0" w:type="dxa"/>
                  <w:right w:w="100.0" w:type="dxa"/>
                </w:tcMar>
              </w:tcPr>
              <w:p w:rsidR="00000000" w:rsidDel="00000000" w:rsidP="00000000" w:rsidRDefault="00000000" w:rsidRPr="00000000" w14:paraId="0000043F">
                <w:pPr>
                  <w:widowControl w:val="1"/>
                  <w:rPr>
                    <w:sz w:val="16"/>
                    <w:szCs w:val="16"/>
                  </w:rPr>
                </w:pPr>
                <w:r w:rsidDel="00000000" w:rsidR="00000000" w:rsidRPr="00000000">
                  <w:rPr>
                    <w:sz w:val="16"/>
                    <w:szCs w:val="16"/>
                    <w:rtl w:val="0"/>
                  </w:rPr>
                  <w:t xml:space="preserve">Ítems de OC (producto, cantidad, precio, UM).</w:t>
                </w:r>
              </w:p>
            </w:tc>
          </w:tr>
          <w:tr>
            <w:trPr>
              <w:cantSplit w:val="0"/>
              <w:trHeight w:val="247" w:hRule="atLeast"/>
              <w:tblHeader w:val="0"/>
            </w:trPr>
            <w:tc>
              <w:tcPr>
                <w:tcMar>
                  <w:top w:w="100.0" w:type="dxa"/>
                  <w:left w:w="100.0" w:type="dxa"/>
                  <w:bottom w:w="100.0" w:type="dxa"/>
                  <w:right w:w="100.0" w:type="dxa"/>
                </w:tcMar>
              </w:tcPr>
              <w:p w:rsidR="00000000" w:rsidDel="00000000" w:rsidP="00000000" w:rsidRDefault="00000000" w:rsidRPr="00000000" w14:paraId="00000440">
                <w:pPr>
                  <w:widowControl w:val="1"/>
                  <w:rPr>
                    <w:sz w:val="16"/>
                    <w:szCs w:val="16"/>
                  </w:rPr>
                </w:pPr>
                <w:r w:rsidDel="00000000" w:rsidR="00000000" w:rsidRPr="00000000">
                  <w:rPr>
                    <w:sz w:val="16"/>
                    <w:szCs w:val="16"/>
                    <w:rtl w:val="0"/>
                  </w:rPr>
                  <w:t xml:space="preserve">TB-036</w:t>
                </w:r>
              </w:p>
            </w:tc>
            <w:tc>
              <w:tcPr>
                <w:tcMar>
                  <w:top w:w="100.0" w:type="dxa"/>
                  <w:left w:w="100.0" w:type="dxa"/>
                  <w:bottom w:w="100.0" w:type="dxa"/>
                  <w:right w:w="100.0" w:type="dxa"/>
                </w:tcMar>
              </w:tcPr>
              <w:p w:rsidR="00000000" w:rsidDel="00000000" w:rsidP="00000000" w:rsidRDefault="00000000" w:rsidRPr="00000000" w14:paraId="00000441">
                <w:pPr>
                  <w:widowControl w:val="1"/>
                  <w:rPr>
                    <w:sz w:val="16"/>
                    <w:szCs w:val="16"/>
                  </w:rPr>
                </w:pPr>
                <w:r w:rsidDel="00000000" w:rsidR="00000000" w:rsidRPr="00000000">
                  <w:rPr>
                    <w:sz w:val="16"/>
                    <w:szCs w:val="16"/>
                    <w:rtl w:val="0"/>
                  </w:rPr>
                  <w:t xml:space="preserve">recepciones_mercaderia</w:t>
                </w:r>
              </w:p>
            </w:tc>
            <w:tc>
              <w:tcPr>
                <w:tcMar>
                  <w:top w:w="100.0" w:type="dxa"/>
                  <w:left w:w="100.0" w:type="dxa"/>
                  <w:bottom w:w="100.0" w:type="dxa"/>
                  <w:right w:w="100.0" w:type="dxa"/>
                </w:tcMar>
              </w:tcPr>
              <w:p w:rsidR="00000000" w:rsidDel="00000000" w:rsidP="00000000" w:rsidRDefault="00000000" w:rsidRPr="00000000" w14:paraId="00000442">
                <w:pPr>
                  <w:widowControl w:val="1"/>
                  <w:rPr>
                    <w:sz w:val="16"/>
                    <w:szCs w:val="16"/>
                  </w:rPr>
                </w:pPr>
                <w:r w:rsidDel="00000000" w:rsidR="00000000" w:rsidRPr="00000000">
                  <w:rPr>
                    <w:sz w:val="16"/>
                    <w:szCs w:val="16"/>
                    <w:rtl w:val="0"/>
                  </w:rPr>
                  <w:t xml:space="preserve">Recepciones de OC (N° único, estado).</w:t>
                </w:r>
              </w:p>
            </w:tc>
          </w:tr>
          <w:tr>
            <w:trPr>
              <w:cantSplit w:val="0"/>
              <w:trHeight w:val="247" w:hRule="atLeast"/>
              <w:tblHeader w:val="0"/>
            </w:trPr>
            <w:tc>
              <w:tcPr>
                <w:tcMar>
                  <w:top w:w="100.0" w:type="dxa"/>
                  <w:left w:w="100.0" w:type="dxa"/>
                  <w:bottom w:w="100.0" w:type="dxa"/>
                  <w:right w:w="100.0" w:type="dxa"/>
                </w:tcMar>
              </w:tcPr>
              <w:p w:rsidR="00000000" w:rsidDel="00000000" w:rsidP="00000000" w:rsidRDefault="00000000" w:rsidRPr="00000000" w14:paraId="00000443">
                <w:pPr>
                  <w:widowControl w:val="1"/>
                  <w:rPr>
                    <w:sz w:val="16"/>
                    <w:szCs w:val="16"/>
                  </w:rPr>
                </w:pPr>
                <w:r w:rsidDel="00000000" w:rsidR="00000000" w:rsidRPr="00000000">
                  <w:rPr>
                    <w:sz w:val="16"/>
                    <w:szCs w:val="16"/>
                    <w:rtl w:val="0"/>
                  </w:rPr>
                  <w:t xml:space="preserve">TB-037</w:t>
                </w:r>
              </w:p>
            </w:tc>
            <w:tc>
              <w:tcPr>
                <w:tcMar>
                  <w:top w:w="100.0" w:type="dxa"/>
                  <w:left w:w="100.0" w:type="dxa"/>
                  <w:bottom w:w="100.0" w:type="dxa"/>
                  <w:right w:w="100.0" w:type="dxa"/>
                </w:tcMar>
              </w:tcPr>
              <w:p w:rsidR="00000000" w:rsidDel="00000000" w:rsidP="00000000" w:rsidRDefault="00000000" w:rsidRPr="00000000" w14:paraId="00000444">
                <w:pPr>
                  <w:widowControl w:val="1"/>
                  <w:rPr>
                    <w:sz w:val="16"/>
                    <w:szCs w:val="16"/>
                  </w:rPr>
                </w:pPr>
                <w:r w:rsidDel="00000000" w:rsidR="00000000" w:rsidRPr="00000000">
                  <w:rPr>
                    <w:sz w:val="16"/>
                    <w:szCs w:val="16"/>
                    <w:rtl w:val="0"/>
                  </w:rPr>
                  <w:t xml:space="preserve">lineas_recepcion_mercaderia</w:t>
                </w:r>
              </w:p>
            </w:tc>
            <w:tc>
              <w:tcPr>
                <w:tcMar>
                  <w:top w:w="100.0" w:type="dxa"/>
                  <w:left w:w="100.0" w:type="dxa"/>
                  <w:bottom w:w="100.0" w:type="dxa"/>
                  <w:right w:w="100.0" w:type="dxa"/>
                </w:tcMar>
              </w:tcPr>
              <w:p w:rsidR="00000000" w:rsidDel="00000000" w:rsidP="00000000" w:rsidRDefault="00000000" w:rsidRPr="00000000" w14:paraId="00000445">
                <w:pPr>
                  <w:widowControl w:val="1"/>
                  <w:rPr>
                    <w:sz w:val="16"/>
                    <w:szCs w:val="16"/>
                  </w:rPr>
                </w:pPr>
                <w:r w:rsidDel="00000000" w:rsidR="00000000" w:rsidRPr="00000000">
                  <w:rPr>
                    <w:sz w:val="16"/>
                    <w:szCs w:val="16"/>
                    <w:rtl w:val="0"/>
                  </w:rPr>
                  <w:t xml:space="preserve">Detalle de recepción (producto, lote/serie, UM).</w:t>
                </w:r>
              </w:p>
            </w:tc>
          </w:tr>
          <w:tr>
            <w:trPr>
              <w:cantSplit w:val="0"/>
              <w:trHeight w:val="247" w:hRule="atLeast"/>
              <w:tblHeader w:val="0"/>
            </w:trPr>
            <w:tc>
              <w:tcPr>
                <w:tcMar>
                  <w:top w:w="100.0" w:type="dxa"/>
                  <w:left w:w="100.0" w:type="dxa"/>
                  <w:bottom w:w="100.0" w:type="dxa"/>
                  <w:right w:w="100.0" w:type="dxa"/>
                </w:tcMar>
              </w:tcPr>
              <w:p w:rsidR="00000000" w:rsidDel="00000000" w:rsidP="00000000" w:rsidRDefault="00000000" w:rsidRPr="00000000" w14:paraId="00000446">
                <w:pPr>
                  <w:widowControl w:val="1"/>
                  <w:rPr>
                    <w:sz w:val="16"/>
                    <w:szCs w:val="16"/>
                  </w:rPr>
                </w:pPr>
                <w:r w:rsidDel="00000000" w:rsidR="00000000" w:rsidRPr="00000000">
                  <w:rPr>
                    <w:sz w:val="16"/>
                    <w:szCs w:val="16"/>
                    <w:rtl w:val="0"/>
                  </w:rPr>
                  <w:t xml:space="preserve">TB-038</w:t>
                </w:r>
              </w:p>
            </w:tc>
            <w:tc>
              <w:tcPr>
                <w:tcMar>
                  <w:top w:w="100.0" w:type="dxa"/>
                  <w:left w:w="100.0" w:type="dxa"/>
                  <w:bottom w:w="100.0" w:type="dxa"/>
                  <w:right w:w="100.0" w:type="dxa"/>
                </w:tcMar>
              </w:tcPr>
              <w:p w:rsidR="00000000" w:rsidDel="00000000" w:rsidP="00000000" w:rsidRDefault="00000000" w:rsidRPr="00000000" w14:paraId="00000447">
                <w:pPr>
                  <w:widowControl w:val="1"/>
                  <w:rPr>
                    <w:sz w:val="16"/>
                    <w:szCs w:val="16"/>
                  </w:rPr>
                </w:pPr>
                <w:r w:rsidDel="00000000" w:rsidR="00000000" w:rsidRPr="00000000">
                  <w:rPr>
                    <w:sz w:val="16"/>
                    <w:szCs w:val="16"/>
                    <w:rtl w:val="0"/>
                  </w:rPr>
                  <w:t xml:space="preserve">facturas_proveedor</w:t>
                </w:r>
              </w:p>
            </w:tc>
            <w:tc>
              <w:tcPr>
                <w:tcMar>
                  <w:top w:w="100.0" w:type="dxa"/>
                  <w:left w:w="100.0" w:type="dxa"/>
                  <w:bottom w:w="100.0" w:type="dxa"/>
                  <w:right w:w="100.0" w:type="dxa"/>
                </w:tcMar>
              </w:tcPr>
              <w:p w:rsidR="00000000" w:rsidDel="00000000" w:rsidP="00000000" w:rsidRDefault="00000000" w:rsidRPr="00000000" w14:paraId="00000448">
                <w:pPr>
                  <w:widowControl w:val="1"/>
                  <w:rPr>
                    <w:sz w:val="16"/>
                    <w:szCs w:val="16"/>
                  </w:rPr>
                </w:pPr>
                <w:r w:rsidDel="00000000" w:rsidR="00000000" w:rsidRPr="00000000">
                  <w:rPr>
                    <w:sz w:val="16"/>
                    <w:szCs w:val="16"/>
                    <w:rtl w:val="0"/>
                  </w:rPr>
                  <w:t xml:space="preserve">Facturas por proveedor (N° único por proveedor).</w:t>
                </w:r>
              </w:p>
            </w:tc>
          </w:tr>
          <w:tr>
            <w:trPr>
              <w:cantSplit w:val="0"/>
              <w:trHeight w:val="247" w:hRule="atLeast"/>
              <w:tblHeader w:val="0"/>
            </w:trPr>
            <w:tc>
              <w:tcPr>
                <w:tcMar>
                  <w:top w:w="100.0" w:type="dxa"/>
                  <w:left w:w="100.0" w:type="dxa"/>
                  <w:bottom w:w="100.0" w:type="dxa"/>
                  <w:right w:w="100.0" w:type="dxa"/>
                </w:tcMar>
              </w:tcPr>
              <w:p w:rsidR="00000000" w:rsidDel="00000000" w:rsidP="00000000" w:rsidRDefault="00000000" w:rsidRPr="00000000" w14:paraId="00000449">
                <w:pPr>
                  <w:widowControl w:val="1"/>
                  <w:rPr>
                    <w:sz w:val="16"/>
                    <w:szCs w:val="16"/>
                  </w:rPr>
                </w:pPr>
                <w:r w:rsidDel="00000000" w:rsidR="00000000" w:rsidRPr="00000000">
                  <w:rPr>
                    <w:sz w:val="16"/>
                    <w:szCs w:val="16"/>
                    <w:rtl w:val="0"/>
                  </w:rPr>
                  <w:t xml:space="preserve">TB-039</w:t>
                </w:r>
              </w:p>
            </w:tc>
            <w:tc>
              <w:tcPr>
                <w:tcMar>
                  <w:top w:w="100.0" w:type="dxa"/>
                  <w:left w:w="100.0" w:type="dxa"/>
                  <w:bottom w:w="100.0" w:type="dxa"/>
                  <w:right w:w="100.0" w:type="dxa"/>
                </w:tcMar>
              </w:tcPr>
              <w:p w:rsidR="00000000" w:rsidDel="00000000" w:rsidP="00000000" w:rsidRDefault="00000000" w:rsidRPr="00000000" w14:paraId="0000044A">
                <w:pPr>
                  <w:widowControl w:val="1"/>
                  <w:rPr>
                    <w:sz w:val="16"/>
                    <w:szCs w:val="16"/>
                  </w:rPr>
                </w:pPr>
                <w:r w:rsidDel="00000000" w:rsidR="00000000" w:rsidRPr="00000000">
                  <w:rPr>
                    <w:sz w:val="16"/>
                    <w:szCs w:val="16"/>
                    <w:rtl w:val="0"/>
                  </w:rPr>
                  <w:t xml:space="preserve">reglas_alerta</w:t>
                </w:r>
              </w:p>
            </w:tc>
            <w:tc>
              <w:tcPr>
                <w:tcMar>
                  <w:top w:w="100.0" w:type="dxa"/>
                  <w:left w:w="100.0" w:type="dxa"/>
                  <w:bottom w:w="100.0" w:type="dxa"/>
                  <w:right w:w="100.0" w:type="dxa"/>
                </w:tcMar>
              </w:tcPr>
              <w:p w:rsidR="00000000" w:rsidDel="00000000" w:rsidP="00000000" w:rsidRDefault="00000000" w:rsidRPr="00000000" w14:paraId="0000044B">
                <w:pPr>
                  <w:widowControl w:val="1"/>
                  <w:rPr>
                    <w:sz w:val="16"/>
                    <w:szCs w:val="16"/>
                  </w:rPr>
                </w:pPr>
                <w:r w:rsidDel="00000000" w:rsidR="00000000" w:rsidRPr="00000000">
                  <w:rPr>
                    <w:sz w:val="16"/>
                    <w:szCs w:val="16"/>
                    <w:rtl w:val="0"/>
                  </w:rPr>
                  <w:t xml:space="preserve">Reglas parametrizables (config JSON).</w:t>
                </w:r>
              </w:p>
            </w:tc>
          </w:tr>
          <w:tr>
            <w:trPr>
              <w:cantSplit w:val="0"/>
              <w:trHeight w:val="247" w:hRule="atLeast"/>
              <w:tblHeader w:val="0"/>
            </w:trPr>
            <w:tc>
              <w:tcPr>
                <w:tcMar>
                  <w:top w:w="100.0" w:type="dxa"/>
                  <w:left w:w="100.0" w:type="dxa"/>
                  <w:bottom w:w="100.0" w:type="dxa"/>
                  <w:right w:w="100.0" w:type="dxa"/>
                </w:tcMar>
              </w:tcPr>
              <w:p w:rsidR="00000000" w:rsidDel="00000000" w:rsidP="00000000" w:rsidRDefault="00000000" w:rsidRPr="00000000" w14:paraId="0000044C">
                <w:pPr>
                  <w:widowControl w:val="1"/>
                  <w:rPr>
                    <w:sz w:val="16"/>
                    <w:szCs w:val="16"/>
                  </w:rPr>
                </w:pPr>
                <w:r w:rsidDel="00000000" w:rsidR="00000000" w:rsidRPr="00000000">
                  <w:rPr>
                    <w:sz w:val="16"/>
                    <w:szCs w:val="16"/>
                    <w:rtl w:val="0"/>
                  </w:rPr>
                  <w:t xml:space="preserve">TB-040</w:t>
                </w:r>
              </w:p>
            </w:tc>
            <w:tc>
              <w:tcPr>
                <w:tcMar>
                  <w:top w:w="100.0" w:type="dxa"/>
                  <w:left w:w="100.0" w:type="dxa"/>
                  <w:bottom w:w="100.0" w:type="dxa"/>
                  <w:right w:w="100.0" w:type="dxa"/>
                </w:tcMar>
              </w:tcPr>
              <w:p w:rsidR="00000000" w:rsidDel="00000000" w:rsidP="00000000" w:rsidRDefault="00000000" w:rsidRPr="00000000" w14:paraId="0000044D">
                <w:pPr>
                  <w:widowControl w:val="1"/>
                  <w:rPr>
                    <w:sz w:val="16"/>
                    <w:szCs w:val="16"/>
                  </w:rPr>
                </w:pPr>
                <w:r w:rsidDel="00000000" w:rsidR="00000000" w:rsidRPr="00000000">
                  <w:rPr>
                    <w:sz w:val="16"/>
                    <w:szCs w:val="16"/>
                    <w:rtl w:val="0"/>
                  </w:rPr>
                  <w:t xml:space="preserve">alertas</w:t>
                </w:r>
              </w:p>
            </w:tc>
            <w:tc>
              <w:tcPr>
                <w:tcMar>
                  <w:top w:w="100.0" w:type="dxa"/>
                  <w:left w:w="100.0" w:type="dxa"/>
                  <w:bottom w:w="100.0" w:type="dxa"/>
                  <w:right w:w="100.0" w:type="dxa"/>
                </w:tcMar>
              </w:tcPr>
              <w:p w:rsidR="00000000" w:rsidDel="00000000" w:rsidP="00000000" w:rsidRDefault="00000000" w:rsidRPr="00000000" w14:paraId="0000044E">
                <w:pPr>
                  <w:widowControl w:val="1"/>
                  <w:rPr>
                    <w:sz w:val="16"/>
                    <w:szCs w:val="16"/>
                  </w:rPr>
                </w:pPr>
                <w:r w:rsidDel="00000000" w:rsidR="00000000" w:rsidRPr="00000000">
                  <w:rPr>
                    <w:sz w:val="16"/>
                    <w:szCs w:val="16"/>
                    <w:rtl w:val="0"/>
                  </w:rPr>
                  <w:t xml:space="preserve">Alertas generadas (severidad, mensaje, reconocimiento).</w:t>
                </w:r>
              </w:p>
            </w:tc>
          </w:tr>
          <w:tr>
            <w:trPr>
              <w:cantSplit w:val="0"/>
              <w:trHeight w:val="225" w:hRule="atLeast"/>
              <w:tblHeader w:val="0"/>
            </w:trPr>
            <w:tc>
              <w:tcPr>
                <w:tcMar>
                  <w:top w:w="100.0" w:type="dxa"/>
                  <w:left w:w="100.0" w:type="dxa"/>
                  <w:bottom w:w="100.0" w:type="dxa"/>
                  <w:right w:w="100.0" w:type="dxa"/>
                </w:tcMar>
              </w:tcPr>
              <w:p w:rsidR="00000000" w:rsidDel="00000000" w:rsidP="00000000" w:rsidRDefault="00000000" w:rsidRPr="00000000" w14:paraId="0000044F">
                <w:pPr>
                  <w:widowControl w:val="1"/>
                  <w:rPr>
                    <w:sz w:val="16"/>
                    <w:szCs w:val="16"/>
                  </w:rPr>
                </w:pPr>
                <w:r w:rsidDel="00000000" w:rsidR="00000000" w:rsidRPr="00000000">
                  <w:rPr>
                    <w:sz w:val="16"/>
                    <w:szCs w:val="16"/>
                    <w:rtl w:val="0"/>
                  </w:rPr>
                  <w:t xml:space="preserve">TB-041</w:t>
                </w:r>
              </w:p>
            </w:tc>
            <w:tc>
              <w:tcPr>
                <w:tcMar>
                  <w:top w:w="100.0" w:type="dxa"/>
                  <w:left w:w="100.0" w:type="dxa"/>
                  <w:bottom w:w="100.0" w:type="dxa"/>
                  <w:right w:w="100.0" w:type="dxa"/>
                </w:tcMar>
              </w:tcPr>
              <w:p w:rsidR="00000000" w:rsidDel="00000000" w:rsidP="00000000" w:rsidRDefault="00000000" w:rsidRPr="00000000" w14:paraId="00000450">
                <w:pPr>
                  <w:widowControl w:val="1"/>
                  <w:rPr>
                    <w:sz w:val="16"/>
                    <w:szCs w:val="16"/>
                  </w:rPr>
                </w:pPr>
                <w:r w:rsidDel="00000000" w:rsidR="00000000" w:rsidRPr="00000000">
                  <w:rPr>
                    <w:sz w:val="16"/>
                    <w:szCs w:val="16"/>
                    <w:rtl w:val="0"/>
                  </w:rPr>
                  <w:t xml:space="preserve">notificaciones</w:t>
                </w:r>
              </w:p>
            </w:tc>
            <w:tc>
              <w:tcPr>
                <w:tcMar>
                  <w:top w:w="100.0" w:type="dxa"/>
                  <w:left w:w="100.0" w:type="dxa"/>
                  <w:bottom w:w="100.0" w:type="dxa"/>
                  <w:right w:w="100.0" w:type="dxa"/>
                </w:tcMar>
              </w:tcPr>
              <w:p w:rsidR="00000000" w:rsidDel="00000000" w:rsidP="00000000" w:rsidRDefault="00000000" w:rsidRPr="00000000" w14:paraId="00000451">
                <w:pPr>
                  <w:widowControl w:val="1"/>
                  <w:rPr>
                    <w:sz w:val="16"/>
                    <w:szCs w:val="16"/>
                  </w:rPr>
                </w:pPr>
                <w:r w:rsidDel="00000000" w:rsidR="00000000" w:rsidRPr="00000000">
                  <w:rPr>
                    <w:sz w:val="16"/>
                    <w:szCs w:val="16"/>
                    <w:rtl w:val="0"/>
                  </w:rPr>
                  <w:t xml:space="preserve">Notificaciones a usuarios (leída/no leída).</w:t>
                </w:r>
              </w:p>
            </w:tc>
          </w:tr>
          <w:tr>
            <w:trPr>
              <w:cantSplit w:val="0"/>
              <w:trHeight w:val="225" w:hRule="atLeast"/>
              <w:tblHeader w:val="0"/>
            </w:trPr>
            <w:tc>
              <w:tcPr>
                <w:tcMar>
                  <w:top w:w="100.0" w:type="dxa"/>
                  <w:left w:w="100.0" w:type="dxa"/>
                  <w:bottom w:w="100.0" w:type="dxa"/>
                  <w:right w:w="100.0" w:type="dxa"/>
                </w:tcMar>
              </w:tcPr>
              <w:p w:rsidR="00000000" w:rsidDel="00000000" w:rsidP="00000000" w:rsidRDefault="00000000" w:rsidRPr="00000000" w14:paraId="00000452">
                <w:pPr>
                  <w:widowControl w:val="1"/>
                  <w:rPr>
                    <w:sz w:val="16"/>
                    <w:szCs w:val="16"/>
                  </w:rPr>
                </w:pPr>
                <w:r w:rsidDel="00000000" w:rsidR="00000000" w:rsidRPr="00000000">
                  <w:rPr>
                    <w:sz w:val="16"/>
                    <w:szCs w:val="16"/>
                    <w:rtl w:val="0"/>
                  </w:rPr>
                  <w:t xml:space="preserve">TB-042</w:t>
                </w:r>
              </w:p>
            </w:tc>
            <w:tc>
              <w:tcPr>
                <w:tcMar>
                  <w:top w:w="100.0" w:type="dxa"/>
                  <w:left w:w="100.0" w:type="dxa"/>
                  <w:bottom w:w="100.0" w:type="dxa"/>
                  <w:right w:w="100.0" w:type="dxa"/>
                </w:tcMar>
              </w:tcPr>
              <w:p w:rsidR="00000000" w:rsidDel="00000000" w:rsidP="00000000" w:rsidRDefault="00000000" w:rsidRPr="00000000" w14:paraId="00000453">
                <w:pPr>
                  <w:widowControl w:val="1"/>
                  <w:rPr>
                    <w:sz w:val="16"/>
                    <w:szCs w:val="16"/>
                  </w:rPr>
                </w:pPr>
                <w:r w:rsidDel="00000000" w:rsidR="00000000" w:rsidRPr="00000000">
                  <w:rPr>
                    <w:sz w:val="16"/>
                    <w:szCs w:val="16"/>
                    <w:rtl w:val="0"/>
                  </w:rPr>
                  <w:t xml:space="preserve">canales</w:t>
                </w:r>
              </w:p>
            </w:tc>
            <w:tc>
              <w:tcPr>
                <w:tcMar>
                  <w:top w:w="100.0" w:type="dxa"/>
                  <w:left w:w="100.0" w:type="dxa"/>
                  <w:bottom w:w="100.0" w:type="dxa"/>
                  <w:right w:w="100.0" w:type="dxa"/>
                </w:tcMar>
              </w:tcPr>
              <w:p w:rsidR="00000000" w:rsidDel="00000000" w:rsidP="00000000" w:rsidRDefault="00000000" w:rsidRPr="00000000" w14:paraId="00000454">
                <w:pPr>
                  <w:widowControl w:val="1"/>
                  <w:rPr>
                    <w:sz w:val="16"/>
                    <w:szCs w:val="16"/>
                  </w:rPr>
                </w:pPr>
                <w:r w:rsidDel="00000000" w:rsidR="00000000" w:rsidRPr="00000000">
                  <w:rPr>
                    <w:sz w:val="16"/>
                    <w:szCs w:val="16"/>
                    <w:rtl w:val="0"/>
                  </w:rPr>
                  <w:t xml:space="preserve">Canales de integración (WooCommerce, ML).</w:t>
                </w:r>
              </w:p>
            </w:tc>
          </w:tr>
          <w:tr>
            <w:trPr>
              <w:cantSplit w:val="0"/>
              <w:trHeight w:val="225" w:hRule="atLeast"/>
              <w:tblHeader w:val="0"/>
            </w:trPr>
            <w:tc>
              <w:tcPr>
                <w:tcMar>
                  <w:top w:w="100.0" w:type="dxa"/>
                  <w:left w:w="100.0" w:type="dxa"/>
                  <w:bottom w:w="100.0" w:type="dxa"/>
                  <w:right w:w="100.0" w:type="dxa"/>
                </w:tcMar>
              </w:tcPr>
              <w:p w:rsidR="00000000" w:rsidDel="00000000" w:rsidP="00000000" w:rsidRDefault="00000000" w:rsidRPr="00000000" w14:paraId="00000455">
                <w:pPr>
                  <w:widowControl w:val="1"/>
                  <w:rPr>
                    <w:sz w:val="16"/>
                    <w:szCs w:val="16"/>
                  </w:rPr>
                </w:pPr>
                <w:r w:rsidDel="00000000" w:rsidR="00000000" w:rsidRPr="00000000">
                  <w:rPr>
                    <w:sz w:val="16"/>
                    <w:szCs w:val="16"/>
                    <w:rtl w:val="0"/>
                  </w:rPr>
                  <w:t xml:space="preserve">TB-043</w:t>
                </w:r>
              </w:p>
            </w:tc>
            <w:tc>
              <w:tcPr>
                <w:tcMar>
                  <w:top w:w="100.0" w:type="dxa"/>
                  <w:left w:w="100.0" w:type="dxa"/>
                  <w:bottom w:w="100.0" w:type="dxa"/>
                  <w:right w:w="100.0" w:type="dxa"/>
                </w:tcMar>
              </w:tcPr>
              <w:p w:rsidR="00000000" w:rsidDel="00000000" w:rsidP="00000000" w:rsidRDefault="00000000" w:rsidRPr="00000000" w14:paraId="00000456">
                <w:pPr>
                  <w:widowControl w:val="1"/>
                  <w:rPr>
                    <w:sz w:val="16"/>
                    <w:szCs w:val="16"/>
                  </w:rPr>
                </w:pPr>
                <w:r w:rsidDel="00000000" w:rsidR="00000000" w:rsidRPr="00000000">
                  <w:rPr>
                    <w:sz w:val="16"/>
                    <w:szCs w:val="16"/>
                    <w:rtl w:val="0"/>
                  </w:rPr>
                  <w:t xml:space="preserve">cuentas_canal</w:t>
                </w:r>
              </w:p>
            </w:tc>
            <w:tc>
              <w:tcPr>
                <w:tcMar>
                  <w:top w:w="100.0" w:type="dxa"/>
                  <w:left w:w="100.0" w:type="dxa"/>
                  <w:bottom w:w="100.0" w:type="dxa"/>
                  <w:right w:w="100.0" w:type="dxa"/>
                </w:tcMar>
              </w:tcPr>
              <w:p w:rsidR="00000000" w:rsidDel="00000000" w:rsidP="00000000" w:rsidRDefault="00000000" w:rsidRPr="00000000" w14:paraId="00000457">
                <w:pPr>
                  <w:widowControl w:val="1"/>
                  <w:rPr>
                    <w:sz w:val="16"/>
                    <w:szCs w:val="16"/>
                  </w:rPr>
                </w:pPr>
                <w:r w:rsidDel="00000000" w:rsidR="00000000" w:rsidRPr="00000000">
                  <w:rPr>
                    <w:sz w:val="16"/>
                    <w:szCs w:val="16"/>
                    <w:rtl w:val="0"/>
                  </w:rPr>
                  <w:t xml:space="preserve">Cuentas por canal (credenciales, activo).</w:t>
                </w:r>
              </w:p>
            </w:tc>
          </w:tr>
          <w:tr>
            <w:trPr>
              <w:cantSplit w:val="0"/>
              <w:trHeight w:val="225" w:hRule="atLeast"/>
              <w:tblHeader w:val="0"/>
            </w:trPr>
            <w:tc>
              <w:tcPr>
                <w:tcMar>
                  <w:top w:w="100.0" w:type="dxa"/>
                  <w:left w:w="100.0" w:type="dxa"/>
                  <w:bottom w:w="100.0" w:type="dxa"/>
                  <w:right w:w="100.0" w:type="dxa"/>
                </w:tcMar>
              </w:tcPr>
              <w:p w:rsidR="00000000" w:rsidDel="00000000" w:rsidP="00000000" w:rsidRDefault="00000000" w:rsidRPr="00000000" w14:paraId="00000458">
                <w:pPr>
                  <w:widowControl w:val="1"/>
                  <w:rPr>
                    <w:sz w:val="16"/>
                    <w:szCs w:val="16"/>
                  </w:rPr>
                </w:pPr>
                <w:r w:rsidDel="00000000" w:rsidR="00000000" w:rsidRPr="00000000">
                  <w:rPr>
                    <w:sz w:val="16"/>
                    <w:szCs w:val="16"/>
                    <w:rtl w:val="0"/>
                  </w:rPr>
                  <w:t xml:space="preserve">TB-044</w:t>
                </w:r>
              </w:p>
            </w:tc>
            <w:tc>
              <w:tcPr>
                <w:tcMar>
                  <w:top w:w="100.0" w:type="dxa"/>
                  <w:left w:w="100.0" w:type="dxa"/>
                  <w:bottom w:w="100.0" w:type="dxa"/>
                  <w:right w:w="100.0" w:type="dxa"/>
                </w:tcMar>
              </w:tcPr>
              <w:p w:rsidR="00000000" w:rsidDel="00000000" w:rsidP="00000000" w:rsidRDefault="00000000" w:rsidRPr="00000000" w14:paraId="00000459">
                <w:pPr>
                  <w:widowControl w:val="1"/>
                  <w:rPr>
                    <w:sz w:val="16"/>
                    <w:szCs w:val="16"/>
                  </w:rPr>
                </w:pPr>
                <w:r w:rsidDel="00000000" w:rsidR="00000000" w:rsidRPr="00000000">
                  <w:rPr>
                    <w:sz w:val="16"/>
                    <w:szCs w:val="16"/>
                    <w:rtl w:val="0"/>
                  </w:rPr>
                  <w:t xml:space="preserve">productos_canal</w:t>
                </w:r>
              </w:p>
            </w:tc>
            <w:tc>
              <w:tcPr>
                <w:tcMar>
                  <w:top w:w="100.0" w:type="dxa"/>
                  <w:left w:w="100.0" w:type="dxa"/>
                  <w:bottom w:w="100.0" w:type="dxa"/>
                  <w:right w:w="100.0" w:type="dxa"/>
                </w:tcMar>
              </w:tcPr>
              <w:p w:rsidR="00000000" w:rsidDel="00000000" w:rsidP="00000000" w:rsidRDefault="00000000" w:rsidRPr="00000000" w14:paraId="0000045A">
                <w:pPr>
                  <w:widowControl w:val="1"/>
                  <w:rPr>
                    <w:sz w:val="16"/>
                    <w:szCs w:val="16"/>
                  </w:rPr>
                </w:pPr>
                <w:sdt>
                  <w:sdtPr>
                    <w:id w:val="1448396965"/>
                    <w:tag w:val="goog_rdk_4"/>
                  </w:sdtPr>
                  <w:sdtContent>
                    <w:r w:rsidDel="00000000" w:rsidR="00000000" w:rsidRPr="00000000">
                      <w:rPr>
                        <w:rFonts w:ascii="Arial Unicode MS" w:cs="Arial Unicode MS" w:eastAsia="Arial Unicode MS" w:hAnsi="Arial Unicode MS"/>
                        <w:sz w:val="16"/>
                        <w:szCs w:val="16"/>
                        <w:rtl w:val="0"/>
                      </w:rPr>
                      <w:t xml:space="preserve">Vinculación producto↔cuenta (estado sync, id externo).</w:t>
                    </w:r>
                  </w:sdtContent>
                </w:sdt>
              </w:p>
            </w:tc>
          </w:tr>
          <w:tr>
            <w:trPr>
              <w:cantSplit w:val="0"/>
              <w:trHeight w:val="225" w:hRule="atLeast"/>
              <w:tblHeader w:val="0"/>
            </w:trPr>
            <w:tc>
              <w:tcPr>
                <w:tcMar>
                  <w:top w:w="100.0" w:type="dxa"/>
                  <w:left w:w="100.0" w:type="dxa"/>
                  <w:bottom w:w="100.0" w:type="dxa"/>
                  <w:right w:w="100.0" w:type="dxa"/>
                </w:tcMar>
              </w:tcPr>
              <w:p w:rsidR="00000000" w:rsidDel="00000000" w:rsidP="00000000" w:rsidRDefault="00000000" w:rsidRPr="00000000" w14:paraId="0000045B">
                <w:pPr>
                  <w:widowControl w:val="1"/>
                  <w:rPr>
                    <w:sz w:val="16"/>
                    <w:szCs w:val="16"/>
                  </w:rPr>
                </w:pPr>
                <w:r w:rsidDel="00000000" w:rsidR="00000000" w:rsidRPr="00000000">
                  <w:rPr>
                    <w:sz w:val="16"/>
                    <w:szCs w:val="16"/>
                    <w:rtl w:val="0"/>
                  </w:rPr>
                  <w:t xml:space="preserve">TB-045</w:t>
                </w:r>
              </w:p>
            </w:tc>
            <w:tc>
              <w:tcPr>
                <w:tcMar>
                  <w:top w:w="100.0" w:type="dxa"/>
                  <w:left w:w="100.0" w:type="dxa"/>
                  <w:bottom w:w="100.0" w:type="dxa"/>
                  <w:right w:w="100.0" w:type="dxa"/>
                </w:tcMar>
              </w:tcPr>
              <w:p w:rsidR="00000000" w:rsidDel="00000000" w:rsidP="00000000" w:rsidRDefault="00000000" w:rsidRPr="00000000" w14:paraId="0000045C">
                <w:pPr>
                  <w:widowControl w:val="1"/>
                  <w:rPr>
                    <w:sz w:val="16"/>
                    <w:szCs w:val="16"/>
                  </w:rPr>
                </w:pPr>
                <w:r w:rsidDel="00000000" w:rsidR="00000000" w:rsidRPr="00000000">
                  <w:rPr>
                    <w:sz w:val="16"/>
                    <w:szCs w:val="16"/>
                    <w:rtl w:val="0"/>
                  </w:rPr>
                  <w:t xml:space="preserve">logs_sincronizacion</w:t>
                </w:r>
              </w:p>
            </w:tc>
            <w:tc>
              <w:tcPr>
                <w:tcMar>
                  <w:top w:w="100.0" w:type="dxa"/>
                  <w:left w:w="100.0" w:type="dxa"/>
                  <w:bottom w:w="100.0" w:type="dxa"/>
                  <w:right w:w="100.0" w:type="dxa"/>
                </w:tcMar>
              </w:tcPr>
              <w:p w:rsidR="00000000" w:rsidDel="00000000" w:rsidP="00000000" w:rsidRDefault="00000000" w:rsidRPr="00000000" w14:paraId="0000045D">
                <w:pPr>
                  <w:widowControl w:val="1"/>
                  <w:rPr>
                    <w:sz w:val="16"/>
                    <w:szCs w:val="16"/>
                  </w:rPr>
                </w:pPr>
                <w:r w:rsidDel="00000000" w:rsidR="00000000" w:rsidRPr="00000000">
                  <w:rPr>
                    <w:sz w:val="16"/>
                    <w:szCs w:val="16"/>
                    <w:rtl w:val="0"/>
                  </w:rPr>
                  <w:t xml:space="preserve">Bitácora de sincronización (acción, estado, payload).</w:t>
                </w:r>
              </w:p>
            </w:tc>
          </w:tr>
          <w:tr>
            <w:trPr>
              <w:cantSplit w:val="0"/>
              <w:trHeight w:val="225" w:hRule="atLeast"/>
              <w:tblHeader w:val="0"/>
            </w:trPr>
            <w:tc>
              <w:tcPr>
                <w:tcMar>
                  <w:top w:w="100.0" w:type="dxa"/>
                  <w:left w:w="100.0" w:type="dxa"/>
                  <w:bottom w:w="100.0" w:type="dxa"/>
                  <w:right w:w="100.0" w:type="dxa"/>
                </w:tcMar>
              </w:tcPr>
              <w:p w:rsidR="00000000" w:rsidDel="00000000" w:rsidP="00000000" w:rsidRDefault="00000000" w:rsidRPr="00000000" w14:paraId="0000045E">
                <w:pPr>
                  <w:widowControl w:val="1"/>
                  <w:rPr>
                    <w:sz w:val="16"/>
                    <w:szCs w:val="16"/>
                  </w:rPr>
                </w:pPr>
                <w:r w:rsidDel="00000000" w:rsidR="00000000" w:rsidRPr="00000000">
                  <w:rPr>
                    <w:sz w:val="16"/>
                    <w:szCs w:val="16"/>
                    <w:rtl w:val="0"/>
                  </w:rPr>
                  <w:t xml:space="preserve">TB-046</w:t>
                </w:r>
              </w:p>
            </w:tc>
            <w:tc>
              <w:tcPr>
                <w:tcMar>
                  <w:top w:w="100.0" w:type="dxa"/>
                  <w:left w:w="100.0" w:type="dxa"/>
                  <w:bottom w:w="100.0" w:type="dxa"/>
                  <w:right w:w="100.0" w:type="dxa"/>
                </w:tcMar>
              </w:tcPr>
              <w:p w:rsidR="00000000" w:rsidDel="00000000" w:rsidP="00000000" w:rsidRDefault="00000000" w:rsidRPr="00000000" w14:paraId="0000045F">
                <w:pPr>
                  <w:widowControl w:val="1"/>
                  <w:rPr>
                    <w:sz w:val="16"/>
                    <w:szCs w:val="16"/>
                  </w:rPr>
                </w:pPr>
                <w:r w:rsidDel="00000000" w:rsidR="00000000" w:rsidRPr="00000000">
                  <w:rPr>
                    <w:sz w:val="16"/>
                    <w:szCs w:val="16"/>
                    <w:rtl w:val="0"/>
                  </w:rPr>
                  <w:t xml:space="preserve">webhooks</w:t>
                </w:r>
              </w:p>
            </w:tc>
            <w:tc>
              <w:tcPr>
                <w:tcMar>
                  <w:top w:w="100.0" w:type="dxa"/>
                  <w:left w:w="100.0" w:type="dxa"/>
                  <w:bottom w:w="100.0" w:type="dxa"/>
                  <w:right w:w="100.0" w:type="dxa"/>
                </w:tcMar>
              </w:tcPr>
              <w:p w:rsidR="00000000" w:rsidDel="00000000" w:rsidP="00000000" w:rsidRDefault="00000000" w:rsidRPr="00000000" w14:paraId="00000460">
                <w:pPr>
                  <w:widowControl w:val="1"/>
                  <w:rPr>
                    <w:sz w:val="16"/>
                    <w:szCs w:val="16"/>
                  </w:rPr>
                </w:pPr>
                <w:r w:rsidDel="00000000" w:rsidR="00000000" w:rsidRPr="00000000">
                  <w:rPr>
                    <w:sz w:val="16"/>
                    <w:szCs w:val="16"/>
                    <w:rtl w:val="0"/>
                  </w:rPr>
                  <w:t xml:space="preserve">Eventos entrantes (evento, payload).</w:t>
                </w:r>
              </w:p>
            </w:tc>
          </w:tr>
          <w:tr>
            <w:trPr>
              <w:cantSplit w:val="0"/>
              <w:trHeight w:val="225" w:hRule="atLeast"/>
              <w:tblHeader w:val="0"/>
            </w:trPr>
            <w:tc>
              <w:tcPr>
                <w:tcMar>
                  <w:top w:w="100.0" w:type="dxa"/>
                  <w:left w:w="100.0" w:type="dxa"/>
                  <w:bottom w:w="100.0" w:type="dxa"/>
                  <w:right w:w="100.0" w:type="dxa"/>
                </w:tcMar>
              </w:tcPr>
              <w:p w:rsidR="00000000" w:rsidDel="00000000" w:rsidP="00000000" w:rsidRDefault="00000000" w:rsidRPr="00000000" w14:paraId="00000461">
                <w:pPr>
                  <w:widowControl w:val="1"/>
                  <w:rPr>
                    <w:sz w:val="16"/>
                    <w:szCs w:val="16"/>
                  </w:rPr>
                </w:pPr>
                <w:r w:rsidDel="00000000" w:rsidR="00000000" w:rsidRPr="00000000">
                  <w:rPr>
                    <w:sz w:val="16"/>
                    <w:szCs w:val="16"/>
                    <w:rtl w:val="0"/>
                  </w:rPr>
                  <w:t xml:space="preserve">TB-047</w:t>
                </w:r>
              </w:p>
            </w:tc>
            <w:tc>
              <w:tcPr>
                <w:tcMar>
                  <w:top w:w="100.0" w:type="dxa"/>
                  <w:left w:w="100.0" w:type="dxa"/>
                  <w:bottom w:w="100.0" w:type="dxa"/>
                  <w:right w:w="100.0" w:type="dxa"/>
                </w:tcMar>
              </w:tcPr>
              <w:p w:rsidR="00000000" w:rsidDel="00000000" w:rsidP="00000000" w:rsidRDefault="00000000" w:rsidRPr="00000000" w14:paraId="00000462">
                <w:pPr>
                  <w:widowControl w:val="1"/>
                  <w:rPr>
                    <w:sz w:val="16"/>
                    <w:szCs w:val="16"/>
                  </w:rPr>
                </w:pPr>
                <w:r w:rsidDel="00000000" w:rsidR="00000000" w:rsidRPr="00000000">
                  <w:rPr>
                    <w:sz w:val="16"/>
                    <w:szCs w:val="16"/>
                    <w:rtl w:val="0"/>
                  </w:rPr>
                  <w:t xml:space="preserve">documentos</w:t>
                </w:r>
              </w:p>
            </w:tc>
            <w:tc>
              <w:tcPr>
                <w:tcMar>
                  <w:top w:w="100.0" w:type="dxa"/>
                  <w:left w:w="100.0" w:type="dxa"/>
                  <w:bottom w:w="100.0" w:type="dxa"/>
                  <w:right w:w="100.0" w:type="dxa"/>
                </w:tcMar>
              </w:tcPr>
              <w:p w:rsidR="00000000" w:rsidDel="00000000" w:rsidP="00000000" w:rsidRDefault="00000000" w:rsidRPr="00000000" w14:paraId="00000463">
                <w:pPr>
                  <w:widowControl w:val="1"/>
                  <w:rPr>
                    <w:sz w:val="16"/>
                    <w:szCs w:val="16"/>
                  </w:rPr>
                </w:pPr>
                <w:r w:rsidDel="00000000" w:rsidR="00000000" w:rsidRPr="00000000">
                  <w:rPr>
                    <w:sz w:val="16"/>
                    <w:szCs w:val="16"/>
                    <w:rtl w:val="0"/>
                  </w:rPr>
                  <w:t xml:space="preserve">Documentos del sistema (tipo, título, autor).</w:t>
                </w:r>
              </w:p>
            </w:tc>
          </w:tr>
          <w:tr>
            <w:trPr>
              <w:cantSplit w:val="0"/>
              <w:trHeight w:val="225" w:hRule="atLeast"/>
              <w:tblHeader w:val="0"/>
            </w:trPr>
            <w:tc>
              <w:tcPr>
                <w:tcMar>
                  <w:top w:w="100.0" w:type="dxa"/>
                  <w:left w:w="100.0" w:type="dxa"/>
                  <w:bottom w:w="100.0" w:type="dxa"/>
                  <w:right w:w="100.0" w:type="dxa"/>
                </w:tcMar>
              </w:tcPr>
              <w:p w:rsidR="00000000" w:rsidDel="00000000" w:rsidP="00000000" w:rsidRDefault="00000000" w:rsidRPr="00000000" w14:paraId="00000464">
                <w:pPr>
                  <w:widowControl w:val="1"/>
                  <w:rPr>
                    <w:sz w:val="16"/>
                    <w:szCs w:val="16"/>
                  </w:rPr>
                </w:pPr>
                <w:r w:rsidDel="00000000" w:rsidR="00000000" w:rsidRPr="00000000">
                  <w:rPr>
                    <w:sz w:val="16"/>
                    <w:szCs w:val="16"/>
                    <w:rtl w:val="0"/>
                  </w:rPr>
                  <w:t xml:space="preserve">TB-048</w:t>
                </w:r>
              </w:p>
            </w:tc>
            <w:tc>
              <w:tcPr>
                <w:tcMar>
                  <w:top w:w="100.0" w:type="dxa"/>
                  <w:left w:w="100.0" w:type="dxa"/>
                  <w:bottom w:w="100.0" w:type="dxa"/>
                  <w:right w:w="100.0" w:type="dxa"/>
                </w:tcMar>
              </w:tcPr>
              <w:p w:rsidR="00000000" w:rsidDel="00000000" w:rsidP="00000000" w:rsidRDefault="00000000" w:rsidRPr="00000000" w14:paraId="00000465">
                <w:pPr>
                  <w:widowControl w:val="1"/>
                  <w:rPr>
                    <w:sz w:val="16"/>
                    <w:szCs w:val="16"/>
                  </w:rPr>
                </w:pPr>
                <w:r w:rsidDel="00000000" w:rsidR="00000000" w:rsidRPr="00000000">
                  <w:rPr>
                    <w:sz w:val="16"/>
                    <w:szCs w:val="16"/>
                    <w:rtl w:val="0"/>
                  </w:rPr>
                  <w:t xml:space="preserve">adjuntos</w:t>
                </w:r>
              </w:p>
            </w:tc>
            <w:tc>
              <w:tcPr>
                <w:tcMar>
                  <w:top w:w="100.0" w:type="dxa"/>
                  <w:left w:w="100.0" w:type="dxa"/>
                  <w:bottom w:w="100.0" w:type="dxa"/>
                  <w:right w:w="100.0" w:type="dxa"/>
                </w:tcMar>
              </w:tcPr>
              <w:p w:rsidR="00000000" w:rsidDel="00000000" w:rsidP="00000000" w:rsidRDefault="00000000" w:rsidRPr="00000000" w14:paraId="00000466">
                <w:pPr>
                  <w:widowControl w:val="1"/>
                  <w:rPr>
                    <w:sz w:val="16"/>
                    <w:szCs w:val="16"/>
                  </w:rPr>
                </w:pPr>
                <w:r w:rsidDel="00000000" w:rsidR="00000000" w:rsidRPr="00000000">
                  <w:rPr>
                    <w:sz w:val="16"/>
                    <w:szCs w:val="16"/>
                    <w:rtl w:val="0"/>
                  </w:rPr>
                  <w:t xml:space="preserve">Archivos asociados a documento/producto/proveedor.</w:t>
                </w:r>
              </w:p>
            </w:tc>
          </w:tr>
        </w:tbl>
      </w:sdtContent>
    </w:sdt>
    <w:p w:rsidR="00000000" w:rsidDel="00000000" w:rsidP="00000000" w:rsidRDefault="00000000" w:rsidRPr="00000000" w14:paraId="00000467">
      <w:pPr>
        <w:pStyle w:val="Heading3"/>
        <w:ind w:left="720" w:firstLine="0"/>
        <w:rPr>
          <w:b w:val="1"/>
          <w:i w:val="0"/>
          <w:color w:val="000080"/>
          <w:sz w:val="24"/>
          <w:szCs w:val="24"/>
        </w:rPr>
      </w:pPr>
      <w:bookmarkStart w:colFirst="0" w:colLast="0" w:name="_heading=h.7gvo29gddz4y" w:id="22"/>
      <w:bookmarkEnd w:id="22"/>
      <w:r w:rsidDel="00000000" w:rsidR="00000000" w:rsidRPr="00000000">
        <w:br w:type="page"/>
      </w:r>
      <w:r w:rsidDel="00000000" w:rsidR="00000000" w:rsidRPr="00000000">
        <w:rPr>
          <w:rtl w:val="0"/>
        </w:rPr>
      </w:r>
    </w:p>
    <w:p w:rsidR="00000000" w:rsidDel="00000000" w:rsidP="00000000" w:rsidRDefault="00000000" w:rsidRPr="00000000" w14:paraId="00000468">
      <w:pPr>
        <w:pStyle w:val="Heading3"/>
        <w:numPr>
          <w:ilvl w:val="2"/>
          <w:numId w:val="2"/>
        </w:numPr>
        <w:ind w:left="720" w:hanging="720"/>
        <w:rPr/>
      </w:pPr>
      <w:bookmarkStart w:colFirst="0" w:colLast="0" w:name="_heading=h.7ptei8vm25m1" w:id="23"/>
      <w:bookmarkEnd w:id="23"/>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Parte Dinámica (Diagrama de Secuencias)</w:t>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keepNext w:val="1"/>
        <w:rPr/>
      </w:pPr>
      <w:r w:rsidDel="00000000" w:rsidR="00000000" w:rsidRPr="00000000">
        <w:rPr>
          <w:rtl w:val="0"/>
        </w:rPr>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Ilustración 5: Diagramas de Secuencias </w:t>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rPr/>
      </w:pPr>
      <w:r w:rsidDel="00000000" w:rsidR="00000000" w:rsidRPr="00000000">
        <w:rPr>
          <w:rtl w:val="0"/>
        </w:rPr>
        <w:t xml:space="preserve">Mantenedor administrador:</w:t>
      </w:r>
    </w:p>
    <w:p w:rsidR="00000000" w:rsidDel="00000000" w:rsidP="00000000" w:rsidRDefault="00000000" w:rsidRPr="00000000" w14:paraId="0000046E">
      <w:pPr>
        <w:rPr/>
      </w:pPr>
      <w:r w:rsidDel="00000000" w:rsidR="00000000" w:rsidRPr="00000000">
        <w:rPr/>
        <w:drawing>
          <wp:inline distB="114300" distT="114300" distL="114300" distR="114300">
            <wp:extent cx="5926137" cy="7243057"/>
            <wp:effectExtent b="0" l="0" r="0" t="0"/>
            <wp:docPr id="59" name="image42.png"/>
            <a:graphic>
              <a:graphicData uri="http://schemas.openxmlformats.org/drawingml/2006/picture">
                <pic:pic>
                  <pic:nvPicPr>
                    <pic:cNvPr id="0" name="image42.png"/>
                    <pic:cNvPicPr preferRelativeResize="0"/>
                  </pic:nvPicPr>
                  <pic:blipFill>
                    <a:blip r:embed="rId54"/>
                    <a:srcRect b="0" l="0" r="0" t="0"/>
                    <a:stretch>
                      <a:fillRect/>
                    </a:stretch>
                  </pic:blipFill>
                  <pic:spPr>
                    <a:xfrm>
                      <a:off x="0" y="0"/>
                      <a:ext cx="5926137" cy="7243057"/>
                    </a:xfrm>
                    <a:prstGeom prst="rect"/>
                    <a:ln/>
                  </pic:spPr>
                </pic:pic>
              </a:graphicData>
            </a:graphic>
          </wp:inline>
        </w:drawing>
      </w:r>
      <w:r w:rsidDel="00000000" w:rsidR="00000000" w:rsidRPr="00000000">
        <w:rPr>
          <w:rtl w:val="0"/>
        </w:rPr>
      </w:r>
    </w:p>
    <w:p w:rsidR="00000000" w:rsidDel="00000000" w:rsidP="00000000" w:rsidRDefault="00000000" w:rsidRPr="00000000" w14:paraId="0000046F">
      <w:pPr>
        <w:rPr/>
      </w:pPr>
      <w:r w:rsidDel="00000000" w:rsidR="00000000" w:rsidRPr="00000000">
        <w:rPr>
          <w:rtl w:val="0"/>
        </w:rPr>
        <w:t xml:space="preserve">Mantenedor auditor:</w:t>
      </w:r>
    </w:p>
    <w:p w:rsidR="00000000" w:rsidDel="00000000" w:rsidP="00000000" w:rsidRDefault="00000000" w:rsidRPr="00000000" w14:paraId="00000470">
      <w:pPr>
        <w:rPr/>
      </w:pPr>
      <w:r w:rsidDel="00000000" w:rsidR="00000000" w:rsidRPr="00000000">
        <w:rPr/>
        <w:drawing>
          <wp:inline distB="114300" distT="114300" distL="114300" distR="114300">
            <wp:extent cx="6350049" cy="7774000"/>
            <wp:effectExtent b="0" l="0" r="0" t="0"/>
            <wp:docPr id="72" name="image51.png"/>
            <a:graphic>
              <a:graphicData uri="http://schemas.openxmlformats.org/drawingml/2006/picture">
                <pic:pic>
                  <pic:nvPicPr>
                    <pic:cNvPr id="0" name="image51.png"/>
                    <pic:cNvPicPr preferRelativeResize="0"/>
                  </pic:nvPicPr>
                  <pic:blipFill>
                    <a:blip r:embed="rId55"/>
                    <a:srcRect b="0" l="0" r="0" t="0"/>
                    <a:stretch>
                      <a:fillRect/>
                    </a:stretch>
                  </pic:blipFill>
                  <pic:spPr>
                    <a:xfrm>
                      <a:off x="0" y="0"/>
                      <a:ext cx="6350049" cy="7774000"/>
                    </a:xfrm>
                    <a:prstGeom prst="rect"/>
                    <a:ln/>
                  </pic:spPr>
                </pic:pic>
              </a:graphicData>
            </a:graphic>
          </wp:inline>
        </w:drawing>
      </w:r>
      <w:r w:rsidDel="00000000" w:rsidR="00000000" w:rsidRPr="00000000">
        <w:rPr>
          <w:rtl w:val="0"/>
        </w:rPr>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rPr/>
      </w:pPr>
      <w:r w:rsidDel="00000000" w:rsidR="00000000" w:rsidRPr="00000000">
        <w:rPr>
          <w:rtl w:val="0"/>
        </w:rPr>
        <w:t xml:space="preserve">Mantenedor bodeguero:</w:t>
      </w:r>
    </w:p>
    <w:p w:rsidR="00000000" w:rsidDel="00000000" w:rsidP="00000000" w:rsidRDefault="00000000" w:rsidRPr="00000000" w14:paraId="00000473">
      <w:pPr>
        <w:rPr/>
      </w:pPr>
      <w:r w:rsidDel="00000000" w:rsidR="00000000" w:rsidRPr="00000000">
        <w:rPr/>
        <w:drawing>
          <wp:inline distB="114300" distT="114300" distL="114300" distR="114300">
            <wp:extent cx="6369213" cy="7783525"/>
            <wp:effectExtent b="0" l="0" r="0" t="0"/>
            <wp:docPr id="47" name="image25.png"/>
            <a:graphic>
              <a:graphicData uri="http://schemas.openxmlformats.org/drawingml/2006/picture">
                <pic:pic>
                  <pic:nvPicPr>
                    <pic:cNvPr id="0" name="image25.png"/>
                    <pic:cNvPicPr preferRelativeResize="0"/>
                  </pic:nvPicPr>
                  <pic:blipFill>
                    <a:blip r:embed="rId56"/>
                    <a:srcRect b="0" l="0" r="0" t="0"/>
                    <a:stretch>
                      <a:fillRect/>
                    </a:stretch>
                  </pic:blipFill>
                  <pic:spPr>
                    <a:xfrm>
                      <a:off x="0" y="0"/>
                      <a:ext cx="6369213" cy="77835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74">
      <w:pPr>
        <w:rPr/>
      </w:pPr>
      <w:r w:rsidDel="00000000" w:rsidR="00000000" w:rsidRPr="00000000">
        <w:rPr>
          <w:rtl w:val="0"/>
        </w:rPr>
        <w:t xml:space="preserve">Mantenedor proveedor:</w:t>
      </w:r>
    </w:p>
    <w:p w:rsidR="00000000" w:rsidDel="00000000" w:rsidP="00000000" w:rsidRDefault="00000000" w:rsidRPr="00000000" w14:paraId="00000475">
      <w:pPr>
        <w:rPr/>
      </w:pPr>
      <w:r w:rsidDel="00000000" w:rsidR="00000000" w:rsidRPr="00000000">
        <w:rPr/>
        <w:drawing>
          <wp:inline distB="114300" distT="114300" distL="114300" distR="114300">
            <wp:extent cx="6376132" cy="7793050"/>
            <wp:effectExtent b="0" l="0" r="0" t="0"/>
            <wp:docPr id="33" name="image28.png"/>
            <a:graphic>
              <a:graphicData uri="http://schemas.openxmlformats.org/drawingml/2006/picture">
                <pic:pic>
                  <pic:nvPicPr>
                    <pic:cNvPr id="0" name="image28.png"/>
                    <pic:cNvPicPr preferRelativeResize="0"/>
                  </pic:nvPicPr>
                  <pic:blipFill>
                    <a:blip r:embed="rId57"/>
                    <a:srcRect b="0" l="0" r="0" t="0"/>
                    <a:stretch>
                      <a:fillRect/>
                    </a:stretch>
                  </pic:blipFill>
                  <pic:spPr>
                    <a:xfrm>
                      <a:off x="0" y="0"/>
                      <a:ext cx="6376132" cy="77930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76">
      <w:pPr>
        <w:rPr/>
      </w:pPr>
      <w:r w:rsidDel="00000000" w:rsidR="00000000" w:rsidRPr="00000000">
        <w:rPr>
          <w:rtl w:val="0"/>
        </w:rPr>
        <w:t xml:space="preserve">Mantenedor producto:</w:t>
      </w:r>
    </w:p>
    <w:p w:rsidR="00000000" w:rsidDel="00000000" w:rsidP="00000000" w:rsidRDefault="00000000" w:rsidRPr="00000000" w14:paraId="00000477">
      <w:pPr>
        <w:rPr/>
      </w:pPr>
      <w:r w:rsidDel="00000000" w:rsidR="00000000" w:rsidRPr="00000000">
        <w:rPr/>
        <w:drawing>
          <wp:inline distB="114300" distT="114300" distL="114300" distR="114300">
            <wp:extent cx="5740400" cy="7023100"/>
            <wp:effectExtent b="0" l="0" r="0" t="0"/>
            <wp:docPr id="40" name="image27.png"/>
            <a:graphic>
              <a:graphicData uri="http://schemas.openxmlformats.org/drawingml/2006/picture">
                <pic:pic>
                  <pic:nvPicPr>
                    <pic:cNvPr id="0" name="image27.png"/>
                    <pic:cNvPicPr preferRelativeResize="0"/>
                  </pic:nvPicPr>
                  <pic:blipFill>
                    <a:blip r:embed="rId58"/>
                    <a:srcRect b="0" l="0" r="0" t="0"/>
                    <a:stretch>
                      <a:fillRect/>
                    </a:stretch>
                  </pic:blipFill>
                  <pic:spPr>
                    <a:xfrm>
                      <a:off x="0" y="0"/>
                      <a:ext cx="5740400" cy="7023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78">
      <w:pPr>
        <w:rPr/>
      </w:pPr>
      <w:r w:rsidDel="00000000" w:rsidR="00000000" w:rsidRPr="00000000">
        <w:rPr>
          <w:rtl w:val="0"/>
        </w:rPr>
        <w:t xml:space="preserve">Mantenedor bodega:</w:t>
      </w:r>
    </w:p>
    <w:p w:rsidR="00000000" w:rsidDel="00000000" w:rsidP="00000000" w:rsidRDefault="00000000" w:rsidRPr="00000000" w14:paraId="00000479">
      <w:pPr>
        <w:rPr/>
      </w:pPr>
      <w:r w:rsidDel="00000000" w:rsidR="00000000" w:rsidRPr="00000000">
        <w:rPr/>
        <w:drawing>
          <wp:inline distB="114300" distT="114300" distL="114300" distR="114300">
            <wp:extent cx="5740400" cy="7023100"/>
            <wp:effectExtent b="0" l="0" r="0" t="0"/>
            <wp:docPr id="49" name="image23.png"/>
            <a:graphic>
              <a:graphicData uri="http://schemas.openxmlformats.org/drawingml/2006/picture">
                <pic:pic>
                  <pic:nvPicPr>
                    <pic:cNvPr id="0" name="image23.png"/>
                    <pic:cNvPicPr preferRelativeResize="0"/>
                  </pic:nvPicPr>
                  <pic:blipFill>
                    <a:blip r:embed="rId59"/>
                    <a:srcRect b="0" l="0" r="0" t="0"/>
                    <a:stretch>
                      <a:fillRect/>
                    </a:stretch>
                  </pic:blipFill>
                  <pic:spPr>
                    <a:xfrm>
                      <a:off x="0" y="0"/>
                      <a:ext cx="5740400" cy="7023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7A">
      <w:pPr>
        <w:rPr/>
      </w:pPr>
      <w:r w:rsidDel="00000000" w:rsidR="00000000" w:rsidRPr="00000000">
        <w:rPr>
          <w:rtl w:val="0"/>
        </w:rPr>
        <w:t xml:space="preserve">Mantenedor inventario por bodega:</w:t>
      </w:r>
    </w:p>
    <w:p w:rsidR="00000000" w:rsidDel="00000000" w:rsidP="00000000" w:rsidRDefault="00000000" w:rsidRPr="00000000" w14:paraId="0000047B">
      <w:pPr>
        <w:rPr/>
      </w:pPr>
      <w:r w:rsidDel="00000000" w:rsidR="00000000" w:rsidRPr="00000000">
        <w:rPr/>
        <w:drawing>
          <wp:inline distB="114300" distT="114300" distL="114300" distR="114300">
            <wp:extent cx="5740400" cy="7023100"/>
            <wp:effectExtent b="0" l="0" r="0" t="0"/>
            <wp:docPr id="51" name="image39.png"/>
            <a:graphic>
              <a:graphicData uri="http://schemas.openxmlformats.org/drawingml/2006/picture">
                <pic:pic>
                  <pic:nvPicPr>
                    <pic:cNvPr id="0" name="image39.png"/>
                    <pic:cNvPicPr preferRelativeResize="0"/>
                  </pic:nvPicPr>
                  <pic:blipFill>
                    <a:blip r:embed="rId60"/>
                    <a:srcRect b="0" l="0" r="0" t="0"/>
                    <a:stretch>
                      <a:fillRect/>
                    </a:stretch>
                  </pic:blipFill>
                  <pic:spPr>
                    <a:xfrm>
                      <a:off x="0" y="0"/>
                      <a:ext cx="5740400" cy="7023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7C">
      <w:pPr>
        <w:rPr/>
      </w:pPr>
      <w:r w:rsidDel="00000000" w:rsidR="00000000" w:rsidRPr="00000000">
        <w:rPr>
          <w:rtl w:val="0"/>
        </w:rPr>
        <w:t xml:space="preserve">Mantenedor sucursal:</w:t>
      </w:r>
    </w:p>
    <w:p w:rsidR="00000000" w:rsidDel="00000000" w:rsidP="00000000" w:rsidRDefault="00000000" w:rsidRPr="00000000" w14:paraId="0000047D">
      <w:pPr>
        <w:rPr/>
      </w:pPr>
      <w:r w:rsidDel="00000000" w:rsidR="00000000" w:rsidRPr="00000000">
        <w:rPr/>
        <w:drawing>
          <wp:inline distB="114300" distT="114300" distL="114300" distR="114300">
            <wp:extent cx="5740400" cy="7023100"/>
            <wp:effectExtent b="0" l="0" r="0" t="0"/>
            <wp:docPr id="58" name="image37.png"/>
            <a:graphic>
              <a:graphicData uri="http://schemas.openxmlformats.org/drawingml/2006/picture">
                <pic:pic>
                  <pic:nvPicPr>
                    <pic:cNvPr id="0" name="image37.png"/>
                    <pic:cNvPicPr preferRelativeResize="0"/>
                  </pic:nvPicPr>
                  <pic:blipFill>
                    <a:blip r:embed="rId61"/>
                    <a:srcRect b="0" l="0" r="0" t="0"/>
                    <a:stretch>
                      <a:fillRect/>
                    </a:stretch>
                  </pic:blipFill>
                  <pic:spPr>
                    <a:xfrm>
                      <a:off x="0" y="0"/>
                      <a:ext cx="5740400" cy="7023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7E">
      <w:pPr>
        <w:rPr/>
      </w:pPr>
      <w:r w:rsidDel="00000000" w:rsidR="00000000" w:rsidRPr="00000000">
        <w:rPr>
          <w:rtl w:val="0"/>
        </w:rPr>
        <w:t xml:space="preserve">Mantenedor inventario por sucursal:</w:t>
      </w:r>
    </w:p>
    <w:p w:rsidR="00000000" w:rsidDel="00000000" w:rsidP="00000000" w:rsidRDefault="00000000" w:rsidRPr="00000000" w14:paraId="0000047F">
      <w:pPr>
        <w:rPr/>
      </w:pPr>
      <w:r w:rsidDel="00000000" w:rsidR="00000000" w:rsidRPr="00000000">
        <w:rPr/>
        <w:drawing>
          <wp:inline distB="114300" distT="114300" distL="114300" distR="114300">
            <wp:extent cx="5740400" cy="7023100"/>
            <wp:effectExtent b="0" l="0" r="0" t="0"/>
            <wp:docPr id="43" name="image34.png"/>
            <a:graphic>
              <a:graphicData uri="http://schemas.openxmlformats.org/drawingml/2006/picture">
                <pic:pic>
                  <pic:nvPicPr>
                    <pic:cNvPr id="0" name="image34.png"/>
                    <pic:cNvPicPr preferRelativeResize="0"/>
                  </pic:nvPicPr>
                  <pic:blipFill>
                    <a:blip r:embed="rId62"/>
                    <a:srcRect b="0" l="0" r="0" t="0"/>
                    <a:stretch>
                      <a:fillRect/>
                    </a:stretch>
                  </pic:blipFill>
                  <pic:spPr>
                    <a:xfrm>
                      <a:off x="0" y="0"/>
                      <a:ext cx="5740400" cy="7023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80">
      <w:pPr>
        <w:rPr/>
      </w:pPr>
      <w:r w:rsidDel="00000000" w:rsidR="00000000" w:rsidRPr="00000000">
        <w:rPr>
          <w:rtl w:val="0"/>
        </w:rPr>
        <w:t xml:space="preserve">Mantenedor perfiles de usuario:</w:t>
      </w:r>
    </w:p>
    <w:p w:rsidR="00000000" w:rsidDel="00000000" w:rsidP="00000000" w:rsidRDefault="00000000" w:rsidRPr="00000000" w14:paraId="00000481">
      <w:pPr>
        <w:rPr/>
      </w:pPr>
      <w:r w:rsidDel="00000000" w:rsidR="00000000" w:rsidRPr="00000000">
        <w:rPr/>
        <w:drawing>
          <wp:inline distB="114300" distT="114300" distL="114300" distR="114300">
            <wp:extent cx="5740400" cy="6972300"/>
            <wp:effectExtent b="0" l="0" r="0" t="0"/>
            <wp:docPr id="24" name="image9.png"/>
            <a:graphic>
              <a:graphicData uri="http://schemas.openxmlformats.org/drawingml/2006/picture">
                <pic:pic>
                  <pic:nvPicPr>
                    <pic:cNvPr id="0" name="image9.png"/>
                    <pic:cNvPicPr preferRelativeResize="0"/>
                  </pic:nvPicPr>
                  <pic:blipFill>
                    <a:blip r:embed="rId63"/>
                    <a:srcRect b="0" l="0" r="0" t="0"/>
                    <a:stretch>
                      <a:fillRect/>
                    </a:stretch>
                  </pic:blipFill>
                  <pic:spPr>
                    <a:xfrm>
                      <a:off x="0" y="0"/>
                      <a:ext cx="5740400" cy="6972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82">
      <w:pPr>
        <w:rPr/>
      </w:pPr>
      <w:r w:rsidDel="00000000" w:rsidR="00000000" w:rsidRPr="00000000">
        <w:rPr>
          <w:rtl w:val="0"/>
        </w:rPr>
        <w:t xml:space="preserve">Iniciar sesión (Login):</w:t>
      </w:r>
    </w:p>
    <w:p w:rsidR="00000000" w:rsidDel="00000000" w:rsidP="00000000" w:rsidRDefault="00000000" w:rsidRPr="00000000" w14:paraId="00000483">
      <w:pPr>
        <w:rPr/>
      </w:pPr>
      <w:r w:rsidDel="00000000" w:rsidR="00000000" w:rsidRPr="00000000">
        <w:rPr/>
        <w:drawing>
          <wp:inline distB="114300" distT="114300" distL="114300" distR="114300">
            <wp:extent cx="6545263" cy="2244090"/>
            <wp:effectExtent b="0" l="0" r="0" t="0"/>
            <wp:docPr id="14" name="image10.png"/>
            <a:graphic>
              <a:graphicData uri="http://schemas.openxmlformats.org/drawingml/2006/picture">
                <pic:pic>
                  <pic:nvPicPr>
                    <pic:cNvPr id="0" name="image10.png"/>
                    <pic:cNvPicPr preferRelativeResize="0"/>
                  </pic:nvPicPr>
                  <pic:blipFill>
                    <a:blip r:embed="rId64"/>
                    <a:srcRect b="0" l="0" r="0" t="0"/>
                    <a:stretch>
                      <a:fillRect/>
                    </a:stretch>
                  </pic:blipFill>
                  <pic:spPr>
                    <a:xfrm>
                      <a:off x="0" y="0"/>
                      <a:ext cx="6545263" cy="2244090"/>
                    </a:xfrm>
                    <a:prstGeom prst="rect"/>
                    <a:ln/>
                  </pic:spPr>
                </pic:pic>
              </a:graphicData>
            </a:graphic>
          </wp:inline>
        </w:drawing>
      </w:r>
      <w:r w:rsidDel="00000000" w:rsidR="00000000" w:rsidRPr="00000000">
        <w:rPr>
          <w:rtl w:val="0"/>
        </w:rPr>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rPr/>
      </w:pPr>
      <w:r w:rsidDel="00000000" w:rsidR="00000000" w:rsidRPr="00000000">
        <w:rPr>
          <w:rtl w:val="0"/>
        </w:rPr>
        <w:t xml:space="preserve">Enviar alertas:</w:t>
      </w:r>
    </w:p>
    <w:p w:rsidR="00000000" w:rsidDel="00000000" w:rsidP="00000000" w:rsidRDefault="00000000" w:rsidRPr="00000000" w14:paraId="00000489">
      <w:pPr>
        <w:rPr/>
      </w:pPr>
      <w:r w:rsidDel="00000000" w:rsidR="00000000" w:rsidRPr="00000000">
        <w:rPr/>
        <w:drawing>
          <wp:inline distB="114300" distT="114300" distL="114300" distR="114300">
            <wp:extent cx="6576266" cy="2257524"/>
            <wp:effectExtent b="0" l="0" r="0" t="0"/>
            <wp:docPr id="16" name="image2.png"/>
            <a:graphic>
              <a:graphicData uri="http://schemas.openxmlformats.org/drawingml/2006/picture">
                <pic:pic>
                  <pic:nvPicPr>
                    <pic:cNvPr id="0" name="image2.png"/>
                    <pic:cNvPicPr preferRelativeResize="0"/>
                  </pic:nvPicPr>
                  <pic:blipFill>
                    <a:blip r:embed="rId65"/>
                    <a:srcRect b="0" l="0" r="0" t="0"/>
                    <a:stretch>
                      <a:fillRect/>
                    </a:stretch>
                  </pic:blipFill>
                  <pic:spPr>
                    <a:xfrm>
                      <a:off x="0" y="0"/>
                      <a:ext cx="6576266" cy="2257524"/>
                    </a:xfrm>
                    <a:prstGeom prst="rect"/>
                    <a:ln/>
                  </pic:spPr>
                </pic:pic>
              </a:graphicData>
            </a:graphic>
          </wp:inline>
        </w:drawing>
      </w:r>
      <w:r w:rsidDel="00000000" w:rsidR="00000000" w:rsidRPr="00000000">
        <w:rPr>
          <w:rtl w:val="0"/>
        </w:rPr>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rPr/>
      </w:pPr>
      <w:r w:rsidDel="00000000" w:rsidR="00000000" w:rsidRPr="00000000">
        <w:rPr>
          <w:rtl w:val="0"/>
        </w:rPr>
        <w:t xml:space="preserve">Entregar reportes:</w:t>
      </w:r>
    </w:p>
    <w:p w:rsidR="00000000" w:rsidDel="00000000" w:rsidP="00000000" w:rsidRDefault="00000000" w:rsidRPr="00000000" w14:paraId="0000048C">
      <w:pPr>
        <w:rPr/>
      </w:pPr>
      <w:r w:rsidDel="00000000" w:rsidR="00000000" w:rsidRPr="00000000">
        <w:rPr/>
        <w:drawing>
          <wp:inline distB="114300" distT="114300" distL="114300" distR="114300">
            <wp:extent cx="6583363" cy="2043762"/>
            <wp:effectExtent b="0" l="0" r="0" t="0"/>
            <wp:docPr id="76" name="image56.png"/>
            <a:graphic>
              <a:graphicData uri="http://schemas.openxmlformats.org/drawingml/2006/picture">
                <pic:pic>
                  <pic:nvPicPr>
                    <pic:cNvPr id="0" name="image56.png"/>
                    <pic:cNvPicPr preferRelativeResize="0"/>
                  </pic:nvPicPr>
                  <pic:blipFill>
                    <a:blip r:embed="rId66"/>
                    <a:srcRect b="0" l="0" r="0" t="0"/>
                    <a:stretch>
                      <a:fillRect/>
                    </a:stretch>
                  </pic:blipFill>
                  <pic:spPr>
                    <a:xfrm>
                      <a:off x="0" y="0"/>
                      <a:ext cx="6583363" cy="204376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8D">
      <w:pPr>
        <w:rPr/>
      </w:pPr>
      <w:r w:rsidDel="00000000" w:rsidR="00000000" w:rsidRPr="00000000">
        <w:rPr>
          <w:rtl w:val="0"/>
        </w:rPr>
        <w:t xml:space="preserve">Visualizar historial:</w:t>
      </w:r>
    </w:p>
    <w:p w:rsidR="00000000" w:rsidDel="00000000" w:rsidP="00000000" w:rsidRDefault="00000000" w:rsidRPr="00000000" w14:paraId="0000048E">
      <w:pPr>
        <w:rPr/>
      </w:pPr>
      <w:r w:rsidDel="00000000" w:rsidR="00000000" w:rsidRPr="00000000">
        <w:rPr/>
        <w:drawing>
          <wp:inline distB="114300" distT="114300" distL="114300" distR="114300">
            <wp:extent cx="6586941" cy="2039950"/>
            <wp:effectExtent b="0" l="0" r="0" t="0"/>
            <wp:docPr id="68" name="image48.png"/>
            <a:graphic>
              <a:graphicData uri="http://schemas.openxmlformats.org/drawingml/2006/picture">
                <pic:pic>
                  <pic:nvPicPr>
                    <pic:cNvPr id="0" name="image48.png"/>
                    <pic:cNvPicPr preferRelativeResize="0"/>
                  </pic:nvPicPr>
                  <pic:blipFill>
                    <a:blip r:embed="rId67"/>
                    <a:srcRect b="0" l="0" r="0" t="0"/>
                    <a:stretch>
                      <a:fillRect/>
                    </a:stretch>
                  </pic:blipFill>
                  <pic:spPr>
                    <a:xfrm>
                      <a:off x="0" y="0"/>
                      <a:ext cx="6586941" cy="2039950"/>
                    </a:xfrm>
                    <a:prstGeom prst="rect"/>
                    <a:ln/>
                  </pic:spPr>
                </pic:pic>
              </a:graphicData>
            </a:graphic>
          </wp:inline>
        </w:drawing>
      </w:r>
      <w:r w:rsidDel="00000000" w:rsidR="00000000" w:rsidRPr="00000000">
        <w:rPr>
          <w:rtl w:val="0"/>
        </w:rPr>
      </w:r>
    </w:p>
    <w:p w:rsidR="00000000" w:rsidDel="00000000" w:rsidP="00000000" w:rsidRDefault="00000000" w:rsidRPr="00000000" w14:paraId="0000048F">
      <w:pPr>
        <w:rPr/>
      </w:pPr>
      <w:r w:rsidDel="00000000" w:rsidR="00000000" w:rsidRPr="00000000">
        <w:br w:type="page"/>
      </w:r>
      <w:r w:rsidDel="00000000" w:rsidR="00000000" w:rsidRPr="00000000">
        <w:rPr>
          <w:rtl w:val="0"/>
        </w:rPr>
      </w:r>
    </w:p>
    <w:p w:rsidR="00000000" w:rsidDel="00000000" w:rsidP="00000000" w:rsidRDefault="00000000" w:rsidRPr="00000000" w14:paraId="00000490">
      <w:pPr>
        <w:keepNext w:val="1"/>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80"/>
          <w:sz w:val="28"/>
          <w:szCs w:val="28"/>
          <w:u w:val="none"/>
          <w:shd w:fill="auto" w:val="clear"/>
          <w:vertAlign w:val="baseline"/>
        </w:rPr>
      </w:pPr>
      <w:bookmarkStart w:colFirst="0" w:colLast="0" w:name="_heading=h.x2l2y7wfgy3m" w:id="24"/>
      <w:bookmarkEnd w:id="24"/>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Vista de Desarrollo o Despliegue</w:t>
      </w:r>
    </w:p>
    <w:p w:rsidR="00000000" w:rsidDel="00000000" w:rsidP="00000000" w:rsidRDefault="00000000" w:rsidRPr="00000000" w14:paraId="00000491">
      <w:pPr>
        <w:jc w:val="both"/>
        <w:rPr>
          <w:b w:val="1"/>
        </w:rPr>
      </w:pPr>
      <w:r w:rsidDel="00000000" w:rsidR="00000000" w:rsidRPr="00000000">
        <w:rPr>
          <w:rtl w:val="0"/>
        </w:rPr>
        <w:t xml:space="preserve">En esta vista se describen las componente o modulos en las cuales se dividirá o implementará el sistema</w:t>
      </w:r>
      <w:r w:rsidDel="00000000" w:rsidR="00000000" w:rsidRPr="00000000">
        <w:rPr>
          <w:rtl w:val="0"/>
        </w:rPr>
      </w:r>
    </w:p>
    <w:p w:rsidR="00000000" w:rsidDel="00000000" w:rsidP="00000000" w:rsidRDefault="00000000" w:rsidRPr="00000000" w14:paraId="00000492">
      <w:pPr>
        <w:rPr>
          <w:b w:val="1"/>
        </w:rPr>
      </w:pPr>
      <w:r w:rsidDel="00000000" w:rsidR="00000000" w:rsidRPr="00000000">
        <w:rPr>
          <w:rtl w:val="0"/>
        </w:rPr>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Ilustración 6: Diagrama de componentes</w:t>
      </w:r>
      <w:r w:rsidDel="00000000" w:rsidR="00000000" w:rsidRPr="00000000">
        <w:rPr>
          <w:rtl w:val="0"/>
        </w:rPr>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rPr>
          <w:rFonts w:ascii="Arial" w:cs="Arial" w:eastAsia="Arial" w:hAnsi="Arial"/>
          <w:b w:val="1"/>
          <w:i w:val="0"/>
          <w:smallCaps w:val="0"/>
          <w:strike w:val="0"/>
          <w:color w:val="000080"/>
          <w:sz w:val="28"/>
          <w:szCs w:val="28"/>
          <w:u w:val="none"/>
          <w:shd w:fill="auto" w:val="clear"/>
          <w:vertAlign w:val="baseline"/>
        </w:rPr>
      </w:pPr>
      <w:r w:rsidDel="00000000" w:rsidR="00000000" w:rsidRPr="00000000">
        <w:rPr/>
        <w:drawing>
          <wp:inline distB="114300" distT="114300" distL="114300" distR="114300">
            <wp:extent cx="5743575" cy="2197522"/>
            <wp:effectExtent b="0" l="0" r="0" t="0"/>
            <wp:docPr id="27" name="image8.png"/>
            <a:graphic>
              <a:graphicData uri="http://schemas.openxmlformats.org/drawingml/2006/picture">
                <pic:pic>
                  <pic:nvPicPr>
                    <pic:cNvPr id="0" name="image8.png"/>
                    <pic:cNvPicPr preferRelativeResize="0"/>
                  </pic:nvPicPr>
                  <pic:blipFill>
                    <a:blip r:embed="rId68"/>
                    <a:srcRect b="0" l="0" r="0" t="0"/>
                    <a:stretch>
                      <a:fillRect/>
                    </a:stretch>
                  </pic:blipFill>
                  <pic:spPr>
                    <a:xfrm>
                      <a:off x="0" y="0"/>
                      <a:ext cx="5743575" cy="2197522"/>
                    </a:xfrm>
                    <a:prstGeom prst="rect"/>
                    <a:ln/>
                  </pic:spPr>
                </pic:pic>
              </a:graphicData>
            </a:graphic>
          </wp:inline>
        </w:drawing>
      </w:r>
      <w:r w:rsidDel="00000000" w:rsidR="00000000" w:rsidRPr="00000000">
        <w:br w:type="page"/>
      </w: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Vista </w:t>
      </w:r>
      <w:r w:rsidDel="00000000" w:rsidR="00000000" w:rsidRPr="00000000">
        <w:rPr>
          <w:b w:val="1"/>
          <w:color w:val="000080"/>
          <w:sz w:val="28"/>
          <w:szCs w:val="28"/>
          <w:rtl w:val="0"/>
        </w:rPr>
        <w:t xml:space="preserve">Física</w:t>
      </w:r>
      <w:r w:rsidDel="00000000" w:rsidR="00000000" w:rsidRPr="00000000">
        <w:rPr>
          <w:rtl w:val="0"/>
        </w:rPr>
      </w:r>
    </w:p>
    <w:p w:rsidR="00000000" w:rsidDel="00000000" w:rsidP="00000000" w:rsidRDefault="00000000" w:rsidRPr="00000000" w14:paraId="00000496">
      <w:pPr>
        <w:jc w:val="both"/>
        <w:rPr/>
      </w:pPr>
      <w:r w:rsidDel="00000000" w:rsidR="00000000" w:rsidRPr="00000000">
        <w:rPr>
          <w:rtl w:val="0"/>
        </w:rPr>
        <w:t xml:space="preserve">En esta vista se despliegan los nodos que participan con el sistema. </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Ilustración 7: Diagrama de Despliegue</w:t>
      </w:r>
    </w:p>
    <w:p w:rsidR="00000000" w:rsidDel="00000000" w:rsidP="00000000" w:rsidRDefault="00000000" w:rsidRPr="00000000" w14:paraId="0000049A">
      <w:pPr>
        <w:rPr/>
      </w:pPr>
      <w:r w:rsidDel="00000000" w:rsidR="00000000" w:rsidRPr="00000000">
        <w:rPr>
          <w:rtl w:val="0"/>
        </w:rPr>
      </w:r>
    </w:p>
    <w:p w:rsidR="00000000" w:rsidDel="00000000" w:rsidP="00000000" w:rsidRDefault="00000000" w:rsidRPr="00000000" w14:paraId="0000049B">
      <w:pPr>
        <w:rPr/>
      </w:pPr>
      <w:r w:rsidDel="00000000" w:rsidR="00000000" w:rsidRPr="00000000">
        <w:rPr/>
        <w:drawing>
          <wp:inline distB="114300" distT="114300" distL="114300" distR="114300">
            <wp:extent cx="5740400" cy="4152900"/>
            <wp:effectExtent b="0" l="0" r="0" t="0"/>
            <wp:docPr id="41" name="image44.png"/>
            <a:graphic>
              <a:graphicData uri="http://schemas.openxmlformats.org/drawingml/2006/picture">
                <pic:pic>
                  <pic:nvPicPr>
                    <pic:cNvPr id="0" name="image44.png"/>
                    <pic:cNvPicPr preferRelativeResize="0"/>
                  </pic:nvPicPr>
                  <pic:blipFill>
                    <a:blip r:embed="rId69"/>
                    <a:srcRect b="0" l="0" r="0" t="0"/>
                    <a:stretch>
                      <a:fillRect/>
                    </a:stretch>
                  </pic:blipFill>
                  <pic:spPr>
                    <a:xfrm>
                      <a:off x="0" y="0"/>
                      <a:ext cx="57404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49C">
      <w:pPr>
        <w:rPr/>
      </w:pPr>
      <w:r w:rsidDel="00000000" w:rsidR="00000000" w:rsidRPr="00000000">
        <w:rPr>
          <w:rtl w:val="0"/>
        </w:rPr>
      </w:r>
    </w:p>
    <w:p w:rsidR="00000000" w:rsidDel="00000000" w:rsidP="00000000" w:rsidRDefault="00000000" w:rsidRPr="00000000" w14:paraId="0000049D">
      <w:pPr>
        <w:keepNext w:val="1"/>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80"/>
          <w:sz w:val="28"/>
          <w:szCs w:val="28"/>
          <w:u w:val="none"/>
          <w:shd w:fill="auto" w:val="clear"/>
          <w:vertAlign w:val="baseline"/>
        </w:rPr>
      </w:pPr>
      <w:bookmarkStart w:colFirst="0" w:colLast="0" w:name="_heading=h.hr57jsqhie5m" w:id="25"/>
      <w:bookmarkEnd w:id="25"/>
      <w:r w:rsidDel="00000000" w:rsidR="00000000" w:rsidRPr="00000000">
        <w:br w:type="page"/>
      </w: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Decisiones de Diseño y Selección de Alternativas</w:t>
      </w:r>
    </w:p>
    <w:p w:rsidR="00000000" w:rsidDel="00000000" w:rsidP="00000000" w:rsidRDefault="00000000" w:rsidRPr="00000000" w14:paraId="0000049E">
      <w:pPr>
        <w:jc w:val="both"/>
        <w:rPr/>
      </w:pPr>
      <w:r w:rsidDel="00000000" w:rsidR="00000000" w:rsidRPr="00000000">
        <w:rPr>
          <w:rtl w:val="0"/>
        </w:rPr>
        <w:t xml:space="preserve">Las principales decisiones arquitectónicas se tomaron en consideración de la restricción Tiempo de Construcción. Dado que el proyecto debe implementarse en un tiempo ajustado y sin holguras, se privilegió la adopción de una arquitectura conocida y que presente un bajo riesgo en su implementación.</w:t>
      </w:r>
    </w:p>
    <w:p w:rsidR="00000000" w:rsidDel="00000000" w:rsidP="00000000" w:rsidRDefault="00000000" w:rsidRPr="00000000" w14:paraId="0000049F">
      <w:pPr>
        <w:jc w:val="both"/>
        <w:rPr/>
      </w:pPr>
      <w:r w:rsidDel="00000000" w:rsidR="00000000" w:rsidRPr="00000000">
        <w:rPr>
          <w:rtl w:val="0"/>
        </w:rPr>
      </w:r>
    </w:p>
    <w:p w:rsidR="00000000" w:rsidDel="00000000" w:rsidP="00000000" w:rsidRDefault="00000000" w:rsidRPr="00000000" w14:paraId="000004A0">
      <w:pPr>
        <w:jc w:val="both"/>
        <w:rPr/>
      </w:pPr>
      <w:r w:rsidDel="00000000" w:rsidR="00000000" w:rsidRPr="00000000">
        <w:rPr>
          <w:rtl w:val="0"/>
        </w:rPr>
        <w:t xml:space="preserve">Asimismo, la arquitectura se modularizó y cada módulo serán testeables unitariamente de forma de asegurar que cada pieza tenga una baja tasa de fallas.</w:t>
      </w:r>
    </w:p>
    <w:p w:rsidR="00000000" w:rsidDel="00000000" w:rsidP="00000000" w:rsidRDefault="00000000" w:rsidRPr="00000000" w14:paraId="000004A1">
      <w:pPr>
        <w:rPr/>
      </w:pPr>
      <w:r w:rsidDel="00000000" w:rsidR="00000000" w:rsidRPr="00000000">
        <w:rPr>
          <w:rtl w:val="0"/>
        </w:rPr>
      </w:r>
    </w:p>
    <w:p w:rsidR="00000000" w:rsidDel="00000000" w:rsidP="00000000" w:rsidRDefault="00000000" w:rsidRPr="00000000" w14:paraId="000004A2">
      <w:pPr>
        <w:jc w:val="both"/>
        <w:rPr/>
      </w:pPr>
      <w:r w:rsidDel="00000000" w:rsidR="00000000" w:rsidRPr="00000000">
        <w:rPr>
          <w:rtl w:val="0"/>
        </w:rPr>
        <w:t xml:space="preserve">Un segundo proposito que fue considerado en la seleccion de alternativa son :</w:t>
      </w:r>
    </w:p>
    <w:p w:rsidR="00000000" w:rsidDel="00000000" w:rsidP="00000000" w:rsidRDefault="00000000" w:rsidRPr="00000000" w14:paraId="000004A3">
      <w:pPr>
        <w:jc w:val="both"/>
        <w:rPr/>
      </w:pPr>
      <w:r w:rsidDel="00000000" w:rsidR="00000000" w:rsidRPr="00000000">
        <w:rPr>
          <w:rtl w:val="0"/>
        </w:rPr>
      </w:r>
    </w:p>
    <w:p w:rsidR="00000000" w:rsidDel="00000000" w:rsidP="00000000" w:rsidRDefault="00000000" w:rsidRPr="00000000" w14:paraId="000004A4">
      <w:pPr>
        <w:jc w:val="both"/>
        <w:rPr/>
      </w:pPr>
      <w:r w:rsidDel="00000000" w:rsidR="00000000" w:rsidRPr="00000000">
        <w:rPr>
          <w:rtl w:val="0"/>
        </w:rPr>
      </w:r>
    </w:p>
    <w:p w:rsidR="00000000" w:rsidDel="00000000" w:rsidP="00000000" w:rsidRDefault="00000000" w:rsidRPr="00000000" w14:paraId="000004A5">
      <w:pPr>
        <w:widowControl w:val="1"/>
        <w:spacing w:after="160" w:line="259" w:lineRule="auto"/>
        <w:jc w:val="both"/>
        <w:rPr>
          <w:rFonts w:ascii="Calibri" w:cs="Calibri" w:eastAsia="Calibri" w:hAnsi="Calibri"/>
          <w:sz w:val="22"/>
          <w:szCs w:val="22"/>
        </w:rPr>
      </w:pPr>
      <w:r w:rsidDel="00000000" w:rsidR="00000000" w:rsidRPr="00000000">
        <w:rPr>
          <w:rtl w:val="0"/>
        </w:rPr>
      </w:r>
    </w:p>
    <w:tbl>
      <w:tblPr>
        <w:tblStyle w:val="Table23"/>
        <w:tblpPr w:leftFromText="180" w:rightFromText="180" w:topFromText="180" w:bottomFromText="180" w:vertAnchor="text" w:horzAnchor="text" w:tblpX="0" w:tblpY="0"/>
        <w:tblW w:w="970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10"/>
        <w:gridCol w:w="3450"/>
        <w:gridCol w:w="1095"/>
        <w:gridCol w:w="4050"/>
        <w:tblGridChange w:id="0">
          <w:tblGrid>
            <w:gridCol w:w="1110"/>
            <w:gridCol w:w="3450"/>
            <w:gridCol w:w="1095"/>
            <w:gridCol w:w="4050"/>
          </w:tblGrid>
        </w:tblGridChange>
      </w:tblGrid>
      <w:tr>
        <w:trPr>
          <w:cantSplit w:val="0"/>
          <w:tblHeader w:val="0"/>
        </w:trPr>
        <w:tc>
          <w:tcPr/>
          <w:p w:rsidR="00000000" w:rsidDel="00000000" w:rsidP="00000000" w:rsidRDefault="00000000" w:rsidRPr="00000000" w14:paraId="000004A6">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Escenario de calidad</w:t>
            </w:r>
          </w:p>
        </w:tc>
        <w:tc>
          <w:tcPr/>
          <w:p w:rsidR="00000000" w:rsidDel="00000000" w:rsidP="00000000" w:rsidRDefault="00000000" w:rsidRPr="00000000" w14:paraId="000004A7">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Atributo Asociado</w:t>
            </w:r>
          </w:p>
        </w:tc>
        <w:tc>
          <w:tcPr/>
          <w:p w:rsidR="00000000" w:rsidDel="00000000" w:rsidP="00000000" w:rsidRDefault="00000000" w:rsidRPr="00000000" w14:paraId="000004A8">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Patrón Arquitectónico</w:t>
            </w:r>
          </w:p>
        </w:tc>
        <w:tc>
          <w:tcPr/>
          <w:p w:rsidR="00000000" w:rsidDel="00000000" w:rsidP="00000000" w:rsidRDefault="00000000" w:rsidRPr="00000000" w14:paraId="000004A9">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Justificación </w:t>
            </w:r>
          </w:p>
        </w:tc>
      </w:tr>
      <w:tr>
        <w:trPr>
          <w:cantSplit w:val="0"/>
          <w:trHeight w:val="5264.6484375" w:hRule="atLeast"/>
          <w:tblHeader w:val="0"/>
        </w:trPr>
        <w:tc>
          <w:tcPr/>
          <w:p w:rsidR="00000000" w:rsidDel="00000000" w:rsidP="00000000" w:rsidRDefault="00000000" w:rsidRPr="00000000" w14:paraId="000004AA">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EC-001, EC-002, EC-003, EC-004</w:t>
            </w:r>
          </w:p>
        </w:tc>
        <w:tc>
          <w:tcPr/>
          <w:p w:rsidR="00000000" w:rsidDel="00000000" w:rsidP="00000000" w:rsidRDefault="00000000" w:rsidRPr="00000000" w14:paraId="000004AB">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Portabilidad – Usabilidad – Atractividad</w:t>
            </w:r>
          </w:p>
        </w:tc>
        <w:tc>
          <w:tcPr/>
          <w:p w:rsidR="00000000" w:rsidDel="00000000" w:rsidP="00000000" w:rsidRDefault="00000000" w:rsidRPr="00000000" w14:paraId="000004AC">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MVC</w:t>
            </w:r>
          </w:p>
        </w:tc>
        <w:tc>
          <w:tcPr/>
          <w:p w:rsidR="00000000" w:rsidDel="00000000" w:rsidP="00000000" w:rsidRDefault="00000000" w:rsidRPr="00000000" w14:paraId="000004AD">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Separa presentación, lógica de negocio y datos, facilitando la accesibilidad en distintos dispositivos y tipos de pantalla. Permite interfaces más legibles (colores y tipografías adecuadas), mejorando la experiencia de los usuarios finales.</w:t>
            </w:r>
          </w:p>
        </w:tc>
      </w:tr>
      <w:tr>
        <w:trPr>
          <w:cantSplit w:val="0"/>
          <w:tblHeader w:val="0"/>
        </w:trPr>
        <w:tc>
          <w:tcPr/>
          <w:p w:rsidR="00000000" w:rsidDel="00000000" w:rsidP="00000000" w:rsidRDefault="00000000" w:rsidRPr="00000000" w14:paraId="000004AE">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EC-005, EC-014</w:t>
            </w:r>
          </w:p>
        </w:tc>
        <w:tc>
          <w:tcPr/>
          <w:p w:rsidR="00000000" w:rsidDel="00000000" w:rsidP="00000000" w:rsidRDefault="00000000" w:rsidRPr="00000000" w14:paraId="000004AF">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Funcionalidad – Seguridad</w:t>
            </w:r>
          </w:p>
          <w:p w:rsidR="00000000" w:rsidDel="00000000" w:rsidP="00000000" w:rsidRDefault="00000000" w:rsidRPr="00000000" w14:paraId="000004B0">
            <w:pPr>
              <w:widowControl w:val="1"/>
              <w:jc w:val="both"/>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4B1">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SSO </w:t>
            </w:r>
          </w:p>
        </w:tc>
        <w:tc>
          <w:tcPr/>
          <w:p w:rsidR="00000000" w:rsidDel="00000000" w:rsidP="00000000" w:rsidRDefault="00000000" w:rsidRPr="00000000" w14:paraId="000004B2">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Proporciona un mecanismo centralizado de autenticación, garantizando control de acceso robusto y protección de datos de usuarios y proveedores. Simplifica la gestión de credenciales y refuerza la seguridad del sistema.</w:t>
            </w:r>
          </w:p>
        </w:tc>
      </w:tr>
      <w:tr>
        <w:trPr>
          <w:cantSplit w:val="0"/>
          <w:tblHeader w:val="0"/>
        </w:trPr>
        <w:tc>
          <w:tcPr/>
          <w:p w:rsidR="00000000" w:rsidDel="00000000" w:rsidP="00000000" w:rsidRDefault="00000000" w:rsidRPr="00000000" w14:paraId="000004B3">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EC-006, EC-007, EC-009</w:t>
            </w:r>
          </w:p>
        </w:tc>
        <w:tc>
          <w:tcPr/>
          <w:p w:rsidR="00000000" w:rsidDel="00000000" w:rsidP="00000000" w:rsidRDefault="00000000" w:rsidRPr="00000000" w14:paraId="000004B4">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Usabilidad – Facilidad de aprendizaje – Mantenibilidad</w:t>
            </w:r>
          </w:p>
        </w:tc>
        <w:tc>
          <w:tcPr/>
          <w:p w:rsidR="00000000" w:rsidDel="00000000" w:rsidP="00000000" w:rsidRDefault="00000000" w:rsidRPr="00000000" w14:paraId="000004B5">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MVC</w:t>
            </w:r>
          </w:p>
        </w:tc>
        <w:tc>
          <w:tcPr/>
          <w:p w:rsidR="00000000" w:rsidDel="00000000" w:rsidP="00000000" w:rsidRDefault="00000000" w:rsidRPr="00000000" w14:paraId="000004B6">
            <w:pPr>
              <w:widowControl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Permite interfaces simples y consistentes, con manuales e iconografía de apoyo. Asegura que el mantenimiento sea más claro y menos propenso a errores, reduciendo la curva de aprendizaje para los usuarios.</w:t>
            </w:r>
          </w:p>
        </w:tc>
      </w:tr>
      <w:tr>
        <w:trPr>
          <w:cantSplit w:val="0"/>
          <w:tblHeader w:val="0"/>
        </w:trPr>
        <w:tc>
          <w:tcPr/>
          <w:p w:rsidR="00000000" w:rsidDel="00000000" w:rsidP="00000000" w:rsidRDefault="00000000" w:rsidRPr="00000000" w14:paraId="000004B7">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EC-008, EC-013</w:t>
            </w:r>
          </w:p>
        </w:tc>
        <w:tc>
          <w:tcPr/>
          <w:p w:rsidR="00000000" w:rsidDel="00000000" w:rsidP="00000000" w:rsidRDefault="00000000" w:rsidRPr="00000000" w14:paraId="000004B8">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Eficiencia – Estabilidad – Utilización de recursos</w:t>
            </w:r>
          </w:p>
        </w:tc>
        <w:tc>
          <w:tcPr/>
          <w:p w:rsidR="00000000" w:rsidDel="00000000" w:rsidP="00000000" w:rsidRDefault="00000000" w:rsidRPr="00000000" w14:paraId="000004B9">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Cliente – Servidor</w:t>
            </w:r>
          </w:p>
        </w:tc>
        <w:tc>
          <w:tcPr/>
          <w:p w:rsidR="00000000" w:rsidDel="00000000" w:rsidP="00000000" w:rsidRDefault="00000000" w:rsidRPr="00000000" w14:paraId="000004BA">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Define una arquitectura centralizada que optimiza la comunicación entre cliente y backend. Favorece tiempos de respuesta rápidos y uso eficiente de recursos, asegurando un sistema estable en producción.</w:t>
            </w:r>
          </w:p>
        </w:tc>
      </w:tr>
      <w:tr>
        <w:trPr>
          <w:cantSplit w:val="0"/>
          <w:tblHeader w:val="0"/>
        </w:trPr>
        <w:tc>
          <w:tcPr/>
          <w:p w:rsidR="00000000" w:rsidDel="00000000" w:rsidP="00000000" w:rsidRDefault="00000000" w:rsidRPr="00000000" w14:paraId="000004BB">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EC-010</w:t>
            </w:r>
          </w:p>
        </w:tc>
        <w:tc>
          <w:tcPr/>
          <w:p w:rsidR="00000000" w:rsidDel="00000000" w:rsidP="00000000" w:rsidRDefault="00000000" w:rsidRPr="00000000" w14:paraId="000004BC">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Fiabilidad – Tolerancia a fallos – Capacidad de recuperación</w:t>
            </w:r>
          </w:p>
        </w:tc>
        <w:tc>
          <w:tcPr/>
          <w:p w:rsidR="00000000" w:rsidDel="00000000" w:rsidP="00000000" w:rsidRDefault="00000000" w:rsidRPr="00000000" w14:paraId="000004BD">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Cliente – Servidor</w:t>
            </w:r>
          </w:p>
        </w:tc>
        <w:tc>
          <w:tcPr/>
          <w:p w:rsidR="00000000" w:rsidDel="00000000" w:rsidP="00000000" w:rsidRDefault="00000000" w:rsidRPr="00000000" w14:paraId="000004BE">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Facilita la recuperación en situaciones de error, asegurando continuidad de servicio. Este patrón garantiza estabilidad en las operaciones críticas del sistema.</w:t>
            </w:r>
          </w:p>
        </w:tc>
      </w:tr>
      <w:tr>
        <w:trPr>
          <w:cantSplit w:val="0"/>
          <w:tblHeader w:val="0"/>
        </w:trPr>
        <w:tc>
          <w:tcPr/>
          <w:p w:rsidR="00000000" w:rsidDel="00000000" w:rsidP="00000000" w:rsidRDefault="00000000" w:rsidRPr="00000000" w14:paraId="000004BF">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EC-011, EC-012</w:t>
            </w:r>
          </w:p>
        </w:tc>
        <w:tc>
          <w:tcPr/>
          <w:p w:rsidR="00000000" w:rsidDel="00000000" w:rsidP="00000000" w:rsidRDefault="00000000" w:rsidRPr="00000000" w14:paraId="000004C0">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Interoperabilidad – Portabilidad – Coexistencia</w:t>
            </w:r>
          </w:p>
        </w:tc>
        <w:tc>
          <w:tcPr/>
          <w:p w:rsidR="00000000" w:rsidDel="00000000" w:rsidP="00000000" w:rsidRDefault="00000000" w:rsidRPr="00000000" w14:paraId="000004C1">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SOA</w:t>
            </w:r>
          </w:p>
        </w:tc>
        <w:tc>
          <w:tcPr/>
          <w:p w:rsidR="00000000" w:rsidDel="00000000" w:rsidP="00000000" w:rsidRDefault="00000000" w:rsidRPr="00000000" w14:paraId="000004C2">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Habilita la integración con otros sistemas empresariales y permite que el sistema pueda evolucionar sin afectar los módulos principales.Favorece escalabilidad y compatibilidad futura.</w:t>
            </w:r>
          </w:p>
        </w:tc>
      </w:tr>
    </w:tbl>
    <w:p w:rsidR="00000000" w:rsidDel="00000000" w:rsidP="00000000" w:rsidRDefault="00000000" w:rsidRPr="00000000" w14:paraId="000004C3">
      <w:pPr>
        <w:widowControl w:val="1"/>
        <w:spacing w:after="160" w:line="259" w:lineRule="auto"/>
        <w:jc w:val="both"/>
        <w:rPr/>
      </w:pPr>
      <w:r w:rsidDel="00000000" w:rsidR="00000000" w:rsidRPr="00000000">
        <w:rPr>
          <w:rtl w:val="0"/>
        </w:rPr>
      </w:r>
    </w:p>
    <w:p w:rsidR="00000000" w:rsidDel="00000000" w:rsidP="00000000" w:rsidRDefault="00000000" w:rsidRPr="00000000" w14:paraId="000004C4">
      <w:pPr>
        <w:keepNext w:val="1"/>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80"/>
          <w:sz w:val="28"/>
          <w:szCs w:val="28"/>
          <w:u w:val="none"/>
          <w:shd w:fill="auto" w:val="clear"/>
          <w:vertAlign w:val="baseline"/>
        </w:rPr>
      </w:pPr>
      <w:bookmarkStart w:colFirst="0" w:colLast="0" w:name="_heading=h.rwoffk9qrx0s" w:id="26"/>
      <w:bookmarkEnd w:id="26"/>
      <w:r w:rsidDel="00000000" w:rsidR="00000000" w:rsidRPr="00000000">
        <w:br w:type="page"/>
      </w: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Análisis de Reutilización</w:t>
      </w:r>
    </w:p>
    <w:p w:rsidR="00000000" w:rsidDel="00000000" w:rsidP="00000000" w:rsidRDefault="00000000" w:rsidRPr="00000000" w14:paraId="000004C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Ejemplo : Se </w:t>
      </w:r>
      <w:r w:rsidDel="00000000" w:rsidR="00000000" w:rsidRPr="00000000">
        <w:rPr>
          <w:rtl w:val="0"/>
        </w:rPr>
        <w:t xml:space="preserve">utilizará</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w:t>
      </w:r>
      <w:r w:rsidDel="00000000" w:rsidR="00000000" w:rsidRPr="00000000">
        <w:rPr>
          <w:rtl w:val="0"/>
        </w:rPr>
        <w:t xml:space="preserve">código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del mantenedor de productos en clientes </w:t>
      </w:r>
    </w:p>
    <w:p w:rsidR="00000000" w:rsidDel="00000000" w:rsidP="00000000" w:rsidRDefault="00000000" w:rsidRPr="00000000" w14:paraId="000004C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Ejemplo: Se </w:t>
      </w:r>
      <w:r w:rsidDel="00000000" w:rsidR="00000000" w:rsidRPr="00000000">
        <w:rPr>
          <w:rtl w:val="0"/>
        </w:rPr>
        <w:t xml:space="preserve">utilizarán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plantillas gráficas con los mismos colores y logotipos en el </w:t>
      </w:r>
      <w:r w:rsidDel="00000000" w:rsidR="00000000" w:rsidRPr="00000000">
        <w:rPr>
          <w:rtl w:val="0"/>
        </w:rPr>
        <w:t xml:space="preserve">mantenedor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clientes, productos, ventas.</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4C8">
      <w:pPr>
        <w:spacing w:after="240" w:before="240" w:lineRule="auto"/>
        <w:rPr/>
      </w:pPr>
      <w:r w:rsidDel="00000000" w:rsidR="00000000" w:rsidRPr="00000000">
        <w:rPr>
          <w:rtl w:val="0"/>
        </w:rPr>
        <w:t xml:space="preserve">En el proceso de desarrollo del sistema </w:t>
      </w:r>
      <w:r w:rsidDel="00000000" w:rsidR="00000000" w:rsidRPr="00000000">
        <w:rPr>
          <w:b w:val="1"/>
          <w:rtl w:val="0"/>
        </w:rPr>
        <w:t xml:space="preserve">LogisticFour</w:t>
      </w:r>
      <w:r w:rsidDel="00000000" w:rsidR="00000000" w:rsidRPr="00000000">
        <w:rPr>
          <w:rtl w:val="0"/>
        </w:rPr>
        <w:t xml:space="preserve"> para </w:t>
      </w:r>
      <w:r w:rsidDel="00000000" w:rsidR="00000000" w:rsidRPr="00000000">
        <w:rPr>
          <w:b w:val="1"/>
          <w:rtl w:val="0"/>
        </w:rPr>
        <w:t xml:space="preserve">Distribuidora Andes Ltda.</w:t>
      </w:r>
      <w:r w:rsidDel="00000000" w:rsidR="00000000" w:rsidRPr="00000000">
        <w:rPr>
          <w:rtl w:val="0"/>
        </w:rPr>
        <w:t xml:space="preserve">, se explorarán múltiples oportunidades de reutilización de componentes y patrones existentes con el objetivo de optimizar la eficiencia, mantener consistencia y reducir riesgos del proyecto.</w:t>
      </w:r>
    </w:p>
    <w:p w:rsidR="00000000" w:rsidDel="00000000" w:rsidP="00000000" w:rsidRDefault="00000000" w:rsidRPr="00000000" w14:paraId="000004C9">
      <w:pPr>
        <w:pStyle w:val="Heading3"/>
        <w:keepNext w:val="0"/>
        <w:spacing w:after="80" w:before="280" w:lineRule="auto"/>
        <w:ind w:left="0"/>
        <w:rPr>
          <w:b w:val="1"/>
          <w:i w:val="0"/>
          <w:sz w:val="26"/>
          <w:szCs w:val="26"/>
        </w:rPr>
      </w:pPr>
      <w:bookmarkStart w:colFirst="0" w:colLast="0" w:name="_heading=h.pm5j19vu6btn" w:id="27"/>
      <w:bookmarkEnd w:id="27"/>
      <w:r w:rsidDel="00000000" w:rsidR="00000000" w:rsidRPr="00000000">
        <w:rPr>
          <w:b w:val="1"/>
          <w:i w:val="0"/>
          <w:sz w:val="26"/>
          <w:szCs w:val="26"/>
          <w:rtl w:val="0"/>
        </w:rPr>
        <w:t xml:space="preserve">Reutilización Propuesta</w:t>
      </w:r>
    </w:p>
    <w:p w:rsidR="00000000" w:rsidDel="00000000" w:rsidP="00000000" w:rsidRDefault="00000000" w:rsidRPr="00000000" w14:paraId="000004CA">
      <w:pPr>
        <w:spacing w:after="240" w:before="240" w:lineRule="auto"/>
        <w:rPr/>
      </w:pPr>
      <w:r w:rsidDel="00000000" w:rsidR="00000000" w:rsidRPr="00000000">
        <w:rPr>
          <w:b w:val="1"/>
          <w:rtl w:val="0"/>
        </w:rPr>
        <w:t xml:space="preserve">Módulo de Gestión de Usuarios (RBAC)</w:t>
        <w:br w:type="textWrapping"/>
      </w:r>
      <w:r w:rsidDel="00000000" w:rsidR="00000000" w:rsidRPr="00000000">
        <w:rPr>
          <w:rtl w:val="0"/>
        </w:rPr>
        <w:t xml:space="preserve"> Se reutilizará la base de autenticación y control de permisos por roles (Administrador, Bodeguero, Auditor). Esto permitirá integrar de forma fluida el registro, administración de usuarios y restricciones de acceso en todo el sistema.</w:t>
      </w:r>
    </w:p>
    <w:p w:rsidR="00000000" w:rsidDel="00000000" w:rsidP="00000000" w:rsidRDefault="00000000" w:rsidRPr="00000000" w14:paraId="000004CB">
      <w:pPr>
        <w:spacing w:after="240" w:before="240" w:lineRule="auto"/>
        <w:rPr/>
      </w:pPr>
      <w:r w:rsidDel="00000000" w:rsidR="00000000" w:rsidRPr="00000000">
        <w:rPr>
          <w:b w:val="1"/>
          <w:rtl w:val="0"/>
        </w:rPr>
        <w:t xml:space="preserve">CRUD Base para Catálogos y Maestros</w:t>
        <w:br w:type="textWrapping"/>
      </w:r>
      <w:r w:rsidDel="00000000" w:rsidR="00000000" w:rsidRPr="00000000">
        <w:rPr>
          <w:rtl w:val="0"/>
        </w:rPr>
        <w:t xml:space="preserve"> Se aprovecharán plantillas CRUD y validadores comunes para entidades transversales (Productos, Sucursales, Bodegas, Unidades de Medida, Marcas). Esto acelera el desarrollo y homogeneiza la experiencia de uso.</w:t>
      </w:r>
    </w:p>
    <w:p w:rsidR="00000000" w:rsidDel="00000000" w:rsidP="00000000" w:rsidRDefault="00000000" w:rsidRPr="00000000" w14:paraId="000004CC">
      <w:pPr>
        <w:spacing w:after="240" w:before="240" w:lineRule="auto"/>
        <w:rPr/>
      </w:pPr>
      <w:r w:rsidDel="00000000" w:rsidR="00000000" w:rsidRPr="00000000">
        <w:rPr>
          <w:b w:val="1"/>
          <w:rtl w:val="0"/>
        </w:rPr>
        <w:t xml:space="preserve">Inventario y Movimientos</w:t>
        <w:br w:type="textWrapping"/>
      </w:r>
      <w:r w:rsidDel="00000000" w:rsidR="00000000" w:rsidRPr="00000000">
        <w:rPr>
          <w:rtl w:val="0"/>
        </w:rPr>
        <w:t xml:space="preserve"> Se reutilizarán servicios y reglas para entradas, salidas y transferencias, incluyendo cálculo de stock disponible y trazabilidad por documento/usuario, para asegurar consistencia de negocio en todos los módulos.</w:t>
      </w:r>
    </w:p>
    <w:p w:rsidR="00000000" w:rsidDel="00000000" w:rsidP="00000000" w:rsidRDefault="00000000" w:rsidRPr="00000000" w14:paraId="000004CD">
      <w:pPr>
        <w:spacing w:after="240" w:before="240" w:lineRule="auto"/>
        <w:rPr/>
      </w:pPr>
      <w:r w:rsidDel="00000000" w:rsidR="00000000" w:rsidRPr="00000000">
        <w:rPr>
          <w:b w:val="1"/>
          <w:rtl w:val="0"/>
        </w:rPr>
        <w:t xml:space="preserve">Importador desde Excel/CSV</w:t>
        <w:br w:type="textWrapping"/>
      </w:r>
      <w:r w:rsidDel="00000000" w:rsidR="00000000" w:rsidRPr="00000000">
        <w:rPr>
          <w:rtl w:val="0"/>
        </w:rPr>
        <w:t xml:space="preserve"> Se incorporará un importador genérico ya probado para carga inicial y actualizaciones masivas de catálogos/stock, con mapeo de columnas y validaciones de duplicados.</w:t>
      </w:r>
    </w:p>
    <w:p w:rsidR="00000000" w:rsidDel="00000000" w:rsidP="00000000" w:rsidRDefault="00000000" w:rsidRPr="00000000" w14:paraId="000004CE">
      <w:pPr>
        <w:spacing w:after="240" w:before="240" w:lineRule="auto"/>
        <w:rPr/>
      </w:pPr>
      <w:r w:rsidDel="00000000" w:rsidR="00000000" w:rsidRPr="00000000">
        <w:rPr>
          <w:b w:val="1"/>
          <w:rtl w:val="0"/>
        </w:rPr>
        <w:t xml:space="preserve">Reportería y Alertas</w:t>
        <w:br w:type="textWrapping"/>
      </w:r>
      <w:r w:rsidDel="00000000" w:rsidR="00000000" w:rsidRPr="00000000">
        <w:rPr>
          <w:rtl w:val="0"/>
        </w:rPr>
        <w:t xml:space="preserve"> Se reutilizarán plantillas de reportes (stock, rotación, vencimientos) y el mecanismo de notificaciones para alertas de stock mínimo y próximos vencimientos.</w:t>
      </w:r>
    </w:p>
    <w:p w:rsidR="00000000" w:rsidDel="00000000" w:rsidP="00000000" w:rsidRDefault="00000000" w:rsidRPr="00000000" w14:paraId="000004CF">
      <w:pPr>
        <w:spacing w:after="240" w:before="240" w:lineRule="auto"/>
        <w:rPr/>
      </w:pPr>
      <w:r w:rsidDel="00000000" w:rsidR="00000000" w:rsidRPr="00000000">
        <w:rPr>
          <w:b w:val="1"/>
          <w:rtl w:val="0"/>
        </w:rPr>
        <w:t xml:space="preserve">Auditoría y Trazabilidad</w:t>
        <w:br w:type="textWrapping"/>
      </w:r>
      <w:r w:rsidDel="00000000" w:rsidR="00000000" w:rsidRPr="00000000">
        <w:rPr>
          <w:rtl w:val="0"/>
        </w:rPr>
        <w:t xml:space="preserve"> Se reutilizará el componente de auditoría para registrar quién, cuándo y qué cambió, facilitando control interno y cumplimiento.</w:t>
      </w:r>
    </w:p>
    <w:p w:rsidR="00000000" w:rsidDel="00000000" w:rsidP="00000000" w:rsidRDefault="00000000" w:rsidRPr="00000000" w14:paraId="000004D0">
      <w:pPr>
        <w:pStyle w:val="Heading3"/>
        <w:keepNext w:val="0"/>
        <w:spacing w:after="80" w:before="280" w:lineRule="auto"/>
        <w:ind w:left="0"/>
        <w:rPr>
          <w:b w:val="1"/>
          <w:i w:val="0"/>
          <w:sz w:val="26"/>
          <w:szCs w:val="26"/>
        </w:rPr>
      </w:pPr>
      <w:bookmarkStart w:colFirst="0" w:colLast="0" w:name="_heading=h.kv5reruzliw7" w:id="28"/>
      <w:bookmarkEnd w:id="28"/>
      <w:r w:rsidDel="00000000" w:rsidR="00000000" w:rsidRPr="00000000">
        <w:rPr>
          <w:b w:val="1"/>
          <w:i w:val="0"/>
          <w:sz w:val="26"/>
          <w:szCs w:val="26"/>
          <w:rtl w:val="0"/>
        </w:rPr>
        <w:t xml:space="preserve">Consideraciones Técnicas</w:t>
      </w:r>
    </w:p>
    <w:p w:rsidR="00000000" w:rsidDel="00000000" w:rsidP="00000000" w:rsidRDefault="00000000" w:rsidRPr="00000000" w14:paraId="000004D1">
      <w:pPr>
        <w:spacing w:after="240" w:before="240" w:lineRule="auto"/>
        <w:rPr/>
      </w:pPr>
      <w:r w:rsidDel="00000000" w:rsidR="00000000" w:rsidRPr="00000000">
        <w:rPr>
          <w:b w:val="1"/>
          <w:rtl w:val="0"/>
        </w:rPr>
        <w:t xml:space="preserve">Compatibilidad e Interoperabilidad</w:t>
        <w:br w:type="textWrapping"/>
      </w:r>
      <w:r w:rsidDel="00000000" w:rsidR="00000000" w:rsidRPr="00000000">
        <w:rPr>
          <w:rtl w:val="0"/>
        </w:rPr>
        <w:t xml:space="preserve"> Se verificará la compatibilidad de los módulos reutilizados con la arquitectura objetivo (framework backend, ORM/BD, front web). De ser necesario, se harán adaptaciones mínimas en contratos de datos (DTO/serializadores) y manejo de errores.</w:t>
      </w:r>
    </w:p>
    <w:p w:rsidR="00000000" w:rsidDel="00000000" w:rsidP="00000000" w:rsidRDefault="00000000" w:rsidRPr="00000000" w14:paraId="000004D2">
      <w:pPr>
        <w:spacing w:after="240" w:before="240" w:lineRule="auto"/>
        <w:rPr/>
      </w:pPr>
      <w:r w:rsidDel="00000000" w:rsidR="00000000" w:rsidRPr="00000000">
        <w:rPr>
          <w:b w:val="1"/>
          <w:rtl w:val="0"/>
        </w:rPr>
        <w:t xml:space="preserve">Optimización de Rendimiento</w:t>
        <w:br w:type="textWrapping"/>
      </w:r>
      <w:r w:rsidDel="00000000" w:rsidR="00000000" w:rsidRPr="00000000">
        <w:rPr>
          <w:rtl w:val="0"/>
        </w:rPr>
        <w:t xml:space="preserve"> Durante la reutilización se evaluará paginación, caché selectiva, uso de índices y consultas N+1. Se eliminará código redundante y se consolidarán validaciones en una librería común.</w:t>
      </w:r>
    </w:p>
    <w:p w:rsidR="00000000" w:rsidDel="00000000" w:rsidP="00000000" w:rsidRDefault="00000000" w:rsidRPr="00000000" w14:paraId="000004D3">
      <w:pPr>
        <w:spacing w:after="240" w:before="240" w:lineRule="auto"/>
        <w:rPr/>
      </w:pPr>
      <w:r w:rsidDel="00000000" w:rsidR="00000000" w:rsidRPr="00000000">
        <w:rPr>
          <w:b w:val="1"/>
          <w:rtl w:val="0"/>
        </w:rPr>
        <w:t xml:space="preserve">Mantenimiento y Actualizaciones</w:t>
        <w:br w:type="textWrapping"/>
      </w:r>
      <w:r w:rsidDel="00000000" w:rsidR="00000000" w:rsidRPr="00000000">
        <w:rPr>
          <w:rtl w:val="0"/>
        </w:rPr>
        <w:t xml:space="preserve"> Se establecerá versionado semántico para los componentes reutilizados, pruebas automatizadas de regresión y una guía de actualización para evitar quiebres entre módulos dependientes.</w:t>
      </w:r>
    </w:p>
    <w:p w:rsidR="00000000" w:rsidDel="00000000" w:rsidP="00000000" w:rsidRDefault="00000000" w:rsidRPr="00000000" w14:paraId="000004D4">
      <w:pPr>
        <w:spacing w:after="240" w:before="240" w:lineRule="auto"/>
        <w:rPr/>
      </w:pPr>
      <w:r w:rsidDel="00000000" w:rsidR="00000000" w:rsidRPr="00000000">
        <w:rPr>
          <w:b w:val="1"/>
          <w:rtl w:val="0"/>
        </w:rPr>
        <w:t xml:space="preserve">Seguridad y Cumplimiento</w:t>
        <w:br w:type="textWrapping"/>
      </w:r>
      <w:r w:rsidDel="00000000" w:rsidR="00000000" w:rsidRPr="00000000">
        <w:rPr>
          <w:rtl w:val="0"/>
        </w:rPr>
        <w:t xml:space="preserve"> Se aplicarán controles de autorización por rol en endpoints y vistas reutilizadas, registro de eventos sensibles en auditoría y validaciones de entrada estandarizadas.</w:t>
      </w:r>
    </w:p>
    <w:p w:rsidR="00000000" w:rsidDel="00000000" w:rsidP="00000000" w:rsidRDefault="00000000" w:rsidRPr="00000000" w14:paraId="000004D5">
      <w:pPr>
        <w:pStyle w:val="Heading3"/>
        <w:keepNext w:val="0"/>
        <w:spacing w:after="80" w:before="280" w:lineRule="auto"/>
        <w:ind w:left="0"/>
        <w:rPr>
          <w:b w:val="1"/>
          <w:i w:val="0"/>
          <w:sz w:val="26"/>
          <w:szCs w:val="26"/>
        </w:rPr>
      </w:pPr>
      <w:bookmarkStart w:colFirst="0" w:colLast="0" w:name="_heading=h.9fk91e194gm" w:id="29"/>
      <w:bookmarkEnd w:id="29"/>
      <w:r w:rsidDel="00000000" w:rsidR="00000000" w:rsidRPr="00000000">
        <w:rPr>
          <w:b w:val="1"/>
          <w:i w:val="0"/>
          <w:sz w:val="26"/>
          <w:szCs w:val="26"/>
          <w:rtl w:val="0"/>
        </w:rPr>
        <w:t xml:space="preserve">Resultados Esperados</w:t>
      </w:r>
    </w:p>
    <w:p w:rsidR="00000000" w:rsidDel="00000000" w:rsidP="00000000" w:rsidRDefault="00000000" w:rsidRPr="00000000" w14:paraId="000004D6">
      <w:pPr>
        <w:spacing w:after="240" w:before="240" w:lineRule="auto"/>
        <w:rPr/>
      </w:pPr>
      <w:r w:rsidDel="00000000" w:rsidR="00000000" w:rsidRPr="00000000">
        <w:rPr>
          <w:rtl w:val="0"/>
        </w:rPr>
        <w:t xml:space="preserve">La reutilización propuesta permitirá </w:t>
      </w:r>
      <w:r w:rsidDel="00000000" w:rsidR="00000000" w:rsidRPr="00000000">
        <w:rPr>
          <w:b w:val="1"/>
          <w:rtl w:val="0"/>
        </w:rPr>
        <w:t xml:space="preserve">acelerar la construcción</w:t>
      </w:r>
      <w:r w:rsidDel="00000000" w:rsidR="00000000" w:rsidRPr="00000000">
        <w:rPr>
          <w:rtl w:val="0"/>
        </w:rPr>
        <w:t xml:space="preserve"> de mantenedores y procesos clave, </w:t>
      </w:r>
      <w:r w:rsidDel="00000000" w:rsidR="00000000" w:rsidRPr="00000000">
        <w:rPr>
          <w:b w:val="1"/>
          <w:rtl w:val="0"/>
        </w:rPr>
        <w:t xml:space="preserve">reducir defectos</w:t>
      </w:r>
      <w:r w:rsidDel="00000000" w:rsidR="00000000" w:rsidRPr="00000000">
        <w:rPr>
          <w:rtl w:val="0"/>
        </w:rPr>
        <w:t xml:space="preserve"> al centralizar reglas de validación y </w:t>
      </w:r>
      <w:r w:rsidDel="00000000" w:rsidR="00000000" w:rsidRPr="00000000">
        <w:rPr>
          <w:b w:val="1"/>
          <w:rtl w:val="0"/>
        </w:rPr>
        <w:t xml:space="preserve">mejorar la coherencia</w:t>
      </w:r>
      <w:r w:rsidDel="00000000" w:rsidR="00000000" w:rsidRPr="00000000">
        <w:rPr>
          <w:rtl w:val="0"/>
        </w:rPr>
        <w:t xml:space="preserve"> visual y funcional del sistema. Con ello se espera disminuir el esfuerzo de desarrollo y </w:t>
      </w:r>
      <w:r w:rsidDel="00000000" w:rsidR="00000000" w:rsidRPr="00000000">
        <w:rPr>
          <w:b w:val="1"/>
          <w:rtl w:val="0"/>
        </w:rPr>
        <w:t xml:space="preserve">acortar los plazos de implementación</w:t>
      </w:r>
      <w:r w:rsidDel="00000000" w:rsidR="00000000" w:rsidRPr="00000000">
        <w:rPr>
          <w:rtl w:val="0"/>
        </w:rPr>
        <w:t xml:space="preserve"> del proyecto LogisticFour, manteniendo la calidad y la trazabilidad requeridas por el negocio.</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4D8">
      <w:pPr>
        <w:rPr/>
      </w:pPr>
      <w:r w:rsidDel="00000000" w:rsidR="00000000" w:rsidRPr="00000000">
        <w:rPr>
          <w:rtl w:val="0"/>
        </w:rPr>
      </w:r>
    </w:p>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ff"/>
          <w:sz w:val="20"/>
          <w:szCs w:val="20"/>
          <w:u w:val="none"/>
          <w:shd w:fill="auto" w:val="clear"/>
          <w:vertAlign w:val="baseline"/>
        </w:rPr>
      </w:pPr>
      <w:r w:rsidDel="00000000" w:rsidR="00000000" w:rsidRPr="00000000">
        <w:rPr>
          <w:rtl w:val="0"/>
        </w:rPr>
      </w:r>
    </w:p>
    <w:sectPr>
      <w:headerReference r:id="rId70" w:type="default"/>
      <w:headerReference r:id="rId71" w:type="first"/>
      <w:footerReference r:id="rId72" w:type="default"/>
      <w:pgSz w:h="15840" w:w="12240" w:orient="portrait"/>
      <w:pgMar w:bottom="1440" w:top="1440" w:left="176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Times New Roman"/>
  <w:font w:name="Calibri"/>
  <w:font w:name="Arial Unicode MS"/>
  <w:font w:name="Courier New"/>
  <w:font w:name="Time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72390</wp:posOffset>
              </wp:positionV>
              <wp:extent cx="0" cy="12700"/>
              <wp:effectExtent b="0" l="0" r="0" t="0"/>
              <wp:wrapNone/>
              <wp:docPr id="12" name=""/>
              <a:graphic>
                <a:graphicData uri="http://schemas.microsoft.com/office/word/2010/wordprocessingShape">
                  <wps:wsp>
                    <wps:cNvCnPr/>
                    <wps:spPr>
                      <a:xfrm>
                        <a:off x="2488500" y="3780000"/>
                        <a:ext cx="5715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72390</wp:posOffset>
              </wp:positionV>
              <wp:extent cx="0" cy="12700"/>
              <wp:effectExtent b="0" l="0" r="0" t="0"/>
              <wp:wrapNone/>
              <wp:docPr id="12" name="image62.png"/>
              <a:graphic>
                <a:graphicData uri="http://schemas.openxmlformats.org/drawingml/2006/picture">
                  <pic:pic>
                    <pic:nvPicPr>
                      <pic:cNvPr id="0" name="image62.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Documento Confidencial                                                                                                                                                 Página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8931"/>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5f5f5f"/>
        <w:sz w:val="16"/>
        <w:szCs w:val="16"/>
        <w:u w:val="single"/>
        <w:shd w:fill="auto" w:val="clear"/>
        <w:vertAlign w:val="baseline"/>
        <w:rtl w:val="0"/>
      </w:rPr>
      <w:t xml:space="preserve">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DB">
    <w:pPr>
      <w:spacing w:line="240" w:lineRule="auto"/>
      <w:jc w:val="right"/>
      <w:rPr/>
    </w:pPr>
    <w:r w:rsidDel="00000000" w:rsidR="00000000" w:rsidRPr="00000000">
      <w:rPr>
        <w:rtl w:val="0"/>
      </w:rPr>
      <w:tab/>
    </w:r>
    <w:r w:rsidDel="00000000" w:rsidR="00000000" w:rsidRPr="00000000">
      <w:drawing>
        <wp:anchor allowOverlap="1" behindDoc="0" distB="0" distT="0" distL="114300" distR="114300" hidden="0" layoutInCell="1" locked="0" relativeHeight="0" simplePos="0">
          <wp:simplePos x="0" y="0"/>
          <wp:positionH relativeFrom="column">
            <wp:posOffset>-163829</wp:posOffset>
          </wp:positionH>
          <wp:positionV relativeFrom="paragraph">
            <wp:posOffset>68580</wp:posOffset>
          </wp:positionV>
          <wp:extent cx="1668780" cy="414655"/>
          <wp:effectExtent b="0" l="0" r="0" t="0"/>
          <wp:wrapSquare wrapText="bothSides" distB="0" distT="0" distL="114300" distR="114300"/>
          <wp:docPr id="70" name="image55.png"/>
          <a:graphic>
            <a:graphicData uri="http://schemas.openxmlformats.org/drawingml/2006/picture">
              <pic:pic>
                <pic:nvPicPr>
                  <pic:cNvPr id="0" name="image55.png"/>
                  <pic:cNvPicPr preferRelativeResize="0"/>
                </pic:nvPicPr>
                <pic:blipFill>
                  <a:blip r:embed="rId1"/>
                  <a:srcRect b="0" l="0" r="0" t="0"/>
                  <a:stretch>
                    <a:fillRect/>
                  </a:stretch>
                </pic:blipFill>
                <pic:spPr>
                  <a:xfrm>
                    <a:off x="0" y="0"/>
                    <a:ext cx="1668780" cy="414655"/>
                  </a:xfrm>
                  <a:prstGeom prst="rect"/>
                  <a:ln/>
                </pic:spPr>
              </pic:pic>
            </a:graphicData>
          </a:graphic>
        </wp:anchor>
      </w:drawing>
    </w:r>
  </w:p>
  <w:p w:rsidR="00000000" w:rsidDel="00000000" w:rsidP="00000000" w:rsidRDefault="00000000" w:rsidRPr="00000000" w14:paraId="000004DC">
    <w:pPr>
      <w:widowControl w:val="1"/>
      <w:spacing w:line="240" w:lineRule="auto"/>
      <w:jc w:val="right"/>
      <w:rPr>
        <w:sz w:val="24"/>
        <w:szCs w:val="24"/>
      </w:rPr>
    </w:pPr>
    <w:r w:rsidDel="00000000" w:rsidR="00000000" w:rsidRPr="00000000">
      <w:rPr>
        <w:i w:val="1"/>
        <w:sz w:val="14"/>
        <w:szCs w:val="14"/>
        <w:rtl w:val="0"/>
      </w:rPr>
      <w:t xml:space="preserve">Vicerrectoría Académica</w:t>
    </w:r>
    <w:r w:rsidDel="00000000" w:rsidR="00000000" w:rsidRPr="00000000">
      <w:rPr>
        <w:rtl w:val="0"/>
      </w:rPr>
    </w:r>
  </w:p>
  <w:p w:rsidR="00000000" w:rsidDel="00000000" w:rsidP="00000000" w:rsidRDefault="00000000" w:rsidRPr="00000000" w14:paraId="000004DD">
    <w:pPr>
      <w:widowControl w:val="1"/>
      <w:spacing w:line="240" w:lineRule="auto"/>
      <w:jc w:val="right"/>
      <w:rPr>
        <w:sz w:val="24"/>
        <w:szCs w:val="24"/>
      </w:rPr>
    </w:pPr>
    <w:r w:rsidDel="00000000" w:rsidR="00000000" w:rsidRPr="00000000">
      <w:rPr>
        <w:i w:val="1"/>
        <w:sz w:val="14"/>
        <w:szCs w:val="14"/>
        <w:rtl w:val="0"/>
      </w:rPr>
      <w:t xml:space="preserve">Dirección de Servicios Académicos</w:t>
    </w:r>
    <w:r w:rsidDel="00000000" w:rsidR="00000000" w:rsidRPr="00000000">
      <w:rPr>
        <w:rtl w:val="0"/>
      </w:rPr>
    </w:r>
  </w:p>
  <w:p w:rsidR="00000000" w:rsidDel="00000000" w:rsidP="00000000" w:rsidRDefault="00000000" w:rsidRPr="00000000" w14:paraId="000004DE">
    <w:pPr>
      <w:widowControl w:val="1"/>
      <w:spacing w:line="240" w:lineRule="auto"/>
      <w:jc w:val="right"/>
      <w:rPr>
        <w:sz w:val="24"/>
        <w:szCs w:val="24"/>
      </w:rPr>
    </w:pPr>
    <w:r w:rsidDel="00000000" w:rsidR="00000000" w:rsidRPr="00000000">
      <w:rPr>
        <w:i w:val="1"/>
        <w:sz w:val="14"/>
        <w:szCs w:val="14"/>
        <w:rtl w:val="0"/>
      </w:rPr>
      <w:t xml:space="preserve">Subdirección de Servicios a Escuelas</w:t>
    </w:r>
    <w:r w:rsidDel="00000000" w:rsidR="00000000" w:rsidRPr="00000000">
      <w:rPr>
        <w:rtl w:val="0"/>
      </w:rPr>
    </w:r>
  </w:p>
  <w:p w:rsidR="00000000" w:rsidDel="00000000" w:rsidP="00000000" w:rsidRDefault="00000000" w:rsidRPr="00000000" w14:paraId="000004DF">
    <w:pPr>
      <w:widowControl w:val="1"/>
      <w:tabs>
        <w:tab w:val="center" w:leader="none" w:pos="4419"/>
        <w:tab w:val="right" w:leader="none" w:pos="8838"/>
      </w:tabs>
      <w:spacing w:after="200" w:line="276" w:lineRule="auto"/>
      <w:rPr>
        <w:sz w:val="24"/>
        <w:szCs w:val="24"/>
      </w:rPr>
    </w:pPr>
    <w:r w:rsidDel="00000000" w:rsidR="00000000" w:rsidRPr="00000000">
      <w:rPr>
        <w:rtl w:val="0"/>
      </w:rPr>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spacing w:after="60" w:before="120" w:lineRule="auto"/>
      <w:ind w:left="432" w:hanging="432"/>
    </w:pPr>
    <w:rPr>
      <w:b w:val="1"/>
      <w:sz w:val="24"/>
      <w:szCs w:val="24"/>
    </w:rPr>
  </w:style>
  <w:style w:type="paragraph" w:styleId="Heading2">
    <w:name w:val="heading 2"/>
    <w:basedOn w:val="Normal"/>
    <w:next w:val="Normal"/>
    <w:pPr>
      <w:keepNext w:val="1"/>
      <w:spacing w:after="60" w:before="120" w:lineRule="auto"/>
      <w:ind w:left="432" w:hanging="432"/>
    </w:pPr>
    <w:rPr>
      <w:b w:val="1"/>
      <w:sz w:val="20"/>
      <w:szCs w:val="20"/>
    </w:rPr>
  </w:style>
  <w:style w:type="paragraph" w:styleId="Heading3">
    <w:name w:val="heading 3"/>
    <w:basedOn w:val="Normal"/>
    <w:next w:val="Normal"/>
    <w:pPr>
      <w:keepNext w:val="1"/>
      <w:spacing w:after="60" w:before="120" w:lineRule="auto"/>
      <w:ind w:left="432" w:hanging="432"/>
    </w:pPr>
    <w:rPr>
      <w:b w:val="0"/>
      <w:i w:val="1"/>
      <w:sz w:val="20"/>
      <w:szCs w:val="20"/>
    </w:rPr>
  </w:style>
  <w:style w:type="paragraph" w:styleId="Heading4">
    <w:name w:val="heading 4"/>
    <w:basedOn w:val="Normal"/>
    <w:next w:val="Normal"/>
    <w:pPr>
      <w:keepNext w:val="1"/>
      <w:spacing w:after="60" w:before="120" w:lineRule="auto"/>
      <w:ind w:left="432" w:hanging="432"/>
    </w:pPr>
    <w:rPr>
      <w:b w:val="0"/>
      <w:sz w:val="20"/>
      <w:szCs w:val="20"/>
    </w:rPr>
  </w:style>
  <w:style w:type="paragraph" w:styleId="Heading5">
    <w:name w:val="heading 5"/>
    <w:basedOn w:val="Normal"/>
    <w:next w:val="Normal"/>
    <w:pPr>
      <w:spacing w:after="60" w:before="240" w:lineRule="auto"/>
      <w:ind w:left="1008" w:hanging="1008"/>
    </w:pPr>
    <w:rPr>
      <w:sz w:val="22"/>
      <w:szCs w:val="22"/>
    </w:rPr>
  </w:style>
  <w:style w:type="paragraph" w:styleId="Heading6">
    <w:name w:val="heading 6"/>
    <w:basedOn w:val="Normal"/>
    <w:next w:val="Normal"/>
    <w:pPr>
      <w:spacing w:after="60" w:before="240" w:lineRule="auto"/>
      <w:ind w:left="1152" w:hanging="1152"/>
    </w:pPr>
    <w:rPr>
      <w:i w:val="1"/>
      <w:sz w:val="22"/>
      <w:szCs w:val="22"/>
    </w:rPr>
  </w:style>
  <w:style w:type="paragraph" w:styleId="Title">
    <w:name w:val="Title"/>
    <w:basedOn w:val="Normal"/>
    <w:next w:val="Normal"/>
    <w:pPr>
      <w:spacing w:line="240" w:lineRule="auto"/>
      <w:jc w:val="center"/>
    </w:pPr>
    <w:rPr>
      <w:b w:val="1"/>
      <w:sz w:val="36"/>
      <w:szCs w:val="36"/>
    </w:rPr>
  </w:style>
  <w:style w:type="paragraph" w:styleId="Ttulo7">
    <w:name w:val="heading 7"/>
    <w:basedOn w:val="Normal"/>
    <w:next w:val="Normal"/>
    <w:qFormat w:val="1"/>
    <w:pPr>
      <w:numPr>
        <w:ilvl w:val="6"/>
        <w:numId w:val="1"/>
      </w:numPr>
      <w:spacing w:after="60" w:before="240"/>
      <w:outlineLvl w:val="6"/>
    </w:pPr>
  </w:style>
  <w:style w:type="paragraph" w:styleId="Ttulo8">
    <w:name w:val="heading 8"/>
    <w:basedOn w:val="Normal"/>
    <w:next w:val="Normal"/>
    <w:qFormat w:val="1"/>
    <w:pPr>
      <w:numPr>
        <w:ilvl w:val="7"/>
        <w:numId w:val="1"/>
      </w:numPr>
      <w:spacing w:after="60" w:before="240"/>
      <w:outlineLvl w:val="7"/>
    </w:pPr>
    <w:rPr>
      <w:i w:val="1"/>
    </w:rPr>
  </w:style>
  <w:style w:type="paragraph" w:styleId="Ttulo9">
    <w:name w:val="heading 9"/>
    <w:basedOn w:val="Normal"/>
    <w:next w:val="Normal"/>
    <w:qFormat w:val="1"/>
    <w:pPr>
      <w:numPr>
        <w:ilvl w:val="8"/>
        <w:numId w:val="1"/>
      </w:numPr>
      <w:spacing w:after="60" w:before="240"/>
      <w:outlineLvl w:val="8"/>
    </w:pPr>
    <w:rPr>
      <w:b w:val="1"/>
      <w:i w:val="1"/>
      <w:sz w:val="1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Sangranormal">
    <w:name w:val="Normal Indent"/>
    <w:basedOn w:val="Normal"/>
    <w:pPr>
      <w:ind w:left="900" w:hanging="900"/>
    </w:pPr>
  </w:style>
  <w:style w:type="paragraph" w:styleId="TDC1">
    <w:name w:val="toc 1"/>
    <w:basedOn w:val="Normal"/>
    <w:next w:val="Normal"/>
    <w:uiPriority w:val="39"/>
    <w:pPr>
      <w:spacing w:after="120" w:before="120"/>
    </w:pPr>
    <w:rPr>
      <w:rFonts w:ascii="Times New Roman" w:hAnsi="Times New Roman"/>
      <w:b w:val="1"/>
      <w:bCs w:val="1"/>
      <w:caps w:val="1"/>
    </w:rPr>
  </w:style>
  <w:style w:type="paragraph" w:styleId="TDC2">
    <w:name w:val="toc 2"/>
    <w:basedOn w:val="Normal"/>
    <w:next w:val="Normal"/>
    <w:uiPriority w:val="39"/>
    <w:pPr>
      <w:ind w:left="200"/>
    </w:pPr>
    <w:rPr>
      <w:rFonts w:ascii="Times New Roman" w:hAnsi="Times New Roman"/>
      <w:smallCaps w:val="1"/>
    </w:rPr>
  </w:style>
  <w:style w:type="paragraph" w:styleId="TDC3">
    <w:name w:val="toc 3"/>
    <w:basedOn w:val="Normal"/>
    <w:next w:val="Normal"/>
    <w:uiPriority w:val="39"/>
    <w:pPr>
      <w:ind w:left="400"/>
    </w:pPr>
    <w:rPr>
      <w:rFonts w:ascii="Times New Roman" w:hAnsi="Times New Roman"/>
      <w:i w:val="1"/>
      <w:iCs w:val="1"/>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Textoindependiente">
    <w:name w:val="Body Text"/>
    <w:basedOn w:val="Normal"/>
    <w:pPr>
      <w:keepLines w:val="1"/>
      <w:spacing w:after="120"/>
      <w:ind w:left="720"/>
    </w:pPr>
  </w:style>
  <w:style w:type="paragraph" w:styleId="Mapadeldocumento">
    <w:name w:val="Document Map"/>
    <w:basedOn w:val="Normal"/>
    <w:semiHidden w:val="1"/>
    <w:pPr>
      <w:shd w:color="auto" w:fill="000080" w:val="clear"/>
    </w:pPr>
    <w:rPr>
      <w:rFonts w:ascii="Tahoma" w:hAnsi="Tahoma"/>
    </w:rPr>
  </w:style>
  <w:style w:type="character" w:styleId="Refdenotaalpie">
    <w:name w:val="footnote reference"/>
    <w:semiHidden w:val="1"/>
    <w:rPr>
      <w:sz w:val="20"/>
      <w:vertAlign w:val="superscript"/>
    </w:rPr>
  </w:style>
  <w:style w:type="paragraph" w:styleId="Textonotapie">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DC4">
    <w:name w:val="toc 4"/>
    <w:basedOn w:val="Normal"/>
    <w:next w:val="Normal"/>
    <w:semiHidden w:val="1"/>
    <w:pPr>
      <w:ind w:left="600"/>
    </w:pPr>
    <w:rPr>
      <w:rFonts w:ascii="Times New Roman" w:hAnsi="Times New Roman"/>
      <w:sz w:val="18"/>
      <w:szCs w:val="18"/>
    </w:rPr>
  </w:style>
  <w:style w:type="paragraph" w:styleId="TDC5">
    <w:name w:val="toc 5"/>
    <w:basedOn w:val="Normal"/>
    <w:next w:val="Normal"/>
    <w:semiHidden w:val="1"/>
    <w:pPr>
      <w:ind w:left="800"/>
    </w:pPr>
    <w:rPr>
      <w:rFonts w:ascii="Times New Roman" w:hAnsi="Times New Roman"/>
      <w:sz w:val="18"/>
      <w:szCs w:val="18"/>
    </w:rPr>
  </w:style>
  <w:style w:type="paragraph" w:styleId="TDC6">
    <w:name w:val="toc 6"/>
    <w:basedOn w:val="Normal"/>
    <w:next w:val="Normal"/>
    <w:semiHidden w:val="1"/>
    <w:pPr>
      <w:ind w:left="1000"/>
    </w:pPr>
    <w:rPr>
      <w:rFonts w:ascii="Times New Roman" w:hAnsi="Times New Roman"/>
      <w:sz w:val="18"/>
      <w:szCs w:val="18"/>
    </w:rPr>
  </w:style>
  <w:style w:type="paragraph" w:styleId="TDC7">
    <w:name w:val="toc 7"/>
    <w:basedOn w:val="Normal"/>
    <w:next w:val="Normal"/>
    <w:semiHidden w:val="1"/>
    <w:pPr>
      <w:ind w:left="1200"/>
    </w:pPr>
    <w:rPr>
      <w:rFonts w:ascii="Times New Roman" w:hAnsi="Times New Roman"/>
      <w:sz w:val="18"/>
      <w:szCs w:val="18"/>
    </w:rPr>
  </w:style>
  <w:style w:type="paragraph" w:styleId="TDC8">
    <w:name w:val="toc 8"/>
    <w:basedOn w:val="Normal"/>
    <w:next w:val="Normal"/>
    <w:semiHidden w:val="1"/>
    <w:pPr>
      <w:ind w:left="1400"/>
    </w:pPr>
    <w:rPr>
      <w:rFonts w:ascii="Times New Roman" w:hAnsi="Times New Roman"/>
      <w:sz w:val="18"/>
      <w:szCs w:val="18"/>
    </w:rPr>
  </w:style>
  <w:style w:type="paragraph" w:styleId="TDC9">
    <w:name w:val="toc 9"/>
    <w:basedOn w:val="Normal"/>
    <w:next w:val="Normal"/>
    <w:semiHidden w:val="1"/>
    <w:pPr>
      <w:ind w:left="1600"/>
    </w:pPr>
    <w:rPr>
      <w:rFonts w:ascii="Times New Roman" w:hAnsi="Times New Roman"/>
      <w:sz w:val="18"/>
      <w:szCs w:val="18"/>
    </w:rPr>
  </w:style>
  <w:style w:type="paragraph" w:styleId="Textoindependiente2">
    <w:name w:val="Body Text 2"/>
    <w:basedOn w:val="Normal"/>
    <w:rPr>
      <w:i w:val="1"/>
      <w:color w:val="0000ff"/>
    </w:rPr>
  </w:style>
  <w:style w:type="paragraph" w:styleId="Sangradetextonormal">
    <w:name w:val="Body Text Indent"/>
    <w:basedOn w:val="Normal"/>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
      </w:numPr>
      <w:tabs>
        <w:tab w:val="left" w:pos="720"/>
      </w:tabs>
      <w:spacing w:before="120" w:line="240" w:lineRule="auto"/>
      <w:ind w:left="720" w:right="360"/>
      <w:jc w:val="both"/>
    </w:pPr>
    <w:rPr>
      <w:rFonts w:ascii="Book Antiqua" w:hAnsi="Book Antiqua"/>
    </w:rPr>
  </w:style>
  <w:style w:type="paragraph" w:styleId="InfoBlue" w:customStyle="1">
    <w:name w:val="InfoBlue"/>
    <w:basedOn w:val="Normal"/>
    <w:next w:val="Textoindependiente"/>
    <w:autoRedefine w:val="1"/>
    <w:rsid w:val="008756F4"/>
    <w:pPr>
      <w:spacing w:after="120"/>
      <w:jc w:val="both"/>
    </w:pPr>
    <w:rPr>
      <w:i w:val="1"/>
      <w:color w:val="0000ff"/>
      <w:lang w:val="es-ES"/>
    </w:rPr>
  </w:style>
  <w:style w:type="character" w:styleId="Hipervnculo">
    <w:name w:val="Hyperlink"/>
    <w:uiPriority w:val="99"/>
    <w:rPr>
      <w:color w:val="0000ff"/>
      <w:u w:val="single"/>
    </w:rPr>
  </w:style>
  <w:style w:type="paragraph" w:styleId="Subttulo1" w:customStyle="1">
    <w:name w:val="Subtítulo1"/>
    <w:basedOn w:val="Ttulo"/>
    <w:pPr>
      <w:widowControl w:val="1"/>
    </w:pPr>
    <w:rPr>
      <w:rFonts w:ascii="Times New Roman" w:hAnsi="Times New Roman"/>
      <w:sz w:val="24"/>
    </w:rPr>
  </w:style>
  <w:style w:type="paragraph" w:styleId="RevisionHist" w:customStyle="1">
    <w:name w:val="RevisionHist"/>
    <w:basedOn w:val="Normal"/>
    <w:pPr>
      <w:widowControl w:val="1"/>
      <w:spacing w:line="240" w:lineRule="auto"/>
    </w:pPr>
  </w:style>
  <w:style w:type="paragraph" w:styleId="Fecha">
    <w:name w:val="Date"/>
    <w:basedOn w:val="Normal"/>
    <w:pPr>
      <w:widowControl w:val="1"/>
      <w:spacing w:line="240" w:lineRule="auto"/>
    </w:pPr>
  </w:style>
  <w:style w:type="paragraph" w:styleId="Hierarchy" w:customStyle="1">
    <w:name w:val="Hierarchy"/>
    <w:basedOn w:val="Normal"/>
    <w:pPr>
      <w:widowControl w:val="1"/>
      <w:tabs>
        <w:tab w:val="left" w:pos="720"/>
        <w:tab w:val="left" w:pos="1440"/>
        <w:tab w:val="left" w:pos="2160"/>
        <w:tab w:val="left" w:pos="3600"/>
        <w:tab w:val="left" w:pos="5040"/>
      </w:tabs>
      <w:spacing w:after="120" w:line="240" w:lineRule="auto"/>
      <w:ind w:right="-3456"/>
    </w:pPr>
    <w:rPr>
      <w:rFonts w:ascii="Tms Rmn" w:hAnsi="Tms Rmn"/>
    </w:rPr>
  </w:style>
  <w:style w:type="paragraph" w:styleId="Textoindependiente1" w:customStyle="1">
    <w:name w:val="Texto independiente1"/>
    <w:pPr>
      <w:keepLines w:val="1"/>
      <w:spacing w:after="120" w:line="220" w:lineRule="atLeast"/>
    </w:pPr>
    <w:rPr>
      <w:lang w:eastAsia="en-US" w:val="en-GB"/>
    </w:rPr>
  </w:style>
  <w:style w:type="character" w:styleId="Refdecomentario">
    <w:name w:val="annotation reference"/>
    <w:semiHidden w:val="1"/>
    <w:rPr>
      <w:sz w:val="16"/>
    </w:rPr>
  </w:style>
  <w:style w:type="paragraph" w:styleId="Textocomentario">
    <w:name w:val="annotation text"/>
    <w:basedOn w:val="Normal"/>
    <w:semiHidden w:val="1"/>
    <w:pPr>
      <w:widowControl w:val="1"/>
      <w:spacing w:line="240" w:lineRule="auto"/>
    </w:pPr>
  </w:style>
  <w:style w:type="paragraph" w:styleId="Textosinformato">
    <w:name w:val="Plain Text"/>
    <w:basedOn w:val="Normal"/>
    <w:pPr>
      <w:widowControl w:val="1"/>
      <w:spacing w:line="240" w:lineRule="auto"/>
    </w:pPr>
    <w:rPr>
      <w:rFonts w:ascii="Courier New" w:hAnsi="Courier New"/>
    </w:rPr>
  </w:style>
  <w:style w:type="paragraph" w:styleId="Project" w:customStyle="1">
    <w:name w:val="Project"/>
    <w:basedOn w:val="Normal"/>
    <w:pPr>
      <w:widowControl w:val="1"/>
      <w:spacing w:line="240" w:lineRule="auto"/>
      <w:jc w:val="right"/>
    </w:pPr>
    <w:rPr>
      <w:b w:val="1"/>
      <w:sz w:val="36"/>
    </w:rPr>
  </w:style>
  <w:style w:type="paragraph" w:styleId="CompanyName" w:customStyle="1">
    <w:name w:val="CompanyName"/>
    <w:basedOn w:val="Normal"/>
    <w:pPr>
      <w:widowControl w:val="1"/>
      <w:spacing w:line="240" w:lineRule="auto"/>
      <w:jc w:val="right"/>
    </w:pPr>
    <w:rPr>
      <w:b w:val="1"/>
      <w:sz w:val="36"/>
    </w:rPr>
  </w:style>
  <w:style w:type="character" w:styleId="Hipervnculovisitado">
    <w:name w:val="FollowedHyperlink"/>
    <w:rPr>
      <w:color w:val="800080"/>
      <w:u w:val="single"/>
    </w:rPr>
  </w:style>
  <w:style w:type="paragraph" w:styleId="Sangra2detindependiente">
    <w:name w:val="Body Text Indent 2"/>
    <w:basedOn w:val="Normal"/>
    <w:pPr>
      <w:ind w:left="720"/>
    </w:pPr>
    <w:rPr>
      <w:i w:val="1"/>
      <w:color w:val="0000ff"/>
    </w:rPr>
  </w:style>
  <w:style w:type="paragraph" w:styleId="Sangra3detindependiente">
    <w:name w:val="Body Text Indent 3"/>
    <w:basedOn w:val="Normal"/>
    <w:pPr>
      <w:ind w:left="576"/>
    </w:pPr>
    <w:rPr>
      <w:i w:val="1"/>
      <w:iCs w:val="1"/>
      <w:color w:val="0000ff"/>
      <w:lang w:val="es-ES"/>
    </w:rPr>
  </w:style>
  <w:style w:type="paragraph" w:styleId="DefinitionTerm" w:customStyle="1">
    <w:name w:val="Definition Term"/>
    <w:basedOn w:val="Normal"/>
    <w:next w:val="Normal"/>
    <w:pPr>
      <w:widowControl w:val="1"/>
      <w:spacing w:line="240" w:lineRule="auto"/>
    </w:pPr>
    <w:rPr>
      <w:snapToGrid w:val="0"/>
      <w:sz w:val="24"/>
      <w:lang w:eastAsia="es-ES" w:val="es-CL"/>
    </w:rPr>
  </w:style>
  <w:style w:type="paragraph" w:styleId="infoblue0" w:customStyle="1">
    <w:name w:val="infoblue"/>
    <w:basedOn w:val="Normal"/>
    <w:pPr>
      <w:widowControl w:val="1"/>
      <w:spacing w:after="120"/>
      <w:ind w:left="450"/>
    </w:pPr>
    <w:rPr>
      <w:rFonts w:eastAsia="Arial Unicode MS"/>
      <w:i w:val="1"/>
      <w:iCs w:val="1"/>
      <w:color w:val="0000ff"/>
    </w:rPr>
  </w:style>
  <w:style w:type="paragraph" w:styleId="NormalWeb">
    <w:name w:val="Normal (Web)"/>
    <w:basedOn w:val="Normal"/>
    <w:pPr>
      <w:widowControl w:val="1"/>
      <w:spacing w:after="100" w:afterAutospacing="1" w:before="100" w:beforeAutospacing="1" w:line="240" w:lineRule="auto"/>
    </w:pPr>
    <w:rPr>
      <w:rFonts w:ascii="Arial Unicode MS" w:cs="Arial Unicode MS" w:eastAsia="Arial Unicode MS" w:hAnsi="Arial Unicode MS"/>
      <w:sz w:val="24"/>
      <w:szCs w:val="24"/>
    </w:rPr>
  </w:style>
  <w:style w:type="paragraph" w:styleId="HTMLconformatoprevio">
    <w:name w:val="HTML Preformatted"/>
    <w:basedOn w:val="Normal"/>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Arial Unicode MS" w:cs="Arial Unicode MS" w:eastAsia="Arial Unicode MS" w:hAnsi="Arial Unicode MS"/>
    </w:rPr>
  </w:style>
  <w:style w:type="paragraph" w:styleId="paragraph20" w:customStyle="1">
    <w:name w:val="paragraph2"/>
    <w:basedOn w:val="Normal"/>
    <w:pPr>
      <w:widowControl w:val="1"/>
      <w:spacing w:before="80"/>
      <w:ind w:left="720"/>
      <w:jc w:val="both"/>
    </w:pPr>
    <w:rPr>
      <w:rFonts w:eastAsia="Arial Unicode MS"/>
      <w:color w:val="000000"/>
    </w:rPr>
  </w:style>
  <w:style w:type="paragraph" w:styleId="bullet10" w:customStyle="1">
    <w:name w:val="bullet1"/>
    <w:basedOn w:val="Normal"/>
    <w:pPr>
      <w:widowControl w:val="1"/>
      <w:ind w:left="720" w:hanging="432"/>
    </w:pPr>
    <w:rPr>
      <w:rFonts w:eastAsia="Arial Unicode MS"/>
    </w:rPr>
  </w:style>
  <w:style w:type="paragraph" w:styleId="bullet20" w:customStyle="1">
    <w:name w:val="bullet2"/>
    <w:basedOn w:val="Normal"/>
    <w:pPr>
      <w:widowControl w:val="1"/>
      <w:ind w:left="1440" w:hanging="360"/>
    </w:pPr>
    <w:rPr>
      <w:rFonts w:eastAsia="Arial Unicode MS"/>
      <w:color w:val="000080"/>
    </w:rPr>
  </w:style>
  <w:style w:type="paragraph" w:styleId="tabletext0" w:customStyle="1">
    <w:name w:val="tabletext"/>
    <w:basedOn w:val="Normal"/>
    <w:pPr>
      <w:widowControl w:val="1"/>
      <w:spacing w:after="120"/>
    </w:pPr>
    <w:rPr>
      <w:rFonts w:eastAsia="Arial Unicode MS"/>
    </w:rPr>
  </w:style>
  <w:style w:type="paragraph" w:styleId="maintitle0" w:customStyle="1">
    <w:name w:val="maintitle"/>
    <w:basedOn w:val="Normal"/>
    <w:pPr>
      <w:widowControl w:val="1"/>
      <w:spacing w:after="60" w:before="480" w:line="240" w:lineRule="auto"/>
      <w:jc w:val="center"/>
    </w:pPr>
    <w:rPr>
      <w:rFonts w:cs="Arial" w:eastAsia="Arial Unicode MS"/>
      <w:b w:val="1"/>
      <w:bCs w:val="1"/>
      <w:sz w:val="32"/>
      <w:szCs w:val="32"/>
    </w:rPr>
  </w:style>
  <w:style w:type="paragraph" w:styleId="paragraph10" w:customStyle="1">
    <w:name w:val="paragraph1"/>
    <w:basedOn w:val="Normal"/>
    <w:pPr>
      <w:widowControl w:val="1"/>
      <w:spacing w:before="80" w:line="240" w:lineRule="auto"/>
      <w:jc w:val="both"/>
    </w:pPr>
    <w:rPr>
      <w:rFonts w:eastAsia="Arial Unicode MS"/>
    </w:rPr>
  </w:style>
  <w:style w:type="paragraph" w:styleId="paragraph30" w:customStyle="1">
    <w:name w:val="paragraph3"/>
    <w:basedOn w:val="Normal"/>
    <w:pPr>
      <w:widowControl w:val="1"/>
      <w:spacing w:before="80" w:line="240" w:lineRule="auto"/>
      <w:ind w:left="1530"/>
      <w:jc w:val="both"/>
    </w:pPr>
    <w:rPr>
      <w:rFonts w:eastAsia="Arial Unicode MS"/>
    </w:rPr>
  </w:style>
  <w:style w:type="paragraph" w:styleId="paragraph40" w:customStyle="1">
    <w:name w:val="paragraph4"/>
    <w:basedOn w:val="Normal"/>
    <w:pPr>
      <w:widowControl w:val="1"/>
      <w:spacing w:before="80" w:line="240" w:lineRule="auto"/>
      <w:ind w:left="2250"/>
      <w:jc w:val="both"/>
    </w:pPr>
    <w:rPr>
      <w:rFonts w:eastAsia="Arial Unicode MS"/>
    </w:rPr>
  </w:style>
  <w:style w:type="paragraph" w:styleId="body0" w:customStyle="1">
    <w:name w:val="body"/>
    <w:basedOn w:val="Normal"/>
    <w:pPr>
      <w:widowControl w:val="1"/>
      <w:spacing w:before="120" w:line="240" w:lineRule="auto"/>
      <w:jc w:val="both"/>
    </w:pPr>
    <w:rPr>
      <w:rFonts w:ascii="Book Antiqua" w:cs="Arial Unicode MS" w:eastAsia="Arial Unicode MS" w:hAnsi="Book Antiqua"/>
    </w:rPr>
  </w:style>
  <w:style w:type="paragraph" w:styleId="bullet0" w:customStyle="1">
    <w:name w:val="bullet"/>
    <w:basedOn w:val="Normal"/>
    <w:pPr>
      <w:widowControl w:val="1"/>
      <w:spacing w:before="120" w:line="240" w:lineRule="auto"/>
      <w:ind w:left="720" w:right="360"/>
      <w:jc w:val="both"/>
    </w:pPr>
    <w:rPr>
      <w:rFonts w:ascii="Book Antiqua" w:cs="Arial Unicode MS" w:eastAsia="Arial Unicode MS" w:hAnsi="Book Antiqua"/>
    </w:rPr>
  </w:style>
  <w:style w:type="paragraph" w:styleId="Textodeglobo">
    <w:name w:val="Balloon Text"/>
    <w:basedOn w:val="Normal"/>
    <w:link w:val="TextodegloboCar"/>
    <w:rsid w:val="009018A7"/>
    <w:pPr>
      <w:spacing w:line="240" w:lineRule="auto"/>
    </w:pPr>
    <w:rPr>
      <w:rFonts w:ascii="Tahoma" w:cs="Tahoma" w:hAnsi="Tahoma"/>
      <w:sz w:val="16"/>
      <w:szCs w:val="16"/>
    </w:rPr>
  </w:style>
  <w:style w:type="character" w:styleId="TextodegloboCar" w:customStyle="1">
    <w:name w:val="Texto de globo Car"/>
    <w:link w:val="Textodeglobo"/>
    <w:rsid w:val="009018A7"/>
    <w:rPr>
      <w:rFonts w:ascii="Tahoma" w:cs="Tahoma" w:hAnsi="Tahoma"/>
      <w:sz w:val="16"/>
      <w:szCs w:val="16"/>
      <w:lang w:eastAsia="en-US" w:val="en-US"/>
    </w:rPr>
  </w:style>
  <w:style w:type="paragraph" w:styleId="Asuntodelcomentario">
    <w:name w:val="annotation subject"/>
    <w:basedOn w:val="Textocomentario"/>
    <w:next w:val="Textocomentario"/>
    <w:semiHidden w:val="1"/>
    <w:rsid w:val="00A65537"/>
    <w:pPr>
      <w:widowControl w:val="0"/>
      <w:spacing w:line="240" w:lineRule="atLeast"/>
    </w:pPr>
    <w:rPr>
      <w:b w:val="1"/>
      <w:bCs w:val="1"/>
    </w:rPr>
  </w:style>
  <w:style w:type="paragraph" w:styleId="EstiloTtulo2VerdanaJustificado" w:customStyle="1">
    <w:name w:val="Estilo Título 2 + Verdana Justificado"/>
    <w:basedOn w:val="Ttulo2"/>
    <w:rsid w:val="00A93783"/>
    <w:pPr>
      <w:jc w:val="both"/>
    </w:pPr>
    <w:rPr>
      <w:bCs w:val="1"/>
      <w:color w:val="000080"/>
      <w:sz w:val="24"/>
    </w:rPr>
  </w:style>
  <w:style w:type="paragraph" w:styleId="EstiloTtulo1VerdanaJustificado" w:customStyle="1">
    <w:name w:val="Estilo Título 1 + Verdana Justificado"/>
    <w:basedOn w:val="Ttulo1"/>
    <w:rsid w:val="009875B5"/>
    <w:pPr>
      <w:spacing w:after="240"/>
      <w:jc w:val="both"/>
    </w:pPr>
    <w:rPr>
      <w:bCs w:val="1"/>
      <w:color w:val="000080"/>
      <w:sz w:val="28"/>
    </w:rPr>
  </w:style>
  <w:style w:type="paragraph" w:styleId="Estilo1" w:customStyle="1">
    <w:name w:val="Estilo1"/>
    <w:basedOn w:val="Ttulo"/>
    <w:rsid w:val="00184A7C"/>
    <w:pPr>
      <w:jc w:val="left"/>
    </w:pPr>
    <w:rPr>
      <w:color w:val="000080"/>
      <w:sz w:val="28"/>
      <w:szCs w:val="28"/>
      <w:lang w:val="es-ES"/>
    </w:rPr>
  </w:style>
  <w:style w:type="paragraph" w:styleId="EstiloTtuloVerdana14pt" w:customStyle="1">
    <w:name w:val="Estilo Título + Verdana 14 pt"/>
    <w:basedOn w:val="Ttulo"/>
    <w:rsid w:val="00184A7C"/>
    <w:pPr>
      <w:jc w:val="left"/>
    </w:pPr>
    <w:rPr>
      <w:bCs w:val="1"/>
      <w:color w:val="000080"/>
      <w:sz w:val="28"/>
    </w:rPr>
  </w:style>
  <w:style w:type="paragraph" w:styleId="EstiloTtulo3VerdanaJustificado" w:customStyle="1">
    <w:name w:val="Estilo Título 3 + Verdana Justificado"/>
    <w:basedOn w:val="Ttulo3"/>
    <w:rsid w:val="002C7B0A"/>
    <w:pPr>
      <w:jc w:val="both"/>
    </w:pPr>
    <w:rPr>
      <w:b w:val="1"/>
      <w:iCs w:val="1"/>
      <w:color w:val="000080"/>
    </w:rPr>
  </w:style>
  <w:style w:type="table" w:styleId="Tablaconcuadrcula">
    <w:name w:val="Table Grid"/>
    <w:basedOn w:val="Tablanormal"/>
    <w:uiPriority w:val="39"/>
    <w:rsid w:val="00050F60"/>
    <w:pPr>
      <w:widowControl w:val="0"/>
      <w:spacing w:line="240" w:lineRule="atLeast"/>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pgrafe" w:customStyle="1">
    <w:name w:val="Epígrafe"/>
    <w:basedOn w:val="Normal"/>
    <w:next w:val="Normal"/>
    <w:qFormat w:val="1"/>
    <w:rsid w:val="00CB3C5A"/>
    <w:rPr>
      <w:b w:val="1"/>
      <w:bCs w:val="1"/>
    </w:rPr>
  </w:style>
  <w:style w:type="character" w:styleId="EncabezadoCar" w:customStyle="1">
    <w:name w:val="Encabezado Car"/>
    <w:link w:val="Encabezado"/>
    <w:uiPriority w:val="99"/>
    <w:rsid w:val="00AE09C8"/>
    <w:rPr>
      <w:rFonts w:ascii="Arial" w:hAnsi="Arial"/>
      <w:lang w:eastAsia="en-US" w:val="en-US"/>
    </w:rPr>
  </w:style>
  <w:style w:type="paragraph" w:styleId="Prrafodelista">
    <w:name w:val="List Paragraph"/>
    <w:basedOn w:val="Normal"/>
    <w:uiPriority w:val="34"/>
    <w:qFormat w:val="1"/>
    <w:rsid w:val="00DC258C"/>
    <w:pPr>
      <w:ind w:left="720"/>
      <w:contextualSpacing w:val="1"/>
    </w:p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57.0" w:type="dxa"/>
        <w:left w:w="115.0" w:type="dxa"/>
        <w:bottom w:w="57.0" w:type="dxa"/>
        <w:right w:w="115.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pPr>
      <w:widowControl w:val="0"/>
    </w:pPr>
    <w:tblPr>
      <w:tblStyleRowBandSize w:val="1"/>
      <w:tblStyleColBandSize w:val="1"/>
      <w:tblCellMar>
        <w:top w:w="0.0" w:type="dxa"/>
        <w:left w:w="108.0" w:type="dxa"/>
        <w:bottom w:w="0.0" w:type="dxa"/>
        <w:right w:w="108.0" w:type="dxa"/>
      </w:tblCellMar>
    </w:tblPr>
  </w:style>
  <w:style w:type="table" w:styleId="Table8">
    <w:basedOn w:val="TableNormal"/>
    <w:pPr>
      <w:widowControl w:val="0"/>
    </w:pPr>
    <w:tblPr>
      <w:tblStyleRowBandSize w:val="1"/>
      <w:tblStyleColBandSize w:val="1"/>
      <w:tblCellMar>
        <w:top w:w="0.0" w:type="dxa"/>
        <w:left w:w="108.0" w:type="dxa"/>
        <w:bottom w:w="0.0" w:type="dxa"/>
        <w:right w:w="108.0" w:type="dxa"/>
      </w:tblCellMar>
    </w:tblPr>
  </w:style>
  <w:style w:type="table" w:styleId="Table9">
    <w:basedOn w:val="TableNormal"/>
    <w:pPr>
      <w:widowControl w:val="0"/>
    </w:pPr>
    <w:tblPr>
      <w:tblStyleRowBandSize w:val="1"/>
      <w:tblStyleColBandSize w:val="1"/>
      <w:tblCellMar>
        <w:top w:w="0.0" w:type="dxa"/>
        <w:left w:w="108.0" w:type="dxa"/>
        <w:bottom w:w="0.0" w:type="dxa"/>
        <w:right w:w="108.0" w:type="dxa"/>
      </w:tblCellMar>
    </w:tblPr>
  </w:style>
  <w:style w:type="table" w:styleId="Table10">
    <w:basedOn w:val="TableNormal"/>
    <w:pPr>
      <w:widowControl w:val="0"/>
    </w:pPr>
    <w:tblPr>
      <w:tblStyleRowBandSize w:val="1"/>
      <w:tblStyleColBandSize w:val="1"/>
      <w:tblCellMar>
        <w:top w:w="0.0" w:type="dxa"/>
        <w:left w:w="108.0" w:type="dxa"/>
        <w:bottom w:w="0.0" w:type="dxa"/>
        <w:right w:w="108.0" w:type="dxa"/>
      </w:tblCellMar>
    </w:tblPr>
  </w:style>
  <w:style w:type="table" w:styleId="Table11">
    <w:basedOn w:val="TableNormal"/>
    <w:pPr>
      <w:widowControl w:val="0"/>
    </w:pPr>
    <w:tblPr>
      <w:tblStyleRowBandSize w:val="1"/>
      <w:tblStyleColBandSize w:val="1"/>
      <w:tblCellMar>
        <w:top w:w="0.0" w:type="dxa"/>
        <w:left w:w="108.0" w:type="dxa"/>
        <w:bottom w:w="0.0" w:type="dxa"/>
        <w:right w:w="108.0" w:type="dxa"/>
      </w:tblCellMar>
    </w:tblPr>
  </w:style>
  <w:style w:type="table" w:styleId="Table12">
    <w:basedOn w:val="TableNormal"/>
    <w:pPr>
      <w:widowControl w:val="0"/>
    </w:pPr>
    <w:tblPr>
      <w:tblStyleRowBandSize w:val="1"/>
      <w:tblStyleColBandSize w:val="1"/>
      <w:tblCellMar>
        <w:top w:w="0.0" w:type="dxa"/>
        <w:left w:w="108.0" w:type="dxa"/>
        <w:bottom w:w="0.0" w:type="dxa"/>
        <w:right w:w="108.0" w:type="dxa"/>
      </w:tblCellMar>
    </w:tblPr>
  </w:style>
  <w:style w:type="table" w:styleId="Table13">
    <w:basedOn w:val="TableNormal"/>
    <w:pPr>
      <w:widowControl w:val="0"/>
    </w:pPr>
    <w:tblPr>
      <w:tblStyleRowBandSize w:val="1"/>
      <w:tblStyleColBandSize w:val="1"/>
      <w:tblCellMar>
        <w:top w:w="0.0" w:type="dxa"/>
        <w:left w:w="108.0" w:type="dxa"/>
        <w:bottom w:w="0.0" w:type="dxa"/>
        <w:right w:w="108.0" w:type="dxa"/>
      </w:tblCellMar>
    </w:tblPr>
  </w:style>
  <w:style w:type="table" w:styleId="Table14">
    <w:basedOn w:val="TableNormal"/>
    <w:pPr>
      <w:widowControl w:val="0"/>
    </w:pPr>
    <w:tblPr>
      <w:tblStyleRowBandSize w:val="1"/>
      <w:tblStyleColBandSize w:val="1"/>
      <w:tblCellMar>
        <w:top w:w="0.0" w:type="dxa"/>
        <w:left w:w="108.0" w:type="dxa"/>
        <w:bottom w:w="0.0" w:type="dxa"/>
        <w:right w:w="108.0" w:type="dxa"/>
      </w:tblCellMar>
    </w:tblPr>
  </w:style>
  <w:style w:type="table" w:styleId="Table15">
    <w:basedOn w:val="TableNormal"/>
    <w:pPr>
      <w:widowControl w:val="0"/>
    </w:pPr>
    <w:tblPr>
      <w:tblStyleRowBandSize w:val="1"/>
      <w:tblStyleColBandSize w:val="1"/>
      <w:tblCellMar>
        <w:top w:w="0.0" w:type="dxa"/>
        <w:left w:w="108.0" w:type="dxa"/>
        <w:bottom w:w="0.0" w:type="dxa"/>
        <w:right w:w="108.0" w:type="dxa"/>
      </w:tblCellMar>
    </w:tblPr>
  </w:style>
  <w:style w:type="table" w:styleId="Table16">
    <w:basedOn w:val="TableNormal"/>
    <w:pPr>
      <w:widowControl w:val="0"/>
    </w:pPr>
    <w:tblPr>
      <w:tblStyleRowBandSize w:val="1"/>
      <w:tblStyleColBandSize w:val="1"/>
      <w:tblCellMar>
        <w:top w:w="0.0" w:type="dxa"/>
        <w:left w:w="108.0" w:type="dxa"/>
        <w:bottom w:w="0.0" w:type="dxa"/>
        <w:right w:w="108.0" w:type="dxa"/>
      </w:tblCellMar>
    </w:tblPr>
  </w:style>
  <w:style w:type="table" w:styleId="Table17">
    <w:basedOn w:val="TableNormal"/>
    <w:pPr>
      <w:widowControl w:val="0"/>
    </w:pPr>
    <w:tblPr>
      <w:tblStyleRowBandSize w:val="1"/>
      <w:tblStyleColBandSize w:val="1"/>
      <w:tblCellMar>
        <w:top w:w="0.0" w:type="dxa"/>
        <w:left w:w="108.0" w:type="dxa"/>
        <w:bottom w:w="0.0" w:type="dxa"/>
        <w:right w:w="108.0" w:type="dxa"/>
      </w:tblCellMar>
    </w:tblPr>
  </w:style>
  <w:style w:type="table" w:styleId="Table18">
    <w:basedOn w:val="TableNormal"/>
    <w:pPr>
      <w:widowControl w:val="0"/>
    </w:pPr>
    <w:tblPr>
      <w:tblStyleRowBandSize w:val="1"/>
      <w:tblStyleColBandSize w:val="1"/>
      <w:tblCellMar>
        <w:top w:w="0.0" w:type="dxa"/>
        <w:left w:w="108.0" w:type="dxa"/>
        <w:bottom w:w="0.0" w:type="dxa"/>
        <w:right w:w="108.0" w:type="dxa"/>
      </w:tblCellMar>
    </w:tblPr>
  </w:style>
  <w:style w:type="table" w:styleId="Table19">
    <w:basedOn w:val="TableNormal"/>
    <w:pPr>
      <w:widowControl w:val="0"/>
    </w:pPr>
    <w:tblPr>
      <w:tblStyleRowBandSize w:val="1"/>
      <w:tblStyleColBandSize w:val="1"/>
      <w:tblCellMar>
        <w:top w:w="0.0" w:type="dxa"/>
        <w:left w:w="108.0" w:type="dxa"/>
        <w:bottom w:w="0.0" w:type="dxa"/>
        <w:right w:w="108.0" w:type="dxa"/>
      </w:tblCellMar>
    </w:tblPr>
  </w:style>
  <w:style w:type="table" w:styleId="Table20">
    <w:basedOn w:val="TableNormal"/>
    <w:pPr>
      <w:widowControl w:val="0"/>
    </w:pPr>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70.0" w:type="dxa"/>
        <w:bottom w:w="0.0" w:type="dxa"/>
        <w:right w:w="7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0.0" w:type="dxa"/>
        <w:left w:w="70.0" w:type="dxa"/>
        <w:bottom w:w="0.0" w:type="dxa"/>
        <w:right w:w="7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42" Type="http://schemas.openxmlformats.org/officeDocument/2006/relationships/image" Target="media/image16.png"/><Relationship Id="rId41" Type="http://schemas.openxmlformats.org/officeDocument/2006/relationships/image" Target="media/image53.png"/><Relationship Id="rId44" Type="http://schemas.openxmlformats.org/officeDocument/2006/relationships/image" Target="media/image17.png"/><Relationship Id="rId43" Type="http://schemas.openxmlformats.org/officeDocument/2006/relationships/image" Target="media/image32.png"/><Relationship Id="rId46" Type="http://schemas.openxmlformats.org/officeDocument/2006/relationships/image" Target="media/image41.png"/><Relationship Id="rId45"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z1VyO7PtXSa829_t2dV3I9PtDraFpzib/edit?usp=drive_link&amp;ouid=113869671064870162814&amp;rtpof=true&amp;sd=true" TargetMode="External"/><Relationship Id="rId48" Type="http://schemas.openxmlformats.org/officeDocument/2006/relationships/image" Target="media/image4.png"/><Relationship Id="rId47" Type="http://schemas.openxmlformats.org/officeDocument/2006/relationships/image" Target="media/image13.png"/><Relationship Id="rId49" Type="http://schemas.openxmlformats.org/officeDocument/2006/relationships/image" Target="media/image3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2.png"/><Relationship Id="rId8" Type="http://schemas.openxmlformats.org/officeDocument/2006/relationships/image" Target="media/image22.png"/><Relationship Id="rId72" Type="http://schemas.openxmlformats.org/officeDocument/2006/relationships/footer" Target="footer1.xml"/><Relationship Id="rId31" Type="http://schemas.openxmlformats.org/officeDocument/2006/relationships/image" Target="media/image20.png"/><Relationship Id="rId30" Type="http://schemas.openxmlformats.org/officeDocument/2006/relationships/image" Target="media/image50.png"/><Relationship Id="rId33" Type="http://schemas.openxmlformats.org/officeDocument/2006/relationships/image" Target="media/image5.png"/><Relationship Id="rId32" Type="http://schemas.openxmlformats.org/officeDocument/2006/relationships/image" Target="media/image52.png"/><Relationship Id="rId35" Type="http://schemas.openxmlformats.org/officeDocument/2006/relationships/image" Target="media/image38.png"/><Relationship Id="rId34" Type="http://schemas.openxmlformats.org/officeDocument/2006/relationships/image" Target="media/image63.png"/><Relationship Id="rId71" Type="http://schemas.openxmlformats.org/officeDocument/2006/relationships/header" Target="header2.xml"/><Relationship Id="rId70" Type="http://schemas.openxmlformats.org/officeDocument/2006/relationships/header" Target="header1.xml"/><Relationship Id="rId37" Type="http://schemas.openxmlformats.org/officeDocument/2006/relationships/image" Target="media/image24.png"/><Relationship Id="rId36" Type="http://schemas.openxmlformats.org/officeDocument/2006/relationships/image" Target="media/image6.png"/><Relationship Id="rId39" Type="http://schemas.openxmlformats.org/officeDocument/2006/relationships/image" Target="media/image29.png"/><Relationship Id="rId38" Type="http://schemas.openxmlformats.org/officeDocument/2006/relationships/image" Target="media/image47.png"/><Relationship Id="rId62" Type="http://schemas.openxmlformats.org/officeDocument/2006/relationships/image" Target="media/image34.png"/><Relationship Id="rId61" Type="http://schemas.openxmlformats.org/officeDocument/2006/relationships/image" Target="media/image37.png"/><Relationship Id="rId20" Type="http://schemas.openxmlformats.org/officeDocument/2006/relationships/image" Target="media/image45.png"/><Relationship Id="rId64" Type="http://schemas.openxmlformats.org/officeDocument/2006/relationships/image" Target="media/image10.png"/><Relationship Id="rId63" Type="http://schemas.openxmlformats.org/officeDocument/2006/relationships/image" Target="media/image9.png"/><Relationship Id="rId22" Type="http://schemas.openxmlformats.org/officeDocument/2006/relationships/image" Target="media/image40.png"/><Relationship Id="rId66" Type="http://schemas.openxmlformats.org/officeDocument/2006/relationships/image" Target="media/image56.png"/><Relationship Id="rId21" Type="http://schemas.openxmlformats.org/officeDocument/2006/relationships/image" Target="media/image7.png"/><Relationship Id="rId65" Type="http://schemas.openxmlformats.org/officeDocument/2006/relationships/image" Target="media/image2.png"/><Relationship Id="rId24" Type="http://schemas.openxmlformats.org/officeDocument/2006/relationships/image" Target="media/image26.png"/><Relationship Id="rId68" Type="http://schemas.openxmlformats.org/officeDocument/2006/relationships/image" Target="media/image8.png"/><Relationship Id="rId23" Type="http://schemas.openxmlformats.org/officeDocument/2006/relationships/image" Target="media/image64.png"/><Relationship Id="rId67" Type="http://schemas.openxmlformats.org/officeDocument/2006/relationships/image" Target="media/image48.png"/><Relationship Id="rId60" Type="http://schemas.openxmlformats.org/officeDocument/2006/relationships/image" Target="media/image39.png"/><Relationship Id="rId26" Type="http://schemas.openxmlformats.org/officeDocument/2006/relationships/image" Target="media/image60.png"/><Relationship Id="rId25" Type="http://schemas.openxmlformats.org/officeDocument/2006/relationships/image" Target="media/image15.png"/><Relationship Id="rId69" Type="http://schemas.openxmlformats.org/officeDocument/2006/relationships/image" Target="media/image44.png"/><Relationship Id="rId28" Type="http://schemas.openxmlformats.org/officeDocument/2006/relationships/image" Target="media/image1.png"/><Relationship Id="rId27" Type="http://schemas.openxmlformats.org/officeDocument/2006/relationships/image" Target="media/image61.png"/><Relationship Id="rId29" Type="http://schemas.openxmlformats.org/officeDocument/2006/relationships/image" Target="media/image18.png"/><Relationship Id="rId51" Type="http://schemas.openxmlformats.org/officeDocument/2006/relationships/image" Target="media/image30.png"/><Relationship Id="rId50" Type="http://schemas.openxmlformats.org/officeDocument/2006/relationships/image" Target="media/image33.png"/><Relationship Id="rId53" Type="http://schemas.openxmlformats.org/officeDocument/2006/relationships/image" Target="media/image54.png"/><Relationship Id="rId52" Type="http://schemas.openxmlformats.org/officeDocument/2006/relationships/image" Target="media/image14.png"/><Relationship Id="rId11" Type="http://schemas.openxmlformats.org/officeDocument/2006/relationships/image" Target="media/image11.png"/><Relationship Id="rId55" Type="http://schemas.openxmlformats.org/officeDocument/2006/relationships/image" Target="media/image51.png"/><Relationship Id="rId10" Type="http://schemas.openxmlformats.org/officeDocument/2006/relationships/image" Target="media/image3.png"/><Relationship Id="rId54" Type="http://schemas.openxmlformats.org/officeDocument/2006/relationships/image" Target="media/image42.png"/><Relationship Id="rId13" Type="http://schemas.openxmlformats.org/officeDocument/2006/relationships/image" Target="media/image59.png"/><Relationship Id="rId57" Type="http://schemas.openxmlformats.org/officeDocument/2006/relationships/image" Target="media/image28.png"/><Relationship Id="rId12" Type="http://schemas.openxmlformats.org/officeDocument/2006/relationships/image" Target="media/image46.png"/><Relationship Id="rId56" Type="http://schemas.openxmlformats.org/officeDocument/2006/relationships/image" Target="media/image25.png"/><Relationship Id="rId15" Type="http://schemas.openxmlformats.org/officeDocument/2006/relationships/image" Target="media/image12.png"/><Relationship Id="rId59" Type="http://schemas.openxmlformats.org/officeDocument/2006/relationships/image" Target="media/image23.png"/><Relationship Id="rId14" Type="http://schemas.openxmlformats.org/officeDocument/2006/relationships/image" Target="media/image49.png"/><Relationship Id="rId58" Type="http://schemas.openxmlformats.org/officeDocument/2006/relationships/image" Target="media/image27.png"/><Relationship Id="rId17" Type="http://schemas.openxmlformats.org/officeDocument/2006/relationships/image" Target="media/image21.png"/><Relationship Id="rId16" Type="http://schemas.openxmlformats.org/officeDocument/2006/relationships/image" Target="media/image57.png"/><Relationship Id="rId19" Type="http://schemas.openxmlformats.org/officeDocument/2006/relationships/image" Target="media/image58.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62.png"/></Relationships>
</file>

<file path=word/_rels/header2.xml.rels><?xml version="1.0" encoding="UTF-8" standalone="yes"?><Relationships xmlns="http://schemas.openxmlformats.org/package/2006/relationships"><Relationship Id="rId1" Type="http://schemas.openxmlformats.org/officeDocument/2006/relationships/image" Target="media/image5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4tJV88esC0J7EQULnhV8NTahi3A==">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2018-09-29T18:03:00Z</dcterms:created>
  <dc:creator>israel alberto naranjo retamal</dc:creator>
</cp:coreProperties>
</file>