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8E2C" w14:textId="77777777" w:rsidR="003B4B7B" w:rsidRDefault="00000000">
      <w:pPr>
        <w:pStyle w:val="Title"/>
      </w:pPr>
      <w:r>
        <w:t>Natan</w:t>
      </w:r>
      <w:r>
        <w:rPr>
          <w:spacing w:val="-5"/>
        </w:rPr>
        <w:t xml:space="preserve"> </w:t>
      </w:r>
      <w:r>
        <w:rPr>
          <w:spacing w:val="-2"/>
        </w:rPr>
        <w:t>Najera</w:t>
      </w:r>
    </w:p>
    <w:p w14:paraId="20373190" w14:textId="77777777" w:rsidR="003B4B7B" w:rsidRDefault="00000000">
      <w:pPr>
        <w:pStyle w:val="BodyText"/>
        <w:ind w:left="1" w:right="19"/>
        <w:jc w:val="center"/>
      </w:pPr>
      <w:r>
        <w:t>Phone:</w:t>
      </w:r>
      <w:r>
        <w:rPr>
          <w:spacing w:val="-7"/>
        </w:rPr>
        <w:t xml:space="preserve"> </w:t>
      </w:r>
      <w:r>
        <w:t>(509)</w:t>
      </w:r>
      <w:r>
        <w:rPr>
          <w:spacing w:val="-7"/>
        </w:rPr>
        <w:t xml:space="preserve"> </w:t>
      </w:r>
      <w:r>
        <w:t>439-4513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Email:</w:t>
      </w:r>
      <w:r>
        <w:rPr>
          <w:spacing w:val="-7"/>
        </w:rPr>
        <w:t xml:space="preserve"> </w:t>
      </w:r>
      <w:hyperlink r:id="rId5">
        <w:r>
          <w:t>natan.najera@wsu.edu</w:t>
        </w:r>
      </w:hyperlink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r>
          <w:t>https://www.linkedin.com/in/natan-najera-271297264/|</w:t>
        </w:r>
      </w:hyperlink>
      <w:r>
        <w:t xml:space="preserve"> </w:t>
      </w:r>
      <w:r>
        <w:rPr>
          <w:spacing w:val="-2"/>
        </w:rPr>
        <w:t>github.com/</w:t>
      </w:r>
      <w:proofErr w:type="spellStart"/>
      <w:r>
        <w:rPr>
          <w:spacing w:val="-2"/>
        </w:rPr>
        <w:t>Kronera</w:t>
      </w:r>
      <w:proofErr w:type="spellEnd"/>
    </w:p>
    <w:p w14:paraId="0075134B" w14:textId="77777777" w:rsidR="003B4B7B" w:rsidRDefault="003B4B7B">
      <w:pPr>
        <w:pStyle w:val="BodyText"/>
      </w:pPr>
    </w:p>
    <w:p w14:paraId="2671DDA5" w14:textId="77777777" w:rsidR="003B4B7B" w:rsidRDefault="00000000">
      <w:pPr>
        <w:pStyle w:val="Heading1"/>
        <w:ind w:left="210"/>
      </w:pP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QUALIFICATIONS</w:t>
      </w:r>
    </w:p>
    <w:p w14:paraId="7950BBA9" w14:textId="77777777" w:rsidR="003B4B7B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Thorough</w:t>
      </w:r>
      <w:r>
        <w:rPr>
          <w:spacing w:val="-10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coursework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projects</w:t>
      </w:r>
    </w:p>
    <w:p w14:paraId="293C3AFE" w14:textId="77777777" w:rsidR="003B4B7B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Strong</w:t>
      </w:r>
      <w:r>
        <w:rPr>
          <w:spacing w:val="-6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problems</w:t>
      </w:r>
      <w:proofErr w:type="gramEnd"/>
    </w:p>
    <w:p w14:paraId="06AFF66C" w14:textId="77777777" w:rsidR="003B4B7B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Motivated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succeed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Projects</w:t>
      </w:r>
      <w:proofErr w:type="gramEnd"/>
    </w:p>
    <w:p w14:paraId="278D400A" w14:textId="77777777" w:rsidR="003B4B7B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Programming</w:t>
      </w:r>
      <w:r>
        <w:rPr>
          <w:spacing w:val="-8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used:</w:t>
      </w:r>
      <w:r>
        <w:rPr>
          <w:spacing w:val="-6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Java</w:t>
      </w:r>
    </w:p>
    <w:p w14:paraId="70DE78F3" w14:textId="77777777" w:rsidR="003B4B7B" w:rsidRDefault="003B4B7B">
      <w:pPr>
        <w:pStyle w:val="BodyText"/>
      </w:pPr>
    </w:p>
    <w:p w14:paraId="21D300C2" w14:textId="77777777" w:rsidR="003B4B7B" w:rsidRDefault="00000000">
      <w:pPr>
        <w:pStyle w:val="Heading1"/>
      </w:pPr>
      <w:r>
        <w:rPr>
          <w:spacing w:val="-2"/>
        </w:rPr>
        <w:t>EDUCATION</w:t>
      </w:r>
    </w:p>
    <w:p w14:paraId="36D0DD55" w14:textId="2054B74F" w:rsidR="003B4B7B" w:rsidRDefault="00000000">
      <w:pPr>
        <w:tabs>
          <w:tab w:val="left" w:pos="9073"/>
        </w:tabs>
        <w:ind w:left="460" w:right="118"/>
      </w:pPr>
      <w:r>
        <w:rPr>
          <w:b/>
        </w:rPr>
        <w:t xml:space="preserve">Bachelor of Science in Computer Science </w:t>
      </w:r>
      <w:r>
        <w:t>&amp; Minor in Mathematics; GPA 3.5</w:t>
      </w:r>
      <w:r>
        <w:tab/>
        <w:t>Expected</w:t>
      </w:r>
      <w:r>
        <w:rPr>
          <w:spacing w:val="-14"/>
        </w:rPr>
        <w:t xml:space="preserve"> </w:t>
      </w:r>
      <w:r w:rsidR="00D275C4">
        <w:t>May</w:t>
      </w:r>
      <w:r>
        <w:rPr>
          <w:spacing w:val="-14"/>
        </w:rPr>
        <w:t xml:space="preserve"> </w:t>
      </w:r>
      <w:r>
        <w:t>2026 Washington State University, Pullman, WA</w:t>
      </w:r>
    </w:p>
    <w:p w14:paraId="1C1B20DF" w14:textId="70EE7292" w:rsidR="00CD5032" w:rsidRDefault="00CD5032">
      <w:pPr>
        <w:tabs>
          <w:tab w:val="left" w:pos="9073"/>
        </w:tabs>
        <w:ind w:left="460" w:right="118"/>
      </w:pPr>
      <w:r>
        <w:rPr>
          <w:b/>
        </w:rPr>
        <w:t>Relevant Course Work: Python, C, C++</w:t>
      </w:r>
    </w:p>
    <w:p w14:paraId="05C7CAF7" w14:textId="77777777" w:rsidR="003B4B7B" w:rsidRDefault="003B4B7B">
      <w:pPr>
        <w:pStyle w:val="BodyText"/>
      </w:pPr>
    </w:p>
    <w:p w14:paraId="5CC22B56" w14:textId="77777777" w:rsidR="003B4B7B" w:rsidRDefault="00000000">
      <w:pPr>
        <w:pStyle w:val="Heading1"/>
        <w:spacing w:line="251" w:lineRule="exact"/>
      </w:pPr>
      <w:r>
        <w:rPr>
          <w:spacing w:val="-2"/>
        </w:rPr>
        <w:t>SKILLS</w:t>
      </w:r>
    </w:p>
    <w:p w14:paraId="200578A2" w14:textId="77777777" w:rsidR="003B4B7B" w:rsidRDefault="00000000">
      <w:pPr>
        <w:pStyle w:val="BodyText"/>
        <w:ind w:left="460"/>
      </w:pPr>
      <w:r>
        <w:t>C,</w:t>
      </w:r>
      <w:r>
        <w:rPr>
          <w:spacing w:val="-3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Java;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ethic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“Other</w:t>
      </w:r>
      <w:r>
        <w:rPr>
          <w:spacing w:val="-3"/>
        </w:rPr>
        <w:t xml:space="preserve"> </w:t>
      </w:r>
      <w:r>
        <w:t>Experience.”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 classroom and research laboratories, and Excel</w:t>
      </w:r>
    </w:p>
    <w:p w14:paraId="0CF19208" w14:textId="77777777" w:rsidR="003B4B7B" w:rsidRDefault="003B4B7B">
      <w:pPr>
        <w:pStyle w:val="BodyText"/>
        <w:spacing w:before="2"/>
      </w:pPr>
    </w:p>
    <w:p w14:paraId="2A7BF2B5" w14:textId="77777777" w:rsidR="003B4B7B" w:rsidRDefault="00000000">
      <w:pPr>
        <w:pStyle w:val="Heading1"/>
      </w:pPr>
      <w:r>
        <w:rPr>
          <w:spacing w:val="-2"/>
        </w:rPr>
        <w:t>PROJECTS</w:t>
      </w:r>
    </w:p>
    <w:p w14:paraId="701ACD43" w14:textId="77777777" w:rsidR="003B4B7B" w:rsidRDefault="00000000">
      <w:pPr>
        <w:tabs>
          <w:tab w:val="right" w:pos="10899"/>
        </w:tabs>
        <w:spacing w:before="120" w:line="253" w:lineRule="exact"/>
        <w:ind w:left="460"/>
      </w:pP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rPr>
          <w:b/>
        </w:rPr>
        <w:t>Schedule</w:t>
      </w:r>
      <w:r>
        <w:rPr>
          <w:b/>
          <w:spacing w:val="-7"/>
        </w:rPr>
        <w:t xml:space="preserve"> </w:t>
      </w:r>
      <w:r>
        <w:rPr>
          <w:b/>
        </w:rPr>
        <w:t>Creator</w:t>
      </w:r>
      <w:r>
        <w:t>,</w:t>
      </w:r>
      <w:r>
        <w:rPr>
          <w:spacing w:val="-7"/>
        </w:rPr>
        <w:t xml:space="preserve"> </w:t>
      </w:r>
      <w:r>
        <w:t>WSU</w:t>
      </w:r>
      <w:r>
        <w:rPr>
          <w:spacing w:val="-7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rPr>
          <w:spacing w:val="-2"/>
        </w:rPr>
        <w:t>project</w:t>
      </w:r>
      <w:r>
        <w:tab/>
      </w:r>
      <w:r>
        <w:rPr>
          <w:spacing w:val="-4"/>
        </w:rPr>
        <w:t>2023</w:t>
      </w:r>
    </w:p>
    <w:p w14:paraId="4F41766E" w14:textId="77777777" w:rsidR="003B4B7B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75"/>
      </w:pPr>
      <w:r>
        <w:t>Developed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preferences. The group focused on learning/using Django.</w:t>
      </w:r>
    </w:p>
    <w:p w14:paraId="1D6933CD" w14:textId="77777777" w:rsidR="003B4B7B" w:rsidRDefault="00000000">
      <w:pPr>
        <w:pStyle w:val="Heading1"/>
        <w:spacing w:line="251" w:lineRule="exact"/>
      </w:pPr>
      <w:r>
        <w:t>AWARDS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EXPERIENCES</w:t>
      </w:r>
    </w:p>
    <w:p w14:paraId="67F51124" w14:textId="77777777" w:rsidR="003B4B7B" w:rsidRDefault="00000000">
      <w:pPr>
        <w:spacing w:line="251" w:lineRule="exact"/>
        <w:ind w:left="550"/>
      </w:pPr>
      <w:r>
        <w:rPr>
          <w:b/>
        </w:rPr>
        <w:t>Experiences:</w:t>
      </w:r>
      <w:r>
        <w:rPr>
          <w:b/>
          <w:spacing w:val="-8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rPr>
          <w:spacing w:val="-2"/>
        </w:rPr>
        <w:t>Hackathon</w:t>
      </w:r>
    </w:p>
    <w:p w14:paraId="3F9F91D5" w14:textId="77777777" w:rsidR="003B4B7B" w:rsidRDefault="003B4B7B">
      <w:pPr>
        <w:pStyle w:val="BodyText"/>
        <w:spacing w:before="2"/>
      </w:pPr>
    </w:p>
    <w:p w14:paraId="67AA669A" w14:textId="77777777" w:rsidR="003B4B7B" w:rsidRDefault="00000000">
      <w:pPr>
        <w:pStyle w:val="Heading1"/>
        <w:spacing w:before="1"/>
      </w:pPr>
      <w:r>
        <w:t>OTHER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0F2F1410" w14:textId="77777777" w:rsidR="003B4B7B" w:rsidRDefault="00000000">
      <w:pPr>
        <w:pStyle w:val="ListParagraph"/>
        <w:numPr>
          <w:ilvl w:val="1"/>
          <w:numId w:val="1"/>
        </w:numPr>
        <w:tabs>
          <w:tab w:val="left" w:pos="1630"/>
        </w:tabs>
        <w:spacing w:before="89"/>
        <w:ind w:right="1002"/>
      </w:pPr>
      <w:r>
        <w:t>Fluent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Spanish</w:t>
      </w:r>
      <w:r>
        <w:t>:</w:t>
      </w:r>
      <w:r>
        <w:rPr>
          <w:spacing w:val="-4"/>
        </w:rPr>
        <w:t xml:space="preserve"> </w:t>
      </w: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spoken</w:t>
      </w:r>
      <w:r>
        <w:rPr>
          <w:spacing w:val="-4"/>
        </w:rPr>
        <w:t xml:space="preserve"> </w:t>
      </w:r>
      <w:r>
        <w:t>Spanish,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 grammar, vocabulary, and cultural nuances. Capable of conducting business negotiations, writing reports, and providing customer support in Spanish.</w:t>
      </w:r>
    </w:p>
    <w:p w14:paraId="1C2175CB" w14:textId="77777777" w:rsidR="003B4B7B" w:rsidRDefault="00000000">
      <w:pPr>
        <w:pStyle w:val="ListParagraph"/>
        <w:numPr>
          <w:ilvl w:val="1"/>
          <w:numId w:val="1"/>
        </w:numPr>
        <w:tabs>
          <w:tab w:val="left" w:pos="1630"/>
        </w:tabs>
        <w:ind w:right="1512"/>
      </w:pPr>
      <w:r>
        <w:t xml:space="preserve">Experienced with </w:t>
      </w:r>
      <w:r>
        <w:rPr>
          <w:b/>
        </w:rPr>
        <w:t xml:space="preserve">Microsoft PowerPoint: </w:t>
      </w:r>
      <w:r>
        <w:t>Proficient in creating engaging and visually appealing</w:t>
      </w:r>
      <w:r>
        <w:rPr>
          <w:spacing w:val="-6"/>
        </w:rPr>
        <w:t xml:space="preserve"> </w:t>
      </w:r>
      <w:r>
        <w:t>presentations.</w:t>
      </w:r>
      <w:r>
        <w:rPr>
          <w:spacing w:val="-6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templates,</w:t>
      </w:r>
      <w:r>
        <w:rPr>
          <w:spacing w:val="-6"/>
        </w:rPr>
        <w:t xml:space="preserve"> </w:t>
      </w:r>
      <w:r>
        <w:t>incorporating</w:t>
      </w:r>
      <w:r>
        <w:rPr>
          <w:spacing w:val="-6"/>
        </w:rPr>
        <w:t xml:space="preserve"> </w:t>
      </w:r>
      <w:r>
        <w:t>multimedia elements, and delivering impactful pitches.</w:t>
      </w:r>
    </w:p>
    <w:sectPr w:rsidR="003B4B7B">
      <w:type w:val="continuous"/>
      <w:pgSz w:w="12240" w:h="15840"/>
      <w:pgMar w:top="9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7DA6"/>
    <w:multiLevelType w:val="hybridMultilevel"/>
    <w:tmpl w:val="2B04BA9E"/>
    <w:lvl w:ilvl="0" w:tplc="DB6436D4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3477B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0C23E1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8707B7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3663DD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ED6935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81E841B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488C30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2CEA5B7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AC278C"/>
    <w:multiLevelType w:val="hybridMultilevel"/>
    <w:tmpl w:val="AB348946"/>
    <w:lvl w:ilvl="0" w:tplc="E3B891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 w:tplc="0DA2676E">
      <w:numFmt w:val="bullet"/>
      <w:lvlText w:val=""/>
      <w:lvlJc w:val="left"/>
      <w:pPr>
        <w:ind w:left="16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2" w:tplc="419C6880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771002A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E9C2504E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130628A4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6" w:tplc="A67C8248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 w:tplc="8C3C6A04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9BB63B80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num w:numId="1" w16cid:durableId="2034376370">
    <w:abstractNumId w:val="1"/>
  </w:num>
  <w:num w:numId="2" w16cid:durableId="6499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B7B"/>
    <w:rsid w:val="003B4B7B"/>
    <w:rsid w:val="00CD5032"/>
    <w:rsid w:val="00D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B038"/>
  <w15:docId w15:val="{78D8E7E2-BC49-4D7E-900C-8EA2BF2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tan-najera-271297264/" TargetMode="External"/><Relationship Id="rId5" Type="http://schemas.openxmlformats.org/officeDocument/2006/relationships/hyperlink" Target="mailto:natan.najera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002 47</cp:lastModifiedBy>
  <cp:revision>3</cp:revision>
  <dcterms:created xsi:type="dcterms:W3CDTF">2023-09-29T21:34:00Z</dcterms:created>
  <dcterms:modified xsi:type="dcterms:W3CDTF">2023-09-29T21:35:00Z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LastSaved">
    <vt:filetime>2023-09-29T00:00:00Z</vt:filetime>
  </property>
  <property fmtid="{D5CDD505-2E9C-101B-9397-08002B2CF9AE}" pid="4" name="Producer">
    <vt:lpwstr>PDFTron built-in office converter, V9.5.0-72df26a6e, layout engine V72df26a6e3
</vt:lpwstr>
  </property>
</Properties>
</file>