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3E3" w:rsidRDefault="005633E3">
      <w:proofErr w:type="gramStart"/>
      <w:r>
        <w:t>Высказывание это</w:t>
      </w:r>
      <w:proofErr w:type="gramEnd"/>
      <w:r>
        <w:t xml:space="preserve"> утверждение на счёт которого можно сказать ложно оно или правдиво в данный момент времени.</w:t>
      </w:r>
    </w:p>
    <w:p w:rsidR="005633E3" w:rsidRDefault="005633E3"/>
    <w:p w:rsidR="005633E3" w:rsidRDefault="005633E3" w:rsidP="005633E3">
      <w:pPr>
        <w:jc w:val="center"/>
        <w:rPr>
          <w:sz w:val="40"/>
        </w:rPr>
      </w:pPr>
      <w:r>
        <w:rPr>
          <w:sz w:val="40"/>
        </w:rPr>
        <w:t>Основные логические операции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33E3" w:rsidTr="005633E3">
        <w:tc>
          <w:tcPr>
            <w:tcW w:w="3115" w:type="dxa"/>
            <w:tcBorders>
              <w:bottom w:val="single" w:sz="4" w:space="0" w:color="auto"/>
            </w:tcBorders>
          </w:tcPr>
          <w:p w:rsidR="005633E3" w:rsidRDefault="005633E3" w:rsidP="005633E3">
            <w:proofErr w:type="spellStart"/>
            <w:r>
              <w:t>Коньюнкция</w:t>
            </w:r>
            <w:proofErr w:type="spellEnd"/>
            <w:r>
              <w:t xml:space="preserve"> </w:t>
            </w:r>
            <w:r w:rsidRPr="005633E3">
              <w:t>(</w:t>
            </w:r>
            <w:r>
              <w:t xml:space="preserve">И, </w:t>
            </w:r>
            <w:r>
              <w:rPr>
                <w:lang w:val="en-US"/>
              </w:rPr>
              <w:t>AND</w:t>
            </w:r>
            <w:r>
              <w:t>)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lang w:val="en-US"/>
              </w:rPr>
            </w:pPr>
            <w:proofErr w:type="spellStart"/>
            <w:r>
              <w:t>Дизьюнкция</w:t>
            </w:r>
            <w:proofErr w:type="spellEnd"/>
            <w:r>
              <w:t xml:space="preserve"> (или, </w:t>
            </w:r>
            <w:r>
              <w:rPr>
                <w:lang w:val="en-US"/>
              </w:rPr>
              <w:t>OR)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lang w:val="en-US"/>
              </w:rPr>
            </w:pPr>
            <w:r>
              <w:t xml:space="preserve">Инверсия </w:t>
            </w:r>
            <w:r>
              <w:rPr>
                <w:lang w:val="en-US"/>
              </w:rPr>
              <w:t>(</w:t>
            </w:r>
            <w:r>
              <w:t xml:space="preserve">НЕТ, </w:t>
            </w:r>
            <w:r w:rsidR="00F1370E">
              <w:rPr>
                <w:lang w:val="en-US"/>
              </w:rPr>
              <w:t>NOT</w:t>
            </w:r>
            <w:r>
              <w:rPr>
                <w:lang w:val="en-US"/>
              </w:rPr>
              <w:t>)</w:t>
            </w:r>
          </w:p>
        </w:tc>
      </w:tr>
      <w:tr w:rsidR="005633E3" w:rsidTr="005633E3">
        <w:tc>
          <w:tcPr>
            <w:tcW w:w="3115" w:type="dxa"/>
            <w:tcBorders>
              <w:top w:val="single" w:sz="4" w:space="0" w:color="auto"/>
            </w:tcBorders>
          </w:tcPr>
          <w:p w:rsidR="005633E3" w:rsidRDefault="005633E3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B</w:t>
            </w:r>
            <w:r w:rsidRPr="005633E3">
              <w:t xml:space="preserve"> </w:t>
            </w:r>
            <w:r>
              <w:t>истинна</w:t>
            </w:r>
          </w:p>
        </w:tc>
        <w:tc>
          <w:tcPr>
            <w:tcW w:w="3115" w:type="dxa"/>
          </w:tcPr>
          <w:p w:rsidR="005633E3" w:rsidRPr="005633E3" w:rsidRDefault="005633E3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B</w:t>
            </w:r>
            <w:r w:rsidRPr="005633E3">
              <w:t xml:space="preserve"> </w:t>
            </w:r>
            <w:r>
              <w:t>истинно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i/>
              </w:rPr>
            </w:pPr>
            <w:r>
              <w:t xml:space="preserve">Высказывание НЕ А истинно тогда когда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>ложн</w:t>
            </w:r>
            <w:r w:rsidR="00F1370E">
              <w:t>о</w:t>
            </w:r>
          </w:p>
        </w:tc>
      </w:tr>
    </w:tbl>
    <w:p w:rsidR="005633E3" w:rsidRDefault="005633E3" w:rsidP="005633E3"/>
    <w:p w:rsidR="00F1370E" w:rsidRDefault="00F1370E" w:rsidP="005633E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70E" w:rsidTr="00F1370E">
        <w:tc>
          <w:tcPr>
            <w:tcW w:w="4672" w:type="dxa"/>
          </w:tcPr>
          <w:p w:rsidR="00F1370E" w:rsidRPr="00F1370E" w:rsidRDefault="00F1370E" w:rsidP="005633E3">
            <w:r>
              <w:t xml:space="preserve">Импликация </w:t>
            </w:r>
            <w:r w:rsidRPr="00F1370E">
              <w:t>(</w:t>
            </w:r>
            <w:r>
              <w:t xml:space="preserve">если </w:t>
            </w:r>
            <w:r w:rsidRPr="00F1370E">
              <w:t>..</w:t>
            </w:r>
            <w:r>
              <w:rPr>
                <w:lang w:val="en-US"/>
              </w:rPr>
              <w:t>TO</w:t>
            </w:r>
            <w:r w:rsidRPr="00F1370E">
              <w:t xml:space="preserve">, </w:t>
            </w:r>
            <w:r>
              <w:rPr>
                <w:lang w:val="en-US"/>
              </w:rPr>
              <w:t>IF</w:t>
            </w:r>
            <w:r w:rsidRPr="00F1370E">
              <w:t>..</w:t>
            </w:r>
            <w:r>
              <w:rPr>
                <w:lang w:val="en-US"/>
              </w:rPr>
              <w:t>THEN</w:t>
            </w:r>
          </w:p>
        </w:tc>
        <w:tc>
          <w:tcPr>
            <w:tcW w:w="4673" w:type="dxa"/>
          </w:tcPr>
          <w:p w:rsidR="00F1370E" w:rsidRPr="00F1370E" w:rsidRDefault="00F1370E" w:rsidP="005633E3">
            <w:r>
              <w:t xml:space="preserve">Эквивалентность (тогда и только тогда </w:t>
            </w:r>
            <w:r>
              <w:rPr>
                <w:lang w:val="en-US"/>
              </w:rPr>
              <w:t>IFF</w:t>
            </w:r>
            <w:r w:rsidRPr="00F1370E">
              <w:t>)</w:t>
            </w:r>
          </w:p>
        </w:tc>
      </w:tr>
      <w:tr w:rsidR="00F1370E" w:rsidTr="00F1370E">
        <w:tc>
          <w:tcPr>
            <w:tcW w:w="4672" w:type="dxa"/>
          </w:tcPr>
          <w:p w:rsidR="00F1370E" w:rsidRDefault="00F1370E" w:rsidP="005633E3">
            <w:r>
              <w:t>Высказывание ЕСЛИ А, ТО В ложно только тогда, когда А истинно, а В ложно</w:t>
            </w:r>
          </w:p>
        </w:tc>
        <w:tc>
          <w:tcPr>
            <w:tcW w:w="4673" w:type="dxa"/>
          </w:tcPr>
          <w:p w:rsidR="00F1370E" w:rsidRPr="00F1370E" w:rsidRDefault="00F1370E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F1370E">
              <w:t xml:space="preserve"> </w:t>
            </w:r>
            <w:r>
              <w:t xml:space="preserve">ТОГДА И ТОЛЬКО ТОГДА В истинно, когда А и В имеют одинаковые </w:t>
            </w:r>
            <w:proofErr w:type="spellStart"/>
            <w:r>
              <w:t>истиности</w:t>
            </w:r>
            <w:proofErr w:type="spellEnd"/>
          </w:p>
        </w:tc>
      </w:tr>
    </w:tbl>
    <w:p w:rsidR="00F1370E" w:rsidRDefault="00F1370E" w:rsidP="005633E3"/>
    <w:p w:rsidR="00F1370E" w:rsidRDefault="00F1370E" w:rsidP="005633E3">
      <w:r w:rsidRPr="00F1370E">
        <w:rPr>
          <w:noProof/>
          <w:lang w:eastAsia="ru-RU"/>
        </w:rPr>
        <w:drawing>
          <wp:inline distT="0" distB="0" distL="0" distR="0" wp14:anchorId="6D7D8DDB" wp14:editId="04B7F975">
            <wp:extent cx="1470787" cy="250719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0E" w:rsidRDefault="00C2257A" w:rsidP="00F1370E">
      <w:pPr>
        <w:jc w:val="center"/>
        <w:rPr>
          <w:sz w:val="36"/>
        </w:rPr>
      </w:pPr>
      <w:r w:rsidRPr="00C2257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F0A6A92" wp14:editId="0DA736AA">
            <wp:simplePos x="0" y="0"/>
            <wp:positionH relativeFrom="page">
              <wp:posOffset>5868670</wp:posOffset>
            </wp:positionH>
            <wp:positionV relativeFrom="paragraph">
              <wp:posOffset>395605</wp:posOffset>
            </wp:positionV>
            <wp:extent cx="1432684" cy="25910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70E">
        <w:rPr>
          <w:sz w:val="36"/>
        </w:rPr>
        <w:t xml:space="preserve">Таблица </w:t>
      </w:r>
      <w:proofErr w:type="spellStart"/>
      <w:r w:rsidR="00F1370E">
        <w:rPr>
          <w:sz w:val="36"/>
        </w:rPr>
        <w:t>истиности</w:t>
      </w:r>
      <w:proofErr w:type="spellEnd"/>
    </w:p>
    <w:p w:rsidR="00F1370E" w:rsidRPr="00F1370E" w:rsidRDefault="00C2257A" w:rsidP="00F1370E">
      <w:pPr>
        <w:pStyle w:val="a4"/>
        <w:numPr>
          <w:ilvl w:val="0"/>
          <w:numId w:val="1"/>
        </w:numPr>
      </w:pPr>
      <w:r>
        <w:t>Определить</w:t>
      </w:r>
      <w:r w:rsidR="00F1370E">
        <w:t xml:space="preserve"> количество </w:t>
      </w:r>
      <w:r>
        <w:t>переменных</w:t>
      </w:r>
      <w:r w:rsidR="00F1370E">
        <w:t xml:space="preserve"> </w:t>
      </w:r>
      <w:r>
        <w:rPr>
          <w:lang w:val="en-US"/>
        </w:rPr>
        <w:t>n</w:t>
      </w:r>
      <w:r>
        <w:t>.</w:t>
      </w:r>
    </w:p>
    <w:p w:rsidR="00F1370E" w:rsidRPr="00C2257A" w:rsidRDefault="00C2257A" w:rsidP="00F1370E">
      <w:pPr>
        <w:pStyle w:val="a4"/>
        <w:numPr>
          <w:ilvl w:val="0"/>
          <w:numId w:val="1"/>
        </w:numPr>
      </w:pPr>
      <w:r>
        <w:t>Рассчитать</w:t>
      </w:r>
      <w:r w:rsidR="00F1370E">
        <w:t xml:space="preserve"> количество строк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F1370E" w:rsidRPr="00F1370E">
        <w:rPr>
          <w:rFonts w:eastAsiaTheme="minorEastAsia"/>
        </w:rPr>
        <w:t xml:space="preserve"> </w:t>
      </w:r>
      <w:r w:rsidR="00F1370E">
        <w:rPr>
          <w:rFonts w:eastAsiaTheme="minorEastAsia"/>
        </w:rPr>
        <w:t>(например, 3</w:t>
      </w:r>
      <w:r>
        <w:rPr>
          <w:rFonts w:eastAsiaTheme="minorEastAsia"/>
        </w:rPr>
        <w:t xml:space="preserve"> переменные = 8 строк)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proofErr w:type="spellStart"/>
      <w:r>
        <w:rPr>
          <w:rFonts w:eastAsiaTheme="minorEastAsia"/>
        </w:rPr>
        <w:t>Создатиь</w:t>
      </w:r>
      <w:proofErr w:type="spellEnd"/>
      <w:r>
        <w:rPr>
          <w:rFonts w:eastAsiaTheme="minorEastAsia"/>
        </w:rPr>
        <w:t xml:space="preserve"> столбцы для </w:t>
      </w:r>
      <w:proofErr w:type="spellStart"/>
      <w:r>
        <w:rPr>
          <w:rFonts w:eastAsiaTheme="minorEastAsia"/>
        </w:rPr>
        <w:t>переменых</w:t>
      </w:r>
      <w:proofErr w:type="spellEnd"/>
      <w:r>
        <w:rPr>
          <w:rFonts w:eastAsiaTheme="minorEastAsia"/>
        </w:rPr>
        <w:t xml:space="preserve"> и промежуточных операций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r>
        <w:rPr>
          <w:rFonts w:eastAsiaTheme="minorEastAsia"/>
        </w:rPr>
        <w:t>Заполнить комбинации входных выходных (от 000 до 111)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r>
        <w:rPr>
          <w:rFonts w:eastAsiaTheme="minorEastAsia"/>
        </w:rPr>
        <w:t xml:space="preserve">Вычислить </w:t>
      </w:r>
      <w:proofErr w:type="gramStart"/>
      <w:r>
        <w:rPr>
          <w:rFonts w:eastAsiaTheme="minorEastAsia"/>
        </w:rPr>
        <w:t>результат  формулы</w:t>
      </w:r>
      <w:proofErr w:type="gramEnd"/>
      <w:r>
        <w:rPr>
          <w:rFonts w:eastAsiaTheme="minorEastAsia"/>
        </w:rPr>
        <w:t xml:space="preserve"> для каждой строки</w:t>
      </w:r>
    </w:p>
    <w:p w:rsidR="00C2257A" w:rsidRPr="00C2257A" w:rsidRDefault="00C2257A" w:rsidP="00C2257A"/>
    <w:bookmarkStart w:id="0" w:name="_MON_1849872447"/>
    <w:bookmarkEnd w:id="0"/>
    <w:p w:rsidR="00C2257A" w:rsidRPr="00F64CF8" w:rsidRDefault="00324BD7" w:rsidP="00C2257A">
      <w:pPr>
        <w:pStyle w:val="a4"/>
        <w:rPr>
          <w:lang w:val="en-US"/>
        </w:rPr>
      </w:pPr>
      <w:r>
        <w:object w:dxaOrig="5211" w:dyaOrig="2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5pt;height:131.5pt" o:ole="">
            <v:imagedata r:id="rId8" o:title=""/>
          </v:shape>
          <o:OLEObject Type="Embed" ProgID="Excel.Sheet.12" ShapeID="_x0000_i1025" DrawAspect="Content" ObjectID="_1851753142" r:id="rId9"/>
        </w:object>
      </w:r>
    </w:p>
    <w:p w:rsidR="00F64CF8" w:rsidRDefault="00F64CF8" w:rsidP="00C2257A">
      <w:pPr>
        <w:pStyle w:val="a4"/>
      </w:pPr>
    </w:p>
    <w:p w:rsidR="00F64CF8" w:rsidRDefault="00F64CF8" w:rsidP="00C2257A">
      <w:pPr>
        <w:pStyle w:val="a4"/>
      </w:pPr>
    </w:p>
    <w:p w:rsidR="00324BD7" w:rsidRDefault="00324BD7" w:rsidP="00C2257A">
      <w:pPr>
        <w:pStyle w:val="a4"/>
      </w:pPr>
      <w:r>
        <w:t>Законы Де Моргана</w:t>
      </w:r>
      <w:r w:rsidR="00825571">
        <w:t xml:space="preserve">   + </w:t>
      </w:r>
    </w:p>
    <w:p w:rsidR="00324BD7" w:rsidRDefault="00324BD7" w:rsidP="00C2257A">
      <w:pPr>
        <w:pStyle w:val="a4"/>
      </w:pPr>
    </w:p>
    <w:p w:rsidR="00324BD7" w:rsidRDefault="00324BD7" w:rsidP="00C2257A">
      <w:pPr>
        <w:pStyle w:val="a4"/>
      </w:pPr>
      <w:r>
        <w:t>НЕ (А и В) == (НЕ А) ИЛИ (НЕ В)</w:t>
      </w:r>
    </w:p>
    <w:p w:rsidR="00324BD7" w:rsidRDefault="00324BD7" w:rsidP="00C2257A">
      <w:pPr>
        <w:pStyle w:val="a4"/>
      </w:pPr>
      <w:r>
        <w:t>НЕ (А ИЛИ В) == (НЕ А) и (НЕ В)</w:t>
      </w:r>
    </w:p>
    <w:p w:rsidR="00324BD7" w:rsidRDefault="00324BD7" w:rsidP="00C2257A">
      <w:pPr>
        <w:pStyle w:val="a4"/>
      </w:pPr>
    </w:p>
    <w:p w:rsidR="00324BD7" w:rsidRDefault="00324BD7" w:rsidP="00C2257A">
      <w:pPr>
        <w:pStyle w:val="a4"/>
      </w:pPr>
      <w:r>
        <w:t xml:space="preserve">  </w:t>
      </w:r>
    </w:p>
    <w:p w:rsidR="00825571" w:rsidRDefault="00825571" w:rsidP="00C2257A">
      <w:pPr>
        <w:pStyle w:val="a4"/>
      </w:pPr>
      <w:r>
        <w:t xml:space="preserve">Закон </w:t>
      </w:r>
      <w:proofErr w:type="gramStart"/>
      <w:r>
        <w:t>дистрибутивности  *</w:t>
      </w:r>
      <w:proofErr w:type="gramEnd"/>
    </w:p>
    <w:p w:rsidR="007537EC" w:rsidRDefault="007537EC" w:rsidP="00C2257A">
      <w:pPr>
        <w:pStyle w:val="a4"/>
      </w:pPr>
      <w:r>
        <w:t>5(2+3) = 5*2+5*3</w:t>
      </w:r>
    </w:p>
    <w:p w:rsidR="00324BD7" w:rsidRDefault="00324BD7" w:rsidP="00C2257A">
      <w:pPr>
        <w:pStyle w:val="a4"/>
      </w:pPr>
      <w:r>
        <w:rPr>
          <w:lang w:val="en-US"/>
        </w:rPr>
        <w:t>A</w:t>
      </w:r>
      <w:r w:rsidRPr="00324BD7">
        <w:t xml:space="preserve"> </w:t>
      </w:r>
      <w:r>
        <w:t>и (В или С) = (А и В) или (А и С)</w:t>
      </w:r>
    </w:p>
    <w:p w:rsidR="007537EC" w:rsidRDefault="007537EC" w:rsidP="00C2257A">
      <w:pPr>
        <w:pStyle w:val="a4"/>
      </w:pPr>
      <w:r>
        <w:t>А или (В и С) = (А или В) и (А или С)</w:t>
      </w:r>
    </w:p>
    <w:p w:rsidR="00567D19" w:rsidRDefault="00567D19" w:rsidP="00C2257A">
      <w:pPr>
        <w:pStyle w:val="a4"/>
      </w:pPr>
      <w:bookmarkStart w:id="1" w:name="_GoBack"/>
      <w:bookmarkEnd w:id="1"/>
    </w:p>
    <w:p w:rsidR="00567D19" w:rsidRDefault="00567D19" w:rsidP="00C2257A">
      <w:pPr>
        <w:pStyle w:val="a4"/>
      </w:pPr>
      <w:r w:rsidRPr="00567D19">
        <w:t>Формулировка: Одно суждение что-то утверждает (A), а второе это же прямо отрицает (¬</w:t>
      </w:r>
      <w:r w:rsidRPr="00567D19">
        <w:rPr>
          <w:rFonts w:ascii="Cambria Math" w:hAnsi="Cambria Math" w:cs="Cambria Math"/>
        </w:rPr>
        <w:t>𝐴</w:t>
      </w:r>
      <w:r w:rsidRPr="00567D19">
        <w:t xml:space="preserve">). Они не могут быть оба ложными </w:t>
      </w:r>
      <w:proofErr w:type="spellStart"/>
      <w:proofErr w:type="gramStart"/>
      <w:r w:rsidRPr="00567D19">
        <w:t>одновременно.Формула</w:t>
      </w:r>
      <w:proofErr w:type="spellEnd"/>
      <w:proofErr w:type="gramEnd"/>
      <w:r w:rsidRPr="00567D19">
        <w:t xml:space="preserve">: </w:t>
      </w:r>
      <w:r w:rsidRPr="00567D19">
        <w:rPr>
          <w:rFonts w:ascii="Cambria Math" w:hAnsi="Cambria Math" w:cs="Cambria Math"/>
        </w:rPr>
        <w:t>𝐴∨</w:t>
      </w:r>
      <w:r w:rsidRPr="00567D19">
        <w:rPr>
          <w:rFonts w:ascii="Calibri" w:hAnsi="Calibri" w:cs="Calibri"/>
        </w:rPr>
        <w:t>¬</w:t>
      </w:r>
      <w:r w:rsidRPr="00567D19">
        <w:rPr>
          <w:rFonts w:ascii="Cambria Math" w:hAnsi="Cambria Math" w:cs="Cambria Math"/>
        </w:rPr>
        <w:t>𝐴</w:t>
      </w:r>
      <w:r w:rsidRPr="00567D19">
        <w:t xml:space="preserve"> («A» или «не-A»).</w:t>
      </w:r>
    </w:p>
    <w:p w:rsidR="007537EC" w:rsidRDefault="007537EC" w:rsidP="00C2257A">
      <w:pPr>
        <w:pStyle w:val="a4"/>
      </w:pPr>
    </w:p>
    <w:p w:rsidR="00092DB8" w:rsidRDefault="00092DB8" w:rsidP="00C2257A">
      <w:pPr>
        <w:pStyle w:val="a4"/>
      </w:pPr>
    </w:p>
    <w:p w:rsidR="007537EC" w:rsidRDefault="007537EC" w:rsidP="00C2257A">
      <w:pPr>
        <w:pStyle w:val="a4"/>
      </w:pPr>
    </w:p>
    <w:p w:rsidR="007537EC" w:rsidRDefault="007537EC" w:rsidP="00C2257A">
      <w:pPr>
        <w:pStyle w:val="a4"/>
      </w:pPr>
      <w:r>
        <w:t xml:space="preserve">Два высказывания называются равносильным, если они имеют одинаковые значения истинности при любых комбинациях значений истинности входящих </w:t>
      </w:r>
    </w:p>
    <w:p w:rsidR="00324BD7" w:rsidRDefault="007537EC" w:rsidP="00C2257A">
      <w:pPr>
        <w:pStyle w:val="a4"/>
      </w:pPr>
      <w:r>
        <w:t xml:space="preserve"> в них простых высказываниях.</w:t>
      </w:r>
    </w:p>
    <w:p w:rsidR="007537EC" w:rsidRDefault="007537EC" w:rsidP="00C2257A">
      <w:pPr>
        <w:pStyle w:val="a4"/>
      </w:pPr>
    </w:p>
    <w:p w:rsidR="007537EC" w:rsidRDefault="007537EC" w:rsidP="00C2257A">
      <w:pPr>
        <w:pStyle w:val="a4"/>
      </w:pPr>
      <w:r>
        <w:t xml:space="preserve">Не (А и В) = (не А) или </w:t>
      </w:r>
      <w:proofErr w:type="gramStart"/>
      <w:r>
        <w:t>( не</w:t>
      </w:r>
      <w:proofErr w:type="gramEnd"/>
      <w:r>
        <w:t xml:space="preserve"> В)</w:t>
      </w:r>
      <w:r w:rsidR="00825571">
        <w:t xml:space="preserve"> +</w:t>
      </w:r>
    </w:p>
    <w:p w:rsidR="007537EC" w:rsidRDefault="007537EC" w:rsidP="00C2257A">
      <w:pPr>
        <w:pStyle w:val="a4"/>
      </w:pPr>
      <w:r>
        <w:t xml:space="preserve">А </w:t>
      </w:r>
      <w:proofErr w:type="spellStart"/>
      <w:r>
        <w:t>имплекация</w:t>
      </w:r>
      <w:proofErr w:type="spellEnd"/>
      <w:r>
        <w:t xml:space="preserve"> В = не А или В</w:t>
      </w:r>
    </w:p>
    <w:p w:rsidR="007537EC" w:rsidRDefault="007537EC" w:rsidP="00C2257A">
      <w:pPr>
        <w:pStyle w:val="a4"/>
      </w:pPr>
      <w:proofErr w:type="gramStart"/>
      <w:r>
        <w:t>не(</w:t>
      </w:r>
      <w:proofErr w:type="gramEnd"/>
      <w:r>
        <w:t>не А) = А</w:t>
      </w:r>
    </w:p>
    <w:p w:rsidR="00825571" w:rsidRDefault="00825571" w:rsidP="00C2257A">
      <w:pPr>
        <w:pStyle w:val="a4"/>
      </w:pPr>
      <w:r>
        <w:t>А и (В или С) = (А и В) или (А и С) *</w:t>
      </w:r>
    </w:p>
    <w:p w:rsidR="00825571" w:rsidRDefault="00825571" w:rsidP="00C2257A">
      <w:pPr>
        <w:pStyle w:val="a4"/>
      </w:pPr>
      <w:r>
        <w:t>А или (А и В) = А</w:t>
      </w: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  <w:r>
        <w:t>А или (А и В) = (А или А) И (А или В) = а и (А или В)</w:t>
      </w: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  <w:r>
        <w:rPr>
          <w:lang w:val="en-US"/>
        </w:rPr>
        <w:t>F</w:t>
      </w:r>
      <w:r>
        <w:t xml:space="preserve"> = </w:t>
      </w:r>
      <w:proofErr w:type="gramStart"/>
      <w:r>
        <w:t>не(</w:t>
      </w:r>
      <w:proofErr w:type="gramEnd"/>
      <w:r>
        <w:t xml:space="preserve">не А и не </w:t>
      </w:r>
      <w:r w:rsidR="00ED0F65">
        <w:t>В)</w:t>
      </w:r>
    </w:p>
    <w:p w:rsidR="00ED0F65" w:rsidRDefault="00ED0F65" w:rsidP="00ED0F65">
      <w:pPr>
        <w:pStyle w:val="a4"/>
      </w:pPr>
    </w:p>
    <w:p w:rsidR="00ED0F65" w:rsidRDefault="00ED0F65" w:rsidP="00ED0F65">
      <w:pPr>
        <w:pStyle w:val="a4"/>
        <w:numPr>
          <w:ilvl w:val="0"/>
          <w:numId w:val="2"/>
        </w:numPr>
      </w:pPr>
      <w:r>
        <w:t xml:space="preserve">Применить закон Де </w:t>
      </w:r>
      <w:proofErr w:type="spellStart"/>
      <w:r>
        <w:t>моргана</w:t>
      </w:r>
      <w:proofErr w:type="spellEnd"/>
    </w:p>
    <w:p w:rsidR="00ED0F65" w:rsidRDefault="00ED0F65" w:rsidP="00ED0F65">
      <w:pPr>
        <w:pStyle w:val="a4"/>
        <w:numPr>
          <w:ilvl w:val="0"/>
          <w:numId w:val="2"/>
        </w:numPr>
      </w:pPr>
      <w:r>
        <w:t>Применить закон двойного отрицания</w:t>
      </w:r>
    </w:p>
    <w:p w:rsidR="00ED0F65" w:rsidRPr="00825571" w:rsidRDefault="00ED0F65" w:rsidP="00ED0F65">
      <w:pPr>
        <w:pStyle w:val="a4"/>
        <w:numPr>
          <w:ilvl w:val="0"/>
          <w:numId w:val="2"/>
        </w:numPr>
      </w:pPr>
      <w:r>
        <w:t>Получить итоговое выражение</w:t>
      </w:r>
      <w:r w:rsidR="006D0948">
        <w:t xml:space="preserve">     </w:t>
      </w:r>
    </w:p>
    <w:sectPr w:rsidR="00ED0F65" w:rsidRPr="00825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50E8B"/>
    <w:multiLevelType w:val="hybridMultilevel"/>
    <w:tmpl w:val="BAFC0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709D2"/>
    <w:multiLevelType w:val="hybridMultilevel"/>
    <w:tmpl w:val="BAFC0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F33"/>
    <w:rsid w:val="00092DB8"/>
    <w:rsid w:val="00290FD5"/>
    <w:rsid w:val="00324BD7"/>
    <w:rsid w:val="005633E3"/>
    <w:rsid w:val="00567D19"/>
    <w:rsid w:val="006D0948"/>
    <w:rsid w:val="007537EC"/>
    <w:rsid w:val="00825571"/>
    <w:rsid w:val="00BB7F33"/>
    <w:rsid w:val="00C2257A"/>
    <w:rsid w:val="00CC14DB"/>
    <w:rsid w:val="00ED0F65"/>
    <w:rsid w:val="00F1370E"/>
    <w:rsid w:val="00F64CF8"/>
    <w:rsid w:val="00FC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3FA5"/>
  <w15:chartTrackingRefBased/>
  <w15:docId w15:val="{D2C48B80-F103-4278-B89B-7B7F27CB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3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370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F137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2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_____Microsoft_Excel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ECA7D-CB72-4A92-873E-DCD3B1233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2026-09-02T13:16:00Z</dcterms:created>
  <dcterms:modified xsi:type="dcterms:W3CDTF">2026-09-24T08:06:00Z</dcterms:modified>
</cp:coreProperties>
</file>