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C55" w:rsidRDefault="00C915C9">
      <w:r>
        <w:t xml:space="preserve"> </w:t>
      </w:r>
      <w:proofErr w:type="gramStart"/>
      <w:r>
        <w:t>Не(</w:t>
      </w:r>
      <w:proofErr w:type="gramEnd"/>
      <w:r>
        <w:t>не</w:t>
      </w:r>
      <w:r w:rsidRPr="00C915C9">
        <w:t xml:space="preserve"> </w:t>
      </w:r>
      <w:r>
        <w:rPr>
          <w:lang w:val="en-US"/>
        </w:rPr>
        <w:t>H</w:t>
      </w:r>
      <w:r w:rsidRPr="00C915C9">
        <w:t xml:space="preserve"> </w:t>
      </w:r>
      <w:r>
        <w:t xml:space="preserve">или </w:t>
      </w:r>
      <w:r w:rsidRPr="00C915C9">
        <w:t xml:space="preserve"> </w:t>
      </w:r>
      <w:r>
        <w:t xml:space="preserve">не </w:t>
      </w:r>
      <w:r>
        <w:rPr>
          <w:lang w:val="en-US"/>
        </w:rPr>
        <w:t>R</w:t>
      </w:r>
      <w:r w:rsidRPr="00C915C9">
        <w:t xml:space="preserve">) </w:t>
      </w:r>
      <w:r>
        <w:t xml:space="preserve">и </w:t>
      </w:r>
      <w:r>
        <w:rPr>
          <w:lang w:val="en-US"/>
        </w:rPr>
        <w:t>S</w:t>
      </w:r>
      <w:r w:rsidRPr="00C915C9">
        <w:t xml:space="preserve"> </w:t>
      </w:r>
      <w:r>
        <w:t xml:space="preserve">и </w:t>
      </w:r>
      <w:r w:rsidRPr="00C915C9">
        <w:t>(</w:t>
      </w:r>
      <w:r>
        <w:t xml:space="preserve">не </w:t>
      </w:r>
      <w:r>
        <w:rPr>
          <w:lang w:val="en-US"/>
        </w:rPr>
        <w:t>P</w:t>
      </w:r>
      <w:r w:rsidRPr="00C915C9">
        <w:t>)</w:t>
      </w:r>
    </w:p>
    <w:p w:rsidR="00C915C9" w:rsidRPr="00C915C9" w:rsidRDefault="00C915C9"/>
    <w:p w:rsidR="00820D84" w:rsidRDefault="00820D84" w:rsidP="00820D84">
      <w:r>
        <w:t>(</w:t>
      </w:r>
      <w:r>
        <w:t xml:space="preserve">не </w:t>
      </w:r>
      <w:r>
        <w:rPr>
          <w:lang w:val="en-US"/>
        </w:rPr>
        <w:t>H</w:t>
      </w:r>
      <w:r w:rsidRPr="00C915C9">
        <w:t xml:space="preserve"> </w:t>
      </w:r>
      <w:proofErr w:type="gramStart"/>
      <w:r>
        <w:t>и</w:t>
      </w:r>
      <w:r>
        <w:t>ли</w:t>
      </w:r>
      <w:r>
        <w:t xml:space="preserve"> </w:t>
      </w:r>
      <w:r>
        <w:t xml:space="preserve"> не</w:t>
      </w:r>
      <w:proofErr w:type="gramEnd"/>
      <w:r>
        <w:t xml:space="preserve"> </w:t>
      </w:r>
      <w:r>
        <w:rPr>
          <w:lang w:val="en-US"/>
        </w:rPr>
        <w:t>R</w:t>
      </w:r>
      <w:r>
        <w:t>)</w:t>
      </w:r>
      <w:r w:rsidRPr="00C915C9">
        <w:t xml:space="preserve"> </w:t>
      </w:r>
      <w:r>
        <w:t xml:space="preserve">и </w:t>
      </w:r>
      <w:r>
        <w:rPr>
          <w:lang w:val="en-US"/>
        </w:rPr>
        <w:t>S</w:t>
      </w:r>
      <w:r w:rsidRPr="00C915C9">
        <w:t xml:space="preserve"> </w:t>
      </w:r>
      <w:r>
        <w:t xml:space="preserve">и </w:t>
      </w:r>
      <w:r w:rsidRPr="00C915C9">
        <w:t>(</w:t>
      </w:r>
      <w:r>
        <w:t xml:space="preserve">не </w:t>
      </w:r>
      <w:r>
        <w:rPr>
          <w:lang w:val="en-US"/>
        </w:rPr>
        <w:t>P</w:t>
      </w:r>
      <w:r w:rsidRPr="00C915C9">
        <w:t>)</w:t>
      </w:r>
    </w:p>
    <w:p w:rsidR="00820D84" w:rsidRDefault="00820D84" w:rsidP="00820D84">
      <w:r>
        <w:t>(</w:t>
      </w:r>
      <w:r>
        <w:rPr>
          <w:lang w:val="en-US"/>
        </w:rPr>
        <w:t>H</w:t>
      </w:r>
      <w:r w:rsidRPr="00C915C9">
        <w:t xml:space="preserve"> </w:t>
      </w:r>
      <w:r>
        <w:t xml:space="preserve">и </w:t>
      </w:r>
      <w:r>
        <w:rPr>
          <w:lang w:val="en-US"/>
        </w:rPr>
        <w:t>R</w:t>
      </w:r>
      <w:r>
        <w:t>)</w:t>
      </w:r>
      <w:r w:rsidRPr="00C915C9">
        <w:t xml:space="preserve"> </w:t>
      </w:r>
      <w:r>
        <w:t xml:space="preserve">и </w:t>
      </w:r>
      <w:r>
        <w:rPr>
          <w:lang w:val="en-US"/>
        </w:rPr>
        <w:t>S</w:t>
      </w:r>
      <w:r w:rsidRPr="00C915C9">
        <w:t xml:space="preserve"> </w:t>
      </w:r>
      <w:r>
        <w:t xml:space="preserve">и </w:t>
      </w:r>
      <w:r w:rsidRPr="00C915C9">
        <w:t>(</w:t>
      </w:r>
      <w:r>
        <w:t xml:space="preserve">не </w:t>
      </w:r>
      <w:r>
        <w:rPr>
          <w:lang w:val="en-US"/>
        </w:rPr>
        <w:t>P</w:t>
      </w:r>
      <w:r w:rsidRPr="00C915C9">
        <w:t>)</w:t>
      </w:r>
    </w:p>
    <w:p w:rsidR="001049CF" w:rsidRDefault="001049CF" w:rsidP="00C915C9"/>
    <w:p w:rsidR="001049CF" w:rsidRDefault="001049CF" w:rsidP="00C915C9"/>
    <w:p w:rsidR="00057BD9" w:rsidRDefault="00057BD9">
      <w:pPr>
        <w:rPr>
          <w:lang w:val="en-US"/>
        </w:rPr>
      </w:pPr>
      <w:r>
        <w:t xml:space="preserve"> (</w:t>
      </w:r>
      <w:r>
        <w:rPr>
          <w:lang w:val="en-US"/>
        </w:rPr>
        <w:t>H</w:t>
      </w:r>
      <w:r w:rsidRPr="00057BD9">
        <w:t xml:space="preserve"> </w:t>
      </w:r>
      <w:r>
        <w:rPr>
          <w:lang w:val="en-US"/>
        </w:rPr>
        <w:t>&amp;&amp; R) &amp;&amp; S &amp;</w:t>
      </w:r>
      <w:proofErr w:type="gramStart"/>
      <w:r>
        <w:rPr>
          <w:lang w:val="en-US"/>
        </w:rPr>
        <w:t>&amp; !P</w:t>
      </w:r>
      <w:proofErr w:type="gramEnd"/>
    </w:p>
    <w:p w:rsidR="00833C32" w:rsidRDefault="00833C32">
      <w:r>
        <w:t xml:space="preserve">2) </w:t>
      </w:r>
    </w:p>
    <w:p w:rsidR="00833C32" w:rsidRDefault="00833C32">
      <w:r>
        <w:t xml:space="preserve">Уменьшилось количество операций с </w:t>
      </w:r>
      <w:bookmarkStart w:id="0" w:name="_GoBack"/>
      <w:bookmarkEnd w:id="0"/>
      <w:r>
        <w:t>трёх до одной</w:t>
      </w:r>
    </w:p>
    <w:p w:rsidR="00833C32" w:rsidRPr="00833C32" w:rsidRDefault="00833C32">
      <w:r>
        <w:t>Скорость вычислений</w:t>
      </w:r>
    </w:p>
    <w:sectPr w:rsidR="00833C32" w:rsidRPr="00833C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A2C"/>
    <w:rsid w:val="00057BD9"/>
    <w:rsid w:val="001049CF"/>
    <w:rsid w:val="002F4A2C"/>
    <w:rsid w:val="00622C55"/>
    <w:rsid w:val="00820D84"/>
    <w:rsid w:val="00833C32"/>
    <w:rsid w:val="00C9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3008"/>
  <w15:chartTrackingRefBased/>
  <w15:docId w15:val="{5F2346B0-C96F-403F-8997-C98DCC69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57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057BD9"/>
  </w:style>
  <w:style w:type="paragraph" w:styleId="HTML">
    <w:name w:val="HTML Preformatted"/>
    <w:basedOn w:val="a"/>
    <w:link w:val="HTML0"/>
    <w:uiPriority w:val="99"/>
    <w:semiHidden/>
    <w:unhideWhenUsed/>
    <w:rsid w:val="00057B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7BD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57BD9"/>
  </w:style>
  <w:style w:type="character" w:styleId="a3">
    <w:name w:val="Strong"/>
    <w:basedOn w:val="a0"/>
    <w:uiPriority w:val="22"/>
    <w:qFormat/>
    <w:rsid w:val="00057BD9"/>
    <w:rPr>
      <w:b/>
      <w:bCs/>
    </w:rPr>
  </w:style>
  <w:style w:type="character" w:styleId="HTML1">
    <w:name w:val="HTML Code"/>
    <w:basedOn w:val="a0"/>
    <w:uiPriority w:val="99"/>
    <w:semiHidden/>
    <w:unhideWhenUsed/>
    <w:rsid w:val="00057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23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87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43406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57420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09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496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73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0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3274567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469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94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06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31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903643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56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10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10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728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7347088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805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5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1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84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1455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1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7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496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38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076820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35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12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22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5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Kronos</dc:creator>
  <cp:keywords/>
  <dc:description/>
  <cp:lastModifiedBy>Kronos</cp:lastModifiedBy>
  <cp:revision>2</cp:revision>
  <dcterms:created xsi:type="dcterms:W3CDTF">2026-10-01T10:46:00Z</dcterms:created>
  <dcterms:modified xsi:type="dcterms:W3CDTF">2026-10-01T10:46:00Z</dcterms:modified>
</cp:coreProperties>
</file>