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Pr="00837063" w:rsidRDefault="00837063">
      <w:pPr>
        <w:rPr>
          <w:lang w:val="en-US"/>
        </w:rPr>
      </w:pPr>
      <w:r>
        <w:rPr>
          <w:lang w:val="en-US"/>
        </w:rPr>
        <w:t xml:space="preserve">Heritage – </w:t>
      </w:r>
      <w:r>
        <w:t>наследие</w:t>
      </w:r>
    </w:p>
    <w:p w:rsidR="00837063" w:rsidRPr="00837063" w:rsidRDefault="00837063">
      <w:pPr>
        <w:rPr>
          <w:lang w:val="en-US"/>
        </w:rPr>
      </w:pPr>
      <w:r>
        <w:rPr>
          <w:lang w:val="en-US"/>
        </w:rPr>
        <w:t xml:space="preserve">Population – </w:t>
      </w:r>
      <w:r>
        <w:t>наследие</w:t>
      </w:r>
    </w:p>
    <w:p w:rsidR="00837063" w:rsidRDefault="00837063">
      <w:r>
        <w:rPr>
          <w:lang w:val="en-US"/>
        </w:rPr>
        <w:t xml:space="preserve">Development </w:t>
      </w:r>
      <w:r>
        <w:t xml:space="preserve">– развитие </w:t>
      </w:r>
    </w:p>
    <w:p w:rsidR="00837063" w:rsidRDefault="00837063">
      <w:r>
        <w:rPr>
          <w:lang w:val="en-US"/>
        </w:rPr>
        <w:t xml:space="preserve">Multicultural – </w:t>
      </w:r>
      <w:r>
        <w:t>мульти культурный</w:t>
      </w:r>
    </w:p>
    <w:p w:rsidR="00837063" w:rsidRDefault="00837063">
      <w:r>
        <w:rPr>
          <w:lang w:val="en-US"/>
        </w:rPr>
        <w:t xml:space="preserve">Lindmark – </w:t>
      </w:r>
      <w:r>
        <w:t>достопримечательность</w:t>
      </w:r>
    </w:p>
    <w:p w:rsidR="00837063" w:rsidRPr="00837063" w:rsidRDefault="00837063">
      <w:pPr>
        <w:rPr>
          <w:lang w:val="en-US"/>
        </w:rPr>
      </w:pPr>
      <w:r>
        <w:rPr>
          <w:lang w:val="en-US"/>
        </w:rPr>
        <w:t>Society –</w:t>
      </w:r>
      <w:r w:rsidRPr="00837063">
        <w:rPr>
          <w:lang w:val="en-US"/>
        </w:rPr>
        <w:t xml:space="preserve"> </w:t>
      </w:r>
      <w:r>
        <w:t>общество</w:t>
      </w:r>
    </w:p>
    <w:p w:rsidR="00837063" w:rsidRPr="00837063" w:rsidRDefault="00837063">
      <w:pPr>
        <w:rPr>
          <w:lang w:val="en-US"/>
        </w:rPr>
      </w:pPr>
      <w:r>
        <w:rPr>
          <w:lang w:val="en-US"/>
        </w:rPr>
        <w:t xml:space="preserve">Industrialization </w:t>
      </w:r>
      <w:r w:rsidRPr="00837063">
        <w:rPr>
          <w:lang w:val="en-US"/>
        </w:rPr>
        <w:t xml:space="preserve">– </w:t>
      </w:r>
      <w:r>
        <w:t>индустриальный</w:t>
      </w:r>
    </w:p>
    <w:p w:rsidR="00837063" w:rsidRDefault="00837063">
      <w:r>
        <w:rPr>
          <w:lang w:val="en-US"/>
        </w:rPr>
        <w:t xml:space="preserve">Industry – </w:t>
      </w:r>
      <w:r>
        <w:t>промышленность</w:t>
      </w:r>
    </w:p>
    <w:p w:rsidR="00837063" w:rsidRPr="00837063" w:rsidRDefault="00837063">
      <w:pPr>
        <w:rPr>
          <w:lang w:val="en-US"/>
        </w:rPr>
      </w:pPr>
      <w:r>
        <w:rPr>
          <w:lang w:val="en-US"/>
        </w:rPr>
        <w:t xml:space="preserve">Century – </w:t>
      </w:r>
      <w:r>
        <w:t>век</w:t>
      </w:r>
    </w:p>
    <w:p w:rsidR="00837063" w:rsidRPr="00837063" w:rsidRDefault="00837063">
      <w:pPr>
        <w:rPr>
          <w:lang w:val="en-US"/>
        </w:rPr>
      </w:pPr>
      <w:r>
        <w:rPr>
          <w:lang w:val="en-US"/>
        </w:rPr>
        <w:t>Tradition –</w:t>
      </w:r>
      <w:r w:rsidRPr="00837063">
        <w:rPr>
          <w:lang w:val="en-US"/>
        </w:rPr>
        <w:t xml:space="preserve"> </w:t>
      </w:r>
      <w:r>
        <w:t>традиция</w:t>
      </w:r>
    </w:p>
    <w:p w:rsidR="00837063" w:rsidRDefault="00837063">
      <w:r>
        <w:rPr>
          <w:lang w:val="en-US"/>
        </w:rPr>
        <w:t>Innovation –</w:t>
      </w:r>
      <w:r>
        <w:t xml:space="preserve"> инновация</w:t>
      </w:r>
    </w:p>
    <w:p w:rsidR="00837063" w:rsidRPr="00837063" w:rsidRDefault="00837063">
      <w:r>
        <w:rPr>
          <w:lang w:val="en-US"/>
        </w:rPr>
        <w:t xml:space="preserve">Influence – </w:t>
      </w:r>
      <w:r>
        <w:t xml:space="preserve">влияние </w:t>
      </w:r>
    </w:p>
    <w:p w:rsidR="00837063" w:rsidRDefault="00837063" w:rsidP="00703EC4"/>
    <w:p w:rsidR="00703EC4" w:rsidRDefault="00703EC4" w:rsidP="00703EC4">
      <w:pPr>
        <w:rPr>
          <w:lang w:val="en-US"/>
        </w:rPr>
      </w:pPr>
      <w:proofErr w:type="spellStart"/>
      <w:r>
        <w:rPr>
          <w:lang w:val="en-US"/>
        </w:rPr>
        <w:t>Tipes</w:t>
      </w:r>
      <w:proofErr w:type="spellEnd"/>
      <w:r>
        <w:rPr>
          <w:lang w:val="en-US"/>
        </w:rPr>
        <w:t xml:space="preserve"> of Nouns</w:t>
      </w:r>
    </w:p>
    <w:p w:rsidR="00703EC4" w:rsidRDefault="00703EC4" w:rsidP="00703EC4">
      <w:proofErr w:type="spellStart"/>
      <w:r>
        <w:rPr>
          <w:lang w:val="en-US"/>
        </w:rPr>
        <w:t>Cmmon</w:t>
      </w:r>
      <w:proofErr w:type="spellEnd"/>
      <w:r w:rsidRPr="00703EC4">
        <w:t xml:space="preserve"> </w:t>
      </w:r>
      <w:r>
        <w:rPr>
          <w:lang w:val="en-US"/>
        </w:rPr>
        <w:t>nuns</w:t>
      </w:r>
      <w:r w:rsidRPr="00703EC4">
        <w:t xml:space="preserve"> – </w:t>
      </w:r>
      <w:r w:rsidR="00041CE7">
        <w:t>нарицательное</w:t>
      </w:r>
      <w:r w:rsidRPr="00703EC4">
        <w:t xml:space="preserve">   </w:t>
      </w:r>
      <w:r>
        <w:rPr>
          <w:lang w:val="en-US"/>
        </w:rPr>
        <w:t>Proper</w:t>
      </w:r>
      <w:r w:rsidRPr="00703EC4">
        <w:t xml:space="preserve"> </w:t>
      </w:r>
      <w:r>
        <w:rPr>
          <w:lang w:val="en-US"/>
        </w:rPr>
        <w:t>nuns</w:t>
      </w:r>
      <w:r w:rsidRPr="00703EC4">
        <w:t xml:space="preserve"> </w:t>
      </w:r>
      <w:r>
        <w:t>–</w:t>
      </w:r>
      <w:r w:rsidRPr="00703EC4">
        <w:t xml:space="preserve"> </w:t>
      </w:r>
      <w:r>
        <w:t>собственное</w:t>
      </w:r>
    </w:p>
    <w:p w:rsidR="00703EC4" w:rsidRDefault="00703EC4" w:rsidP="00703EC4">
      <w:r>
        <w:rPr>
          <w:lang w:val="en-US"/>
        </w:rPr>
        <w:t>Concre</w:t>
      </w:r>
      <w:r w:rsidR="00767F08">
        <w:rPr>
          <w:lang w:val="en-US"/>
        </w:rPr>
        <w:t>te</w:t>
      </w:r>
      <w:r w:rsidR="00767F08" w:rsidRPr="00767F08">
        <w:t xml:space="preserve"> </w:t>
      </w:r>
      <w:r w:rsidR="00767F08">
        <w:rPr>
          <w:lang w:val="en-US"/>
        </w:rPr>
        <w:t>nuns</w:t>
      </w:r>
      <w:r w:rsidR="00767F08" w:rsidRPr="00767F08">
        <w:t xml:space="preserve"> – </w:t>
      </w:r>
      <w:r w:rsidR="00767F08">
        <w:t xml:space="preserve">реальные </w:t>
      </w:r>
      <w:proofErr w:type="spellStart"/>
      <w:r w:rsidR="00767F08">
        <w:t>фещи</w:t>
      </w:r>
      <w:proofErr w:type="spellEnd"/>
      <w:r w:rsidR="00767F08">
        <w:t xml:space="preserve"> </w:t>
      </w:r>
      <w:proofErr w:type="gramStart"/>
      <w:r w:rsidR="00767F08">
        <w:t xml:space="preserve">физические  </w:t>
      </w:r>
      <w:proofErr w:type="spellStart"/>
      <w:r w:rsidR="00767F08">
        <w:rPr>
          <w:lang w:val="en-US"/>
        </w:rPr>
        <w:t>Abatract</w:t>
      </w:r>
      <w:proofErr w:type="spellEnd"/>
      <w:proofErr w:type="gramEnd"/>
      <w:r w:rsidR="00767F08" w:rsidRPr="00767F08">
        <w:t xml:space="preserve"> </w:t>
      </w:r>
      <w:r w:rsidR="00767F08">
        <w:rPr>
          <w:lang w:val="en-US"/>
        </w:rPr>
        <w:t>nuns</w:t>
      </w:r>
      <w:r w:rsidR="00767F08" w:rsidRPr="00767F08">
        <w:t xml:space="preserve"> </w:t>
      </w:r>
      <w:r w:rsidR="00767F08">
        <w:t>–</w:t>
      </w:r>
      <w:r w:rsidR="00767F08" w:rsidRPr="00767F08">
        <w:t xml:space="preserve"> </w:t>
      </w:r>
      <w:r w:rsidR="00767F08">
        <w:t>мысли эмоции</w:t>
      </w:r>
    </w:p>
    <w:p w:rsidR="00767F08" w:rsidRPr="00767F08" w:rsidRDefault="00767F08" w:rsidP="00703EC4">
      <w:proofErr w:type="spellStart"/>
      <w:r>
        <w:rPr>
          <w:lang w:val="en-US"/>
        </w:rPr>
        <w:t>Contable</w:t>
      </w:r>
      <w:proofErr w:type="spellEnd"/>
      <w:r w:rsidRPr="00767F08">
        <w:t xml:space="preserve"> – </w:t>
      </w:r>
      <w:r w:rsidR="00041CE7">
        <w:t>исчисляемые</w:t>
      </w:r>
      <w:r w:rsidRPr="00767F08">
        <w:t xml:space="preserve">    </w:t>
      </w:r>
      <w:r>
        <w:rPr>
          <w:lang w:val="en-US"/>
        </w:rPr>
        <w:t>Uncountable</w:t>
      </w:r>
      <w:r w:rsidRPr="00767F08">
        <w:t xml:space="preserve"> – </w:t>
      </w:r>
      <w:r>
        <w:t>не</w:t>
      </w:r>
      <w:r w:rsidRPr="00767F08">
        <w:t xml:space="preserve"> </w:t>
      </w:r>
      <w:r w:rsidR="00041CE7">
        <w:t>исчисляемые</w:t>
      </w:r>
    </w:p>
    <w:p w:rsidR="00837063" w:rsidRDefault="00837063"/>
    <w:p w:rsidR="007D5174" w:rsidRDefault="007D5174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Countries</w:t>
      </w:r>
    </w:p>
    <w:p w:rsidR="007D5174" w:rsidRDefault="007D5174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Children</w:t>
      </w:r>
    </w:p>
    <w:p w:rsidR="007D5174" w:rsidRDefault="007D5174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Lives</w:t>
      </w:r>
    </w:p>
    <w:p w:rsidR="007D5174" w:rsidRDefault="007D5174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Species</w:t>
      </w:r>
    </w:p>
    <w:p w:rsidR="007D5174" w:rsidRDefault="00041CE7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</w:t>
      </w:r>
      <w:r w:rsidR="007D5174">
        <w:rPr>
          <w:lang w:val="en-US"/>
        </w:rPr>
        <w:t>i</w:t>
      </w:r>
      <w:r>
        <w:rPr>
          <w:lang w:val="en-US"/>
        </w:rPr>
        <w:t>ties</w:t>
      </w:r>
    </w:p>
    <w:p w:rsidR="00041CE7" w:rsidRDefault="00041CE7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Centuries</w:t>
      </w:r>
    </w:p>
    <w:p w:rsidR="00041CE7" w:rsidRDefault="00041CE7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Companies</w:t>
      </w:r>
    </w:p>
    <w:p w:rsidR="00041CE7" w:rsidRDefault="00041CE7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Students</w:t>
      </w:r>
    </w:p>
    <w:p w:rsidR="00041CE7" w:rsidRDefault="00041CE7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People</w:t>
      </w:r>
    </w:p>
    <w:p w:rsidR="00041CE7" w:rsidRDefault="00041CE7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Women</w:t>
      </w:r>
    </w:p>
    <w:p w:rsidR="00041CE7" w:rsidRDefault="00041CE7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Boxes</w:t>
      </w:r>
      <w:bookmarkStart w:id="0" w:name="_GoBack"/>
      <w:bookmarkEnd w:id="0"/>
    </w:p>
    <w:p w:rsidR="00041CE7" w:rsidRDefault="00041CE7" w:rsidP="007D517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Landmarks </w:t>
      </w:r>
    </w:p>
    <w:p w:rsidR="00041CE7" w:rsidRDefault="00041CE7" w:rsidP="00041CE7">
      <w:pPr>
        <w:rPr>
          <w:lang w:val="en-US"/>
        </w:rPr>
      </w:pPr>
    </w:p>
    <w:p w:rsidR="00D7782F" w:rsidRPr="00D7782F" w:rsidRDefault="00D7782F" w:rsidP="00041CE7"/>
    <w:sectPr w:rsidR="00D7782F" w:rsidRPr="00D77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C7D0A"/>
    <w:multiLevelType w:val="hybridMultilevel"/>
    <w:tmpl w:val="98464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710FA"/>
    <w:multiLevelType w:val="hybridMultilevel"/>
    <w:tmpl w:val="16D2B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43E"/>
    <w:rsid w:val="00041CE7"/>
    <w:rsid w:val="00622C55"/>
    <w:rsid w:val="00703EC4"/>
    <w:rsid w:val="00767F08"/>
    <w:rsid w:val="007D5174"/>
    <w:rsid w:val="00837063"/>
    <w:rsid w:val="00A3443E"/>
    <w:rsid w:val="00D7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D41EC"/>
  <w15:chartTrackingRefBased/>
  <w15:docId w15:val="{24C1B123-15D2-4398-AA18-82A90C4C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B4D6E-3822-4CCF-8936-1C2612BC8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2026-09-07T07:30:00Z</dcterms:created>
  <dcterms:modified xsi:type="dcterms:W3CDTF">2026-09-07T08:45:00Z</dcterms:modified>
</cp:coreProperties>
</file>