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1309" w:rsidRPr="003E1309" w:rsidRDefault="003E1309" w:rsidP="003E1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130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Содержание: Гейм-дизайн-документ - это документ, который описывает,</w:t>
      </w:r>
      <w:r w:rsidRPr="003E13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что представляет собой игра и как она работает, с точностью, достаточной</w:t>
      </w:r>
      <w:r w:rsidRPr="003E13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для реализации без устных уточнений.</w:t>
      </w:r>
      <w:r w:rsidRPr="003E13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E13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Основные характеристики:</w:t>
      </w:r>
      <w:r w:rsidRPr="003E13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описывает что и как работает, а не как это запрограммировать;</w:t>
      </w:r>
      <w:r w:rsidRPr="003E13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содержит проверяемые параметры (числа, условия, состояния);</w:t>
      </w:r>
      <w:r w:rsidRPr="003E13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является единым источником истины для всей команды;</w:t>
      </w:r>
      <w:r w:rsidRPr="003E13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живой документ: обновляется вместе с игрой, а не пишется один раз,</w:t>
      </w:r>
      <w:r w:rsidRPr="003E13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E13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Важное разграничение: ГДД - не сценарий и не техническое задание.</w:t>
      </w:r>
      <w:r w:rsidRPr="003E13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Сценарий описывает историю, ТЗ - техническую реализацию, ГДД -</w:t>
      </w:r>
      <w:r w:rsidRPr="003E13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игровой опыт и правила.</w:t>
      </w:r>
    </w:p>
    <w:p w:rsidR="00622C55" w:rsidRDefault="00622C55"/>
    <w:p w:rsidR="00821633" w:rsidRPr="00821633" w:rsidRDefault="00821633" w:rsidP="008216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633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 ГДД</w:t>
      </w:r>
      <w:r w:rsidRPr="0082163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2163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Концепция (жанр, платформа, аудитория, </w:t>
      </w:r>
      <w:proofErr w:type="spellStart"/>
      <w:r w:rsidRPr="00821633">
        <w:rPr>
          <w:rFonts w:ascii="Times New Roman" w:eastAsia="Times New Roman" w:hAnsi="Times New Roman" w:cs="Times New Roman"/>
          <w:sz w:val="24"/>
          <w:szCs w:val="24"/>
          <w:lang w:eastAsia="ru-RU"/>
        </w:rPr>
        <w:t>референсы</w:t>
      </w:r>
      <w:proofErr w:type="spellEnd"/>
      <w:r w:rsidRPr="00821633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82163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&gt; Игровой опыт (что игрок чувствует и делает)</w:t>
      </w:r>
      <w:r w:rsidRPr="0082163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&gt; Основные механики (ядро </w:t>
      </w:r>
      <w:proofErr w:type="spellStart"/>
      <w:r w:rsidRPr="00821633">
        <w:rPr>
          <w:rFonts w:ascii="Times New Roman" w:eastAsia="Times New Roman" w:hAnsi="Times New Roman" w:cs="Times New Roman"/>
          <w:sz w:val="24"/>
          <w:szCs w:val="24"/>
          <w:lang w:eastAsia="ru-RU"/>
        </w:rPr>
        <w:t>геймплея</w:t>
      </w:r>
      <w:proofErr w:type="spellEnd"/>
      <w:r w:rsidRPr="00821633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82163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&gt; Параметры и баланс (числа, таблицы)</w:t>
      </w:r>
      <w:r w:rsidRPr="0082163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&gt; Интерфейс и управление</w:t>
      </w:r>
      <w:r w:rsidRPr="0082163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&gt; Контент (уровни, персонажи, предметы)</w:t>
      </w:r>
      <w:r w:rsidRPr="0082163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&gt; Технические ограничения</w:t>
      </w:r>
      <w:r w:rsidRPr="0082163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2163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Шаблон описания одной механики (используется в практике):</w:t>
      </w:r>
      <w:r w:rsidRPr="0082163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1. Название механики.</w:t>
      </w:r>
      <w:r w:rsidRPr="0082163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2. Цель механики - зачем она нужна игроку и игре.</w:t>
      </w:r>
      <w:r w:rsidRPr="0082163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3. Правила работы - пошаговое описание.</w:t>
      </w:r>
      <w:r w:rsidRPr="0082163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4. Параметры - конкретные числа.</w:t>
      </w:r>
      <w:r w:rsidRPr="0082163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5. Условия срабатывания и ограничения.</w:t>
      </w:r>
      <w:r w:rsidRPr="0082163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6. Что видит и слышит игрок (обратная связь).</w:t>
      </w:r>
    </w:p>
    <w:p w:rsidR="00821633" w:rsidRDefault="00821633"/>
    <w:p w:rsidR="00821633" w:rsidRDefault="00821633"/>
    <w:p w:rsidR="00821633" w:rsidRPr="00821633" w:rsidRDefault="00821633" w:rsidP="008216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63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Правила составления ГДД</w:t>
      </w:r>
      <w:r w:rsidRPr="0082163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2163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· </w:t>
      </w:r>
      <w:proofErr w:type="spellStart"/>
      <w:r w:rsidRPr="0082163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Проверяемость</w:t>
      </w:r>
      <w:proofErr w:type="spellEnd"/>
      <w:r w:rsidRPr="0082163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82163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 Формулировка должна допускать ответ «да/нет» при проверке.</w:t>
      </w:r>
      <w:r w:rsidRPr="0082163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Плохо: «прыжок должен ощущаться приятно». Хорошо: «высота</w:t>
      </w:r>
      <w:r w:rsidRPr="0082163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прыжка - клетки, время подъёма - 0,4 с».</w:t>
      </w:r>
      <w:r w:rsidRPr="0082163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Конкретные числа вместо оценок.</w:t>
      </w:r>
      <w:r w:rsidRPr="0082163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 Плохо: «враг быстрый». Хорошо: «скорость врага 6 м/с, скорость</w:t>
      </w:r>
      <w:r w:rsidRPr="0082163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игрока 4,5 м/с».</w:t>
      </w:r>
      <w:r w:rsidRPr="0082163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Описание правил, а не кода.</w:t>
      </w:r>
      <w:r w:rsidRPr="0082163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 Плохо: «реализовать через </w:t>
      </w:r>
      <w:proofErr w:type="spellStart"/>
      <w:r w:rsidRPr="00821633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корутину</w:t>
      </w:r>
      <w:proofErr w:type="spellEnd"/>
      <w:r w:rsidRPr="008216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задержкой». Хорошо: «после</w:t>
      </w:r>
      <w:r w:rsidRPr="0082163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удара персонаж не может атаковать 0,6 с».</w:t>
      </w:r>
      <w:r w:rsidRPr="0082163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Все состояния и крайние случаи.</w:t>
      </w:r>
      <w:r w:rsidRPr="0082163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 Плохо: «герой подбирает предметы». Хорошо: «герой подбирает</w:t>
      </w:r>
      <w:r w:rsidRPr="0082163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предметы; если инвентарь заполнен (20 слотов), предмет остаётся</w:t>
      </w:r>
      <w:r w:rsidRPr="0082163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 земле, появляется сообщение»</w:t>
      </w:r>
    </w:p>
    <w:p w:rsidR="00821633" w:rsidRDefault="00821633">
      <w:r>
        <w:br w:type="page"/>
      </w:r>
    </w:p>
    <w:p w:rsidR="00821633" w:rsidRDefault="00AC7663">
      <w:r>
        <w:lastRenderedPageBreak/>
        <w:t xml:space="preserve">Нет конкретных </w:t>
      </w:r>
      <w:proofErr w:type="gramStart"/>
      <w:r>
        <w:t>цифр</w:t>
      </w:r>
      <w:r w:rsidRPr="00AC7663">
        <w:t xml:space="preserve"> </w:t>
      </w:r>
      <w:r>
        <w:t>.</w:t>
      </w:r>
      <w:proofErr w:type="gramEnd"/>
      <w:r>
        <w:t xml:space="preserve"> </w:t>
      </w:r>
      <w:proofErr w:type="gramStart"/>
      <w:r>
        <w:t>Например</w:t>
      </w:r>
      <w:proofErr w:type="gramEnd"/>
      <w:r>
        <w:t xml:space="preserve"> крюк летит быстро на приличное расстояние. Нет определения что такое уступ.  Нарушен порядок ГДД. Описание скорости крюка и его максимальной длины. Есть ли кд у крюка. </w:t>
      </w:r>
    </w:p>
    <w:p w:rsidR="00362B5E" w:rsidRDefault="00362B5E"/>
    <w:p w:rsidR="00362B5E" w:rsidRDefault="00362B5E">
      <w:r>
        <w:t>Механика голода должна ограничивать игрока накладывать штраф на риск.</w:t>
      </w:r>
    </w:p>
    <w:p w:rsidR="00362B5E" w:rsidRDefault="00362B5E">
      <w:r>
        <w:t>100 бальная шкала голода. Список действий каждое действие требует минимальное количество голода из этой шкалы и тратит некое количество. Если количество голода доходит до определённого значения на игрока накладываются штрафы</w:t>
      </w:r>
      <w:r w:rsidR="000C445A">
        <w:t>.</w:t>
      </w:r>
    </w:p>
    <w:p w:rsidR="000C445A" w:rsidRPr="00CD01A0" w:rsidRDefault="000C445A">
      <w:bookmarkStart w:id="0" w:name="_GoBack"/>
      <w:r>
        <w:t>Шкала голода должна выводить игрока из зоны комфорта</w:t>
      </w:r>
      <w:r w:rsidR="00CD01A0" w:rsidRPr="00CD01A0">
        <w:t xml:space="preserve">. </w:t>
      </w:r>
      <w:r w:rsidR="00CD01A0">
        <w:t>Заставлять искать еду</w:t>
      </w:r>
    </w:p>
    <w:bookmarkEnd w:id="0"/>
    <w:p w:rsidR="00362B5E" w:rsidRDefault="00362B5E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362B5E" w:rsidTr="00362B5E">
        <w:tc>
          <w:tcPr>
            <w:tcW w:w="1869" w:type="dxa"/>
          </w:tcPr>
          <w:p w:rsidR="00362B5E" w:rsidRDefault="00362B5E">
            <w:r>
              <w:t xml:space="preserve">Называние механики </w:t>
            </w:r>
          </w:p>
        </w:tc>
        <w:tc>
          <w:tcPr>
            <w:tcW w:w="1869" w:type="dxa"/>
          </w:tcPr>
          <w:p w:rsidR="00362B5E" w:rsidRDefault="00362B5E">
            <w:r>
              <w:t>Минимальное количество для механики</w:t>
            </w:r>
          </w:p>
        </w:tc>
        <w:tc>
          <w:tcPr>
            <w:tcW w:w="1869" w:type="dxa"/>
          </w:tcPr>
          <w:p w:rsidR="00362B5E" w:rsidRDefault="00362B5E">
            <w:r>
              <w:t>Сколько тратит конкретная механика</w:t>
            </w:r>
          </w:p>
        </w:tc>
        <w:tc>
          <w:tcPr>
            <w:tcW w:w="1869" w:type="dxa"/>
          </w:tcPr>
          <w:p w:rsidR="00362B5E" w:rsidRDefault="00362B5E">
            <w:r>
              <w:t xml:space="preserve">Уровень на котором  будет накладывается </w:t>
            </w:r>
            <w:proofErr w:type="spellStart"/>
            <w:r>
              <w:t>штарф</w:t>
            </w:r>
            <w:proofErr w:type="spellEnd"/>
            <w:r>
              <w:t xml:space="preserve"> </w:t>
            </w:r>
          </w:p>
        </w:tc>
        <w:tc>
          <w:tcPr>
            <w:tcW w:w="1869" w:type="dxa"/>
          </w:tcPr>
          <w:p w:rsidR="00362B5E" w:rsidRDefault="00362B5E">
            <w:r>
              <w:t>Описание штрафа</w:t>
            </w:r>
          </w:p>
        </w:tc>
      </w:tr>
      <w:tr w:rsidR="00362B5E" w:rsidTr="00362B5E">
        <w:tc>
          <w:tcPr>
            <w:tcW w:w="1869" w:type="dxa"/>
          </w:tcPr>
          <w:p w:rsidR="00362B5E" w:rsidRDefault="00362B5E">
            <w:r>
              <w:t>Бег</w:t>
            </w:r>
          </w:p>
        </w:tc>
        <w:tc>
          <w:tcPr>
            <w:tcW w:w="1869" w:type="dxa"/>
          </w:tcPr>
          <w:p w:rsidR="00362B5E" w:rsidRDefault="00362B5E">
            <w:r>
              <w:t>30</w:t>
            </w:r>
          </w:p>
        </w:tc>
        <w:tc>
          <w:tcPr>
            <w:tcW w:w="1869" w:type="dxa"/>
          </w:tcPr>
          <w:p w:rsidR="00362B5E" w:rsidRPr="000C445A" w:rsidRDefault="000C445A">
            <w:pPr>
              <w:rPr>
                <w:lang w:val="en-US"/>
              </w:rPr>
            </w:pPr>
            <w:r>
              <w:t>0.1</w:t>
            </w:r>
            <w:r>
              <w:rPr>
                <w:lang w:val="en-US"/>
              </w:rPr>
              <w:t>/c</w:t>
            </w:r>
          </w:p>
        </w:tc>
        <w:tc>
          <w:tcPr>
            <w:tcW w:w="1869" w:type="dxa"/>
          </w:tcPr>
          <w:p w:rsidR="00362B5E" w:rsidRDefault="000C445A">
            <w:r>
              <w:t>10</w:t>
            </w:r>
          </w:p>
        </w:tc>
        <w:tc>
          <w:tcPr>
            <w:tcW w:w="1869" w:type="dxa"/>
          </w:tcPr>
          <w:p w:rsidR="00362B5E" w:rsidRDefault="000C445A">
            <w:r>
              <w:t>Замедление игрока на 30%</w:t>
            </w:r>
          </w:p>
        </w:tc>
      </w:tr>
      <w:tr w:rsidR="00362B5E" w:rsidTr="00362B5E">
        <w:tc>
          <w:tcPr>
            <w:tcW w:w="1869" w:type="dxa"/>
          </w:tcPr>
          <w:p w:rsidR="00362B5E" w:rsidRDefault="00362B5E">
            <w:r>
              <w:t>Прыжок</w:t>
            </w:r>
          </w:p>
        </w:tc>
        <w:tc>
          <w:tcPr>
            <w:tcW w:w="1869" w:type="dxa"/>
          </w:tcPr>
          <w:p w:rsidR="00362B5E" w:rsidRDefault="00362B5E">
            <w:r>
              <w:t>15</w:t>
            </w:r>
          </w:p>
        </w:tc>
        <w:tc>
          <w:tcPr>
            <w:tcW w:w="1869" w:type="dxa"/>
          </w:tcPr>
          <w:p w:rsidR="00362B5E" w:rsidRPr="000C445A" w:rsidRDefault="000C445A">
            <w:pPr>
              <w:rPr>
                <w:lang w:val="en-US"/>
              </w:rPr>
            </w:pPr>
            <w:r>
              <w:rPr>
                <w:lang w:val="en-US"/>
              </w:rPr>
              <w:t xml:space="preserve">0.4 </w:t>
            </w:r>
          </w:p>
        </w:tc>
        <w:tc>
          <w:tcPr>
            <w:tcW w:w="1869" w:type="dxa"/>
          </w:tcPr>
          <w:p w:rsidR="00362B5E" w:rsidRDefault="000C445A">
            <w:r>
              <w:t>Нет</w:t>
            </w:r>
          </w:p>
        </w:tc>
        <w:tc>
          <w:tcPr>
            <w:tcW w:w="1869" w:type="dxa"/>
          </w:tcPr>
          <w:p w:rsidR="00362B5E" w:rsidRDefault="000C445A">
            <w:r>
              <w:t>---</w:t>
            </w:r>
          </w:p>
        </w:tc>
      </w:tr>
      <w:tr w:rsidR="00362B5E" w:rsidTr="00362B5E">
        <w:tc>
          <w:tcPr>
            <w:tcW w:w="1869" w:type="dxa"/>
          </w:tcPr>
          <w:p w:rsidR="00362B5E" w:rsidRDefault="00362B5E">
            <w:r>
              <w:t>Регенерация</w:t>
            </w:r>
          </w:p>
        </w:tc>
        <w:tc>
          <w:tcPr>
            <w:tcW w:w="1869" w:type="dxa"/>
          </w:tcPr>
          <w:p w:rsidR="00362B5E" w:rsidRDefault="00362B5E">
            <w:r>
              <w:t>40</w:t>
            </w:r>
          </w:p>
        </w:tc>
        <w:tc>
          <w:tcPr>
            <w:tcW w:w="1869" w:type="dxa"/>
          </w:tcPr>
          <w:p w:rsidR="00362B5E" w:rsidRPr="000C445A" w:rsidRDefault="000C445A">
            <w:r>
              <w:rPr>
                <w:lang w:val="en-US"/>
              </w:rPr>
              <w:t>1hp/</w:t>
            </w:r>
            <w:r>
              <w:t xml:space="preserve"> 3 голода</w:t>
            </w:r>
          </w:p>
        </w:tc>
        <w:tc>
          <w:tcPr>
            <w:tcW w:w="1869" w:type="dxa"/>
          </w:tcPr>
          <w:p w:rsidR="00362B5E" w:rsidRDefault="000C445A">
            <w:r>
              <w:t>0</w:t>
            </w:r>
          </w:p>
        </w:tc>
        <w:tc>
          <w:tcPr>
            <w:tcW w:w="1869" w:type="dxa"/>
          </w:tcPr>
          <w:p w:rsidR="00362B5E" w:rsidRDefault="000C445A">
            <w:r>
              <w:t xml:space="preserve">Урон </w:t>
            </w:r>
            <w:r>
              <w:rPr>
                <w:lang w:val="en-US"/>
              </w:rPr>
              <w:t>/</w:t>
            </w:r>
            <w:r>
              <w:t>15с</w:t>
            </w:r>
          </w:p>
        </w:tc>
      </w:tr>
      <w:tr w:rsidR="00362B5E" w:rsidTr="00362B5E">
        <w:tc>
          <w:tcPr>
            <w:tcW w:w="1869" w:type="dxa"/>
          </w:tcPr>
          <w:p w:rsidR="00362B5E" w:rsidRDefault="00362B5E">
            <w:r>
              <w:t>Атака</w:t>
            </w:r>
          </w:p>
        </w:tc>
        <w:tc>
          <w:tcPr>
            <w:tcW w:w="1869" w:type="dxa"/>
          </w:tcPr>
          <w:p w:rsidR="00362B5E" w:rsidRDefault="000C445A">
            <w:r>
              <w:t>30</w:t>
            </w:r>
          </w:p>
        </w:tc>
        <w:tc>
          <w:tcPr>
            <w:tcW w:w="1869" w:type="dxa"/>
          </w:tcPr>
          <w:p w:rsidR="00362B5E" w:rsidRDefault="000C445A">
            <w:r>
              <w:t>1</w:t>
            </w:r>
          </w:p>
        </w:tc>
        <w:tc>
          <w:tcPr>
            <w:tcW w:w="1869" w:type="dxa"/>
          </w:tcPr>
          <w:p w:rsidR="00362B5E" w:rsidRDefault="000C445A">
            <w:r>
              <w:t>нет</w:t>
            </w:r>
          </w:p>
        </w:tc>
        <w:tc>
          <w:tcPr>
            <w:tcW w:w="1869" w:type="dxa"/>
          </w:tcPr>
          <w:p w:rsidR="00362B5E" w:rsidRPr="000C445A" w:rsidRDefault="000C445A">
            <w:pPr>
              <w:rPr>
                <w:lang w:val="en-US"/>
              </w:rPr>
            </w:pPr>
            <w:r>
              <w:rPr>
                <w:lang w:val="en-US"/>
              </w:rPr>
              <w:t>---</w:t>
            </w:r>
          </w:p>
        </w:tc>
      </w:tr>
    </w:tbl>
    <w:p w:rsidR="00362B5E" w:rsidRDefault="00362B5E"/>
    <w:p w:rsidR="000C445A" w:rsidRDefault="000C445A"/>
    <w:p w:rsidR="000C445A" w:rsidRPr="000C445A" w:rsidRDefault="000C445A">
      <w:r>
        <w:rPr>
          <w:lang w:val="en-US"/>
        </w:rPr>
        <w:t>UI</w:t>
      </w:r>
      <w:r w:rsidRPr="000C445A">
        <w:t xml:space="preserve"> </w:t>
      </w:r>
      <w:r>
        <w:t>шкала голода от 10 до 0</w:t>
      </w:r>
    </w:p>
    <w:sectPr w:rsidR="000C445A" w:rsidRPr="000C44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0242"/>
    <w:rsid w:val="000C445A"/>
    <w:rsid w:val="00362B5E"/>
    <w:rsid w:val="003E1309"/>
    <w:rsid w:val="00622C55"/>
    <w:rsid w:val="00821633"/>
    <w:rsid w:val="00AC7663"/>
    <w:rsid w:val="00B00242"/>
    <w:rsid w:val="00CD0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1143C"/>
  <w15:chartTrackingRefBased/>
  <w15:docId w15:val="{090EE98B-E012-46A5-BBFF-C0FBFD5F3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62B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15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Kronos</dc:creator>
  <cp:keywords/>
  <dc:description/>
  <cp:lastModifiedBy>Kronos</cp:lastModifiedBy>
  <cp:revision>3</cp:revision>
  <dcterms:created xsi:type="dcterms:W3CDTF">2026-09-16T15:05:00Z</dcterms:created>
  <dcterms:modified xsi:type="dcterms:W3CDTF">2026-09-16T16:30:00Z</dcterms:modified>
</cp:coreProperties>
</file>