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ARTÉMIS PRÉPA — FICHE D'ANALYSE DU BESOIN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4CCEE"/>
                <w:sz w:val="16"/>
                <w:szCs w:val="16"/>
              </w:rPr>
              <w:t xml:space="preserve">Indicateur 4 Qualiopi — À compléter avant toute inscription</w:t>
            </w:r>
          </w:p>
        </w:tc>
        <w:tc>
          <w:tcPr>
            <w:tcBorders>
              <w:top w:val="none" w:color="FFFFFF" w:sz="0"/>
              <w:left w:val="single" w:color="D4CCEE" w:sz="4"/>
              <w:bottom w:val="none" w:color="FFFFFF" w:sz="0"/>
              <w:right w:val="none" w:color="FFFFFF" w:sz="0"/>
            </w:tcBorders>
            <w:shd w:fill="4A3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CCEE"/>
                <w:sz w:val="16"/>
                <w:szCs w:val="16"/>
              </w:rPr>
              <w:t xml:space="preserve">Réf. ART-FAB-001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N° dossier : 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Date : _______________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7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9"/>
                <w:szCs w:val="19"/>
              </w:rPr>
              <w:t xml:space="preserve">A — Identification du bénéficiaire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Nom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Prénom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Email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Téléphone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Situation actuelle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Employeur / établissement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Mode de financement envisagé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Organisme financeur (si connu)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7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9"/>
                <w:szCs w:val="19"/>
              </w:rPr>
              <w:t xml:space="preserve">B — Projet et objectif professionnel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Formation / concours visé(e)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Objectif professionnel à terme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Date du concours / examen prévu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Session (printemps / automne)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7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9"/>
                <w:szCs w:val="19"/>
              </w:rPr>
              <w:t xml:space="preserve">C — Niveau actuel et acquis préalables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Bac +2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Bac +3 (Licence)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Bac +4 ou + (Master…)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Jamais présenté ce concours
☐ Déjà présenté (préciser ci-contre)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Résultat / point d'arrêt :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7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9"/>
                <w:szCs w:val="19"/>
              </w:rPr>
              <w:t xml:space="preserve">D — Besoins spécifiques et contraintes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80"/>
        <w:gridCol w:w="1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Situation de handicap ou RQTH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Contrainte emploi du temps (travail, famille)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Formation exclusivement à distance souhaitée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Suivi individuel renforcé souhaité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Précisions sur les besoins / contraintes spécifiques 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7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9"/>
                <w:szCs w:val="19"/>
              </w:rPr>
              <w:t xml:space="preserve">E — Attentes vis-à-vis de la formation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Qu'attendez-vous concrètement de cette formation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Quelles matières / épreuves souhaitez-vous travailler en priorité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 — Décision Artémis Prépa (réservé au responsable pédagogique)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Dossier retenu — formation standard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Dossier retenu — programme adapté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Orientation vers autre formation / OF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Report — niveau insuffisant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de positionnement : ☐ Réalisé  ☐ Non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 : ___ / 30   Profil : ___________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Adaptations prévues : ________________</w:t>
            </w:r>
          </w:p>
          <w:p>
            <w:pPr>
              <w:spacing w:before="2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6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et signature du bénéficiaire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Lu et approuvé — informations certifiées exactes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6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 et signature — Responsable Artémis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Camille Chapuis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E3C" w:sz="6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6"/>
                <w:szCs w:val="16"/>
              </w:rPr>
              <w:t xml:space="preserve">Preuve ind. 4 RNQ — À archiver impérativement au dossier individuel du stagiaire avant signature de la convention de formation (ART-CONV-001). Conservation 5 ans.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B8C" w:sz="2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Artémis Prépa — contact@artemis-prepa.fr — artemis-prepa.fr  |  Fiche analyse du besoin — Réf. ART-FAB-001 — Indicateur 4 RNQ · À compléter avant toute inscription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2026-03-24T11:41:51.448Z</dcterms:created>
  <dcterms:modified xsi:type="dcterms:W3CDTF">2026-03-24T11:41:51.448Z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