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МИНОБРНАУКИ РОССИИ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 xml:space="preserve">электротехнический университет 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«ЛЭТИ» им. В.И. Ульянова (Ленина)</w:t>
      </w:r>
    </w:p>
    <w:p>
      <w:pPr>
        <w:pStyle w:val="Normal"/>
        <w:spacing w:lineRule="auto" w:line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МОЭВМ 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Times1421"/>
        <w:spacing w:lineRule="auto" w:line="360"/>
        <w:ind w:hanging="0"/>
        <w:jc w:val="center"/>
        <w:rPr/>
      </w:pPr>
      <w:r>
        <w:rPr>
          <w:rStyle w:val="BookTitle"/>
          <w:bCs w:val="false"/>
          <w:caps/>
          <w:szCs w:val="28"/>
        </w:rPr>
        <w:t>отчет</w:t>
      </w:r>
    </w:p>
    <w:p>
      <w:pPr>
        <w:pStyle w:val="Standard"/>
        <w:ind w:hanging="0"/>
        <w:jc w:val="center"/>
        <w:rPr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№</w:t>
      </w:r>
      <w:r>
        <w:rPr>
          <w:b/>
          <w:szCs w:val="28"/>
          <w:lang w:eastAsia="ru-RU" w:bidi="ar-SA"/>
        </w:rPr>
        <w:t>3</w:t>
      </w:r>
    </w:p>
    <w:p>
      <w:pPr>
        <w:pStyle w:val="Standard"/>
        <w:ind w:hanging="0"/>
        <w:jc w:val="center"/>
        <w:rPr/>
      </w:pPr>
      <w:r>
        <w:rPr>
          <w:b/>
          <w:szCs w:val="28"/>
          <w:lang w:eastAsia="ru-RU" w:bidi="ar-SA"/>
        </w:rPr>
        <w:t xml:space="preserve">по дисциплине </w:t>
      </w:r>
      <w:r>
        <w:rPr>
          <w:b/>
          <w:color w:val="000000"/>
          <w:szCs w:val="28"/>
          <w:lang w:eastAsia="ru-RU" w:bidi="ar-SA"/>
        </w:rPr>
        <w:t>«Построение и анализ алгоритмов»</w:t>
      </w:r>
    </w:p>
    <w:p>
      <w:pPr>
        <w:pStyle w:val="Standard"/>
        <w:ind w:hanging="0"/>
        <w:jc w:val="center"/>
        <w:rPr/>
      </w:pPr>
      <w:r>
        <w:rPr>
          <w:rStyle w:val="BookTitle"/>
          <w:bCs w:val="false"/>
          <w:szCs w:val="28"/>
          <w:lang w:eastAsia="ru-RU" w:bidi="ar-SA"/>
        </w:rPr>
        <w:t xml:space="preserve">Тема: Коммивояжёр: </w:t>
      </w:r>
      <w:r>
        <w:rPr>
          <w:rStyle w:val="BookTitle"/>
          <w:bCs w:val="false"/>
          <w:szCs w:val="28"/>
          <w:lang w:eastAsia="ru-RU" w:bidi="ar-SA"/>
        </w:rPr>
        <w:t>динамическое програмирование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45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60"/>
        <w:gridCol w:w="2082"/>
        <w:gridCol w:w="2777"/>
      </w:tblGrid>
      <w:tr>
        <w:trPr>
          <w:trHeight w:val="725" w:hRule="atLeast"/>
        </w:trPr>
        <w:tc>
          <w:tcPr>
            <w:tcW w:w="3560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Студентка</w:t>
            </w:r>
            <w:r>
              <w:rPr>
                <w:color w:val="FF0000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гр. 4343</w:t>
            </w:r>
          </w:p>
        </w:tc>
        <w:tc>
          <w:tcPr>
            <w:tcW w:w="208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777" w:type="dxa"/>
            <w:tcBorders/>
            <w:vAlign w:val="bottom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Геращенкова М.Д.</w:t>
            </w:r>
          </w:p>
        </w:tc>
      </w:tr>
      <w:tr>
        <w:trPr>
          <w:trHeight w:val="725" w:hRule="atLeast"/>
        </w:trPr>
        <w:tc>
          <w:tcPr>
            <w:tcW w:w="3560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208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W w:w="2777" w:type="dxa"/>
            <w:tcBorders/>
            <w:vAlign w:val="bottom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Жангиров Т.Р.</w:t>
            </w:r>
          </w:p>
        </w:tc>
      </w:tr>
    </w:tbl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Санкт-Петербург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  <w:highlight w:val="yellow"/>
          <w:lang w:val="en-US"/>
        </w:rPr>
      </w:pPr>
      <w:r>
        <w:rPr>
          <w:bCs/>
          <w:sz w:val="28"/>
          <w:szCs w:val="28"/>
        </w:rPr>
        <w:t>202</w:t>
      </w:r>
      <w:r>
        <w:rPr>
          <w:bCs/>
          <w:sz w:val="28"/>
          <w:szCs w:val="28"/>
          <w:lang w:val="en-US"/>
        </w:rPr>
        <w:t>6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  <w:highlight w:val="yellow"/>
        </w:rPr>
      </w:pPr>
      <w:r>
        <w:rPr>
          <w:b/>
          <w:caps/>
          <w:sz w:val="28"/>
          <w:szCs w:val="28"/>
          <w:highlight w:val="yellow"/>
        </w:rPr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  <w:highlight w:val="yellow"/>
        </w:rPr>
      </w:pPr>
      <w:r>
        <w:rPr>
          <w:b/>
          <w:caps/>
          <w:sz w:val="28"/>
          <w:szCs w:val="28"/>
          <w:highlight w:val="yellow"/>
        </w:rPr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Даны две строки S и T, состоящие из латинских букв. Необходимо определить минимальное количество операций, требуемых для преобразования строки S в строку T. Разрешены операции вставки одного символа, удаления одного символа и замены одного символа на другой.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В более общем варианте каждая операция имеет собственную положительную стоимость: стоимость замены, вставки и удаления. Тогда требуется найти минимальную суммарную стоимость преобразования.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Во второй задаче требуется не только вычислить минимальную стоимость, но и восстановить последовательность операций: M — совпадение символов, R — замена, I — вставка, D — удаление.</w:t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Описание алгоритма</w:t>
      </w:r>
    </w:p>
    <w:p>
      <w:pPr>
        <w:pStyle w:val="BodyText"/>
        <w:spacing w:lineRule="auto" w:line="360"/>
        <w:ind w:firstLine="709"/>
        <w:jc w:val="both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1. Считать входные строки и, при необходимости, стоимости операций.</w:t>
      </w:r>
    </w:p>
    <w:p>
      <w:pPr>
        <w:pStyle w:val="BodyText"/>
        <w:spacing w:lineRule="auto" w:line="360"/>
        <w:ind w:firstLine="709"/>
        <w:jc w:val="both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2. Создать таблицу dp или две строки таблицы для экономии памяти.</w:t>
      </w:r>
    </w:p>
    <w:p>
      <w:pPr>
        <w:pStyle w:val="BodyText"/>
        <w:spacing w:lineRule="auto" w:line="360"/>
        <w:ind w:firstLine="709"/>
        <w:jc w:val="both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3. Заполнить базовые случаи: преобразование пустой строки в префикс другой строки и наоборот.</w:t>
      </w:r>
    </w:p>
    <w:p>
      <w:pPr>
        <w:pStyle w:val="BodyText"/>
        <w:spacing w:lineRule="auto" w:line="360"/>
        <w:ind w:firstLine="709"/>
        <w:jc w:val="both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4. Для каждой пары префиксов вычислить минимальную стоимость через операции M, R, I, D.</w:t>
      </w:r>
    </w:p>
    <w:p>
      <w:pPr>
        <w:pStyle w:val="BodyText"/>
        <w:spacing w:lineRule="auto" w:line="360"/>
        <w:ind w:firstLine="709"/>
        <w:jc w:val="both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5. Для варианта 7 перед операциями R и D проверить, разрешены ли они для текущего символа первой строки.</w:t>
      </w:r>
    </w:p>
    <w:p>
      <w:pPr>
        <w:pStyle w:val="BodyText"/>
        <w:spacing w:lineRule="auto" w:line="360"/>
        <w:ind w:firstLine="709"/>
        <w:jc w:val="both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6. Если требуется редакционное предписание, сохранить предыдущую клетку и выполненную операцию в таблице parent.</w:t>
      </w:r>
    </w:p>
    <w:p>
      <w:pPr>
        <w:pStyle w:val="BodyText"/>
        <w:spacing w:lineRule="auto" w:line="360"/>
        <w:ind w:firstLine="709"/>
        <w:jc w:val="both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7. Вывести минимальное расстояние или восстановленную последовательность операций.</w:t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Выполнение работы.</w:t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 w:val="false"/>
          <w:bCs w:val="false"/>
          <w:sz w:val="28"/>
          <w:szCs w:val="28"/>
        </w:rPr>
        <w:t>В ходе выполнения лабораторной работы была разработана программа для вычисления редакционного расстояния между двумя строками. В качестве основного метода было выбрано динамическое программирование, так как задача обладает свойством оптимальной подструктуры: оптимальное преобразование двух строк можно получить на основе оптимальных преобразований их префиксов.</w:t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 w:val="false"/>
          <w:bCs w:val="false"/>
          <w:sz w:val="28"/>
          <w:szCs w:val="28"/>
        </w:rPr>
        <w:t>На первом этапе были определены входные данные: две строки S и T. Для классической задачи считалось, что операции вставки, удаления и замены имеют одинаковую стоимость, равную единице. Для расширенной постановки дополнительно учитывались стоимости операций replace, insert и delete.</w:t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 w:val="false"/>
          <w:bCs w:val="false"/>
          <w:sz w:val="28"/>
          <w:szCs w:val="28"/>
        </w:rPr>
        <w:t>Далее была введена динамическая таблица dp. Элемент dp[i][j] хранит минимальную стоимость преобразования первых i символов строки S в первые j символов строки T. Базовые значения таблицы соответствуют преобразованию пустой строки в непустую и наоборот: для получения j символов требуется j вставок, а для удаления i символов требуется i удалений.</w:t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 w:val="false"/>
          <w:bCs w:val="false"/>
          <w:sz w:val="28"/>
          <w:szCs w:val="28"/>
        </w:rPr>
        <w:t>При заполнении таблицы для каждой пары индексов рассматривались возможные операции. Если текущие символы строк совпадали, использовался переход M без увеличения стоимости. Если символы отличались, выбирался минимум между удалением символа, вставкой символа и заменой одного символа на другой.</w:t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 w:val="false"/>
          <w:bCs w:val="false"/>
          <w:sz w:val="28"/>
          <w:szCs w:val="28"/>
        </w:rPr>
        <w:t>Для задачи, в которой требуется вывести только расстояние Левенштейна, была выполнена оптимизация памяти. Вместо хранения всей таблицы использовались только две строки: previous и current. Это возможно, так как при вычислении очередной ячейки нужны только значения из предыдущей строки и уже вычисленное значение слева в текущей строке.</w:t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 w:val="false"/>
          <w:bCs w:val="false"/>
          <w:sz w:val="28"/>
          <w:szCs w:val="28"/>
        </w:rPr>
        <w:t>Для задачи восстановления редакционного предписания дополнительно использовалась таблица parent. В ней сохранялась информация о том, из какой клетки был выполнен переход и какая операция была выбрана: M, R, I или D. После заполнения таблицы путь восстанавливался обратным проходом от dp[n][m] к dp[0][0].</w:t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 w:val="false"/>
          <w:bCs w:val="false"/>
          <w:sz w:val="28"/>
          <w:szCs w:val="28"/>
        </w:rPr>
        <w:t>Для варианта 7 были добавлены ограничения на операции над проклятыми элементами первой строки. Перед выполнением операций замены и удаления проверялось, не относится ли текущий символ к списку запрещённых индексов. В подварианте 7а проклятый символ U разрешалось удалять, но не заменять. В подварианте 7б проклятый символ Z разрешалось заменять, но не удалять.</w:t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 w:val="false"/>
          <w:bCs w:val="false"/>
          <w:sz w:val="28"/>
          <w:szCs w:val="28"/>
        </w:rPr>
        <w:t>Правильность работы алгоритма была проверена на тестовых данных. Для строк pedestal и stien программа получила расстояние Левенштейна, равное 7. Для строк entrance и reenterable при единичных стоимостях операций была получена минимальная стоимость 5 и восстановлено редакционное предписание IMIMMIMMRRM.</w:t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 w:val="false"/>
          <w:bCs w:val="false"/>
          <w:sz w:val="28"/>
          <w:szCs w:val="28"/>
        </w:rPr>
        <w:t>Таким образом, в ходе выполнения работы были реализованы три варианта программы: вычисление обычного расстояния Левенштейна, вычисление взвешенного редакционного расстояния и восстановление редакционного предписания минимальной стоимости.</w:t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Вывод.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лабораторной работы был изучен алгоритм нахождения расстояния Левенштейна. Для решения использовалось динамическое программирование, позволяющее эффективно вычислять минимальное количество операций преобразования одной строки в другую. Была рассмотрена оптимизация памяти, благодаря которой для задачи вычисления только расстояния достаточно хранить две строки таблицы.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Также было рассмотрено взвешенное редакционное расстояние и восстановление редакционного предписания. Для варианта 7 были добавлены проверки, запрещающие замену и удаление проклятых элементов первой строки, кроме специальных случаев для символов U и Z.</w:t>
      </w:r>
      <w:r>
        <w:br w:type="page"/>
      </w:r>
    </w:p>
    <w:p>
      <w:pPr>
        <w:pStyle w:val="Heading1"/>
        <w:spacing w:before="0" w:after="120"/>
        <w:rPr/>
      </w:pPr>
      <w:bookmarkStart w:id="0" w:name="_Toc197027546"/>
      <w:r>
        <w:rPr/>
        <w:t>Приложения</w:t>
      </w:r>
      <w:bookmarkEnd w:id="0"/>
    </w:p>
    <w:p>
      <w:pPr>
        <w:pStyle w:val="Normal"/>
        <w:spacing w:lineRule="auto" w:line="276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Приложение А</w:t>
      </w:r>
    </w:p>
    <w:p>
      <w:pPr>
        <w:pStyle w:val="Normal"/>
        <w:jc w:val="both"/>
        <w:rPr>
          <w:rFonts w:ascii="Courier New" w:hAnsi="Courier New" w:cs="Courier New"/>
          <w:b/>
          <w:bCs/>
          <w:sz w:val="22"/>
          <w:szCs w:val="22"/>
          <w:lang w:val="en-US"/>
        </w:rPr>
      </w:pPr>
      <w:r>
        <w:rPr>
          <w:rFonts w:cs="Courier New" w:ascii="Courier New" w:hAnsi="Courier New"/>
          <w:b/>
          <w:bCs/>
          <w:sz w:val="22"/>
          <w:szCs w:val="22"/>
          <w:lang w:val="en-US"/>
        </w:rPr>
        <w:t>main.py: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def solve():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input_data = []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try: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while True: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input_data.extend(input().split())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except EOFError: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pass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if not input_data: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return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n = int(input_data[0])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matrix = []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idx 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for i in range(n):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row = []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for j in range(n):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row.append(int(input_data[idx]))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idx +=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matrix.append(row)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INF = float('inf')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dp = [[INF] * n for _ in range(1 &lt;&lt; n)]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parent = [[-1] * n for _ in range(1 &lt;&lt; n)]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dp[1][0] = 0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for mask in range(1, 1 &lt;&lt; 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not (mask &amp; 1):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continue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for u in range(n):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if (mask &amp; (1 &lt;&lt; u)) and dp[mask][u] != INF: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for v in range(n):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    </w:t>
      </w:r>
      <w:r>
        <w:rPr>
          <w:rFonts w:cs="Courier New" w:ascii="Courier New" w:hAnsi="Courier New"/>
          <w:sz w:val="22"/>
          <w:szCs w:val="22"/>
          <w:lang w:val="en-US"/>
        </w:rPr>
        <w:t>if not (mask &amp; (1 &lt;&lt; v)) and matrix[u][v] &gt; 0: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        </w:t>
      </w:r>
      <w:r>
        <w:rPr>
          <w:rFonts w:cs="Courier New" w:ascii="Courier New" w:hAnsi="Courier New"/>
          <w:sz w:val="22"/>
          <w:szCs w:val="22"/>
          <w:lang w:val="en-US"/>
        </w:rPr>
        <w:t>new_mask = mask | (1 &lt;&lt; v)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        </w:t>
      </w:r>
      <w:r>
        <w:rPr>
          <w:rFonts w:cs="Courier New" w:ascii="Courier New" w:hAnsi="Courier New"/>
          <w:sz w:val="22"/>
          <w:szCs w:val="22"/>
          <w:lang w:val="en-US"/>
        </w:rPr>
        <w:t>new_cost = dp[mask][u] + matrix[u][v]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        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        </w:t>
      </w:r>
      <w:r>
        <w:rPr>
          <w:rFonts w:cs="Courier New" w:ascii="Courier New" w:hAnsi="Courier New"/>
          <w:sz w:val="22"/>
          <w:szCs w:val="22"/>
          <w:lang w:val="en-US"/>
        </w:rPr>
        <w:t>if new_cost &lt; dp[new_mask][v]: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            </w:t>
      </w:r>
      <w:r>
        <w:rPr>
          <w:rFonts w:cs="Courier New" w:ascii="Courier New" w:hAnsi="Courier New"/>
          <w:sz w:val="22"/>
          <w:szCs w:val="22"/>
          <w:lang w:val="en-US"/>
        </w:rPr>
        <w:t>dp[new_mask][v] = new_cost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            </w:t>
      </w:r>
      <w:r>
        <w:rPr>
          <w:rFonts w:cs="Courier New" w:ascii="Courier New" w:hAnsi="Courier New"/>
          <w:sz w:val="22"/>
          <w:szCs w:val="22"/>
          <w:lang w:val="en-US"/>
        </w:rPr>
        <w:t>parent[new_mask][v] = u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            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full_mask = (1 &lt;&lt; n) - 1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ans = INF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last_node = -1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for u in range(1, n):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if dp[full_mask][u] != INF and matrix[u][0] &gt; 0: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cost = dp[full_mask][u] + matrix[u][0]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if cost &lt; ans: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ans = cost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sz w:val="22"/>
          <w:szCs w:val="22"/>
          <w:lang w:val="en-US"/>
        </w:rPr>
        <w:t>last_node = u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    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if ans == INF: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print("no path")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sz w:val="22"/>
          <w:szCs w:val="22"/>
          <w:lang w:val="en-US"/>
        </w:rPr>
        <w:t>else: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path = [0]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curr_mask = full_mask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curr_node = last_node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while curr_node != 0: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path.append(curr_node)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next_node = parent[curr_mask][curr_node]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curr_mask ^= (1 &lt;&lt; curr_node)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sz w:val="22"/>
          <w:szCs w:val="22"/>
          <w:lang w:val="en-US"/>
        </w:rPr>
        <w:t>curr_node = next_node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    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path.append(0)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path.reverse()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print(ans)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sz w:val="22"/>
          <w:szCs w:val="22"/>
          <w:lang w:val="en-US"/>
        </w:rPr>
        <w:t>print( " ".join(map(str, path)))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  <w:t>solve()</w:t>
      </w:r>
    </w:p>
    <w:p>
      <w:pPr>
        <w:pStyle w:val="Normal"/>
        <w:jc w:val="both"/>
        <w:rPr>
          <w:rFonts w:ascii="Courier New" w:hAnsi="Courier New" w:cs="Courier New"/>
          <w:sz w:val="22"/>
          <w:szCs w:val="22"/>
          <w:lang w:val="en-US"/>
        </w:rPr>
      </w:pPr>
      <w:r>
        <w:rPr>
          <w:rFonts w:cs="Courier New" w:ascii="Courier New" w:hAnsi="Courier New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b/>
          <w:bCs/>
          <w:sz w:val="22"/>
          <w:szCs w:val="22"/>
          <w:lang w:val="en-US"/>
        </w:rPr>
      </w:pPr>
      <w:r>
        <w:rPr>
          <w:rFonts w:cs="Courier New" w:ascii="Courier New" w:hAnsi="Courier New"/>
          <w:b/>
          <w:bCs/>
          <w:sz w:val="22"/>
          <w:szCs w:val="22"/>
          <w:lang w:val="en-US"/>
        </w:rPr>
        <w:t>main_2.py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def solve_alsh2():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data = []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try: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while True: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data.extend(input().split())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except EOFError: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pass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if not data: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return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n = int(data[0])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matrix = []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idx = 1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for i in range(n):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row = []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for j in range(n):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row.append(int(data[idx]))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idx += 1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matrix.append(row)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visited = [False] * n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current_node = 0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visited[current_node] = True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path = [current_node]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total_cost = 0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for _ in range(n - 1):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next_node = -1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min_dist = float('inf')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for v in range(n):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if not visited[v] and matrix[current_node][v] &gt; 0: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if matrix[current_node][v] &lt; min_dist: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    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min_dist = matrix[current_node][v]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    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next_node = v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            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if next_node == -1: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print("no path")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return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    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visited[next_node] = True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path.append(next_node)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total_cost += min_dist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current_node = next_node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if matrix[current_node][0] &gt; 0:</w:t>
      </w:r>
    </w:p>
    <w:p>
      <w:pPr>
        <w:pStyle w:val="Normal"/>
        <w:jc w:val="both"/>
        <w:rPr>
          <w:u w:val="double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total_cost += matrix[current_node][0]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path.append(0)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print(f"{total_cost} " + " ".join(map(str, path)))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else: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 xml:space="preserve">        </w:t>
      </w: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print("no path")</w:t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</w:r>
    </w:p>
    <w:p>
      <w:pPr>
        <w:pStyle w:val="Normal"/>
        <w:jc w:val="both"/>
        <w:rPr>
          <w:rFonts w:ascii="Courier New" w:hAnsi="Courier New" w:cs="Courier New"/>
          <w:b w:val="false"/>
          <w:bCs w:val="false"/>
          <w:sz w:val="22"/>
          <w:szCs w:val="22"/>
          <w:lang w:val="en-US"/>
        </w:rPr>
      </w:pPr>
      <w:r>
        <w:rPr>
          <w:rFonts w:cs="Courier New" w:ascii="Courier New" w:hAnsi="Courier New"/>
          <w:b w:val="false"/>
          <w:bCs w:val="false"/>
          <w:sz w:val="22"/>
          <w:szCs w:val="22"/>
          <w:lang w:val="en-US"/>
        </w:rPr>
        <w:t>solve_alsh2()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549759061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1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27a2f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9"/>
    <w:qFormat/>
    <w:rsid w:val="00f22f5b"/>
    <w:pPr>
      <w:keepNext w:val="true"/>
      <w:spacing w:lineRule="auto" w:line="360" w:before="120" w:after="120"/>
      <w:jc w:val="center"/>
      <w:outlineLvl w:val="0"/>
    </w:pPr>
    <w:rPr>
      <w:b/>
      <w:sz w:val="32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1d31f3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Adwaita Sans" w:cs="Noto Nastaliq Urdu"/>
      <w:b/>
      <w:bCs/>
      <w:sz w:val="24"/>
      <w:szCs w:val="2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imes142" w:customStyle="1">
    <w:name w:val="Times14_РИО2 Знак"/>
    <w:basedOn w:val="DefaultParagraphFont"/>
    <w:link w:val="Times1421"/>
    <w:qFormat/>
    <w:locked/>
    <w:rsid w:val="00f91dbb"/>
    <w:rPr>
      <w:rFonts w:ascii="Times New Roman" w:hAnsi="Times New Roman" w:eastAsia="Times New Roman" w:cs="Times New Roman"/>
      <w:sz w:val="28"/>
      <w:szCs w:val="24"/>
    </w:rPr>
  </w:style>
  <w:style w:type="character" w:styleId="BookTitle">
    <w:name w:val="Book Title"/>
    <w:basedOn w:val="DefaultParagraphFont"/>
    <w:qFormat/>
    <w:rsid w:val="00f91dbb"/>
    <w:rPr>
      <w:b/>
      <w:bCs/>
      <w:smallCaps/>
      <w:spacing w:val="5"/>
    </w:rPr>
  </w:style>
  <w:style w:type="character" w:styleId="Style11" w:customStyle="1">
    <w:name w:val="Верхний колонтитул Знак"/>
    <w:basedOn w:val="DefaultParagraphFont"/>
    <w:link w:val="Header"/>
    <w:uiPriority w:val="99"/>
    <w:qFormat/>
    <w:rsid w:val="00612bde"/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character" w:styleId="Style12" w:customStyle="1">
    <w:name w:val="Нижний колонтитул Знак"/>
    <w:basedOn w:val="DefaultParagraphFont"/>
    <w:link w:val="Footer"/>
    <w:uiPriority w:val="99"/>
    <w:qFormat/>
    <w:rsid w:val="00612bde"/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character" w:styleId="1" w:customStyle="1">
    <w:name w:val="Заголовок 1 Знак"/>
    <w:basedOn w:val="DefaultParagraphFont"/>
    <w:link w:val="Heading1"/>
    <w:uiPriority w:val="99"/>
    <w:qFormat/>
    <w:rsid w:val="00f22f5b"/>
    <w:rPr>
      <w:rFonts w:ascii="Times New Roman" w:hAnsi="Times New Roman" w:eastAsia="Times New Roman" w:cs="Times New Roman"/>
      <w:b/>
      <w:kern w:val="0"/>
      <w:sz w:val="32"/>
      <w:szCs w:val="24"/>
      <w:lang w:eastAsia="ru-RU"/>
      <w14:ligatures w14:val="none"/>
    </w:rPr>
  </w:style>
  <w:style w:type="character" w:styleId="Hyperlink">
    <w:name w:val="Hyperlink"/>
    <w:basedOn w:val="DefaultParagraphFont"/>
    <w:uiPriority w:val="99"/>
    <w:rsid w:val="00f22f5b"/>
    <w:rPr>
      <w:rFonts w:cs="Times New Roman"/>
      <w:color w:val="0000FF"/>
      <w:u w:val="single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1d31f3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kern w:val="0"/>
      <w:sz w:val="26"/>
      <w:szCs w:val="26"/>
      <w:lang w:eastAsia="ru-RU"/>
      <w14:ligatures w14:val="none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d2257e"/>
    <w:rPr>
      <w:color w:val="605E5C"/>
      <w:shd w:fill="E1DFDD" w:val="clear"/>
    </w:rPr>
  </w:style>
  <w:style w:type="character" w:styleId="IndexLink" w:customStyle="1">
    <w:name w:val="Index Link"/>
    <w:qFormat/>
    <w:rPr/>
  </w:style>
  <w:style w:type="character" w:styleId="Emphasis">
    <w:name w:val="Emphasis"/>
    <w:basedOn w:val="DefaultParagraphFont"/>
    <w:qFormat/>
    <w:rPr>
      <w:i/>
      <w:iCs/>
    </w:rPr>
  </w:style>
  <w:style w:type="character" w:styleId="12" w:customStyle="1">
    <w:name w:val="Заголовок курсовой (1 ур.) Знак"/>
    <w:basedOn w:val="DefaultParagraphFont"/>
    <w:qFormat/>
    <w:rPr>
      <w:rFonts w:ascii="Times New Roman" w:hAnsi="Times New Roman" w:eastAsia="Times New Roman"/>
      <w:b/>
      <w:sz w:val="32"/>
      <w:szCs w:val="32"/>
    </w:rPr>
  </w:style>
  <w:style w:type="character" w:styleId="21" w:customStyle="1">
    <w:name w:val="Заголовок курсовой (2 ур.) Знак"/>
    <w:basedOn w:val="12"/>
    <w:qFormat/>
    <w:rPr>
      <w:rFonts w:ascii="Times New Roman" w:hAnsi="Times New Roman" w:eastAsia="Times New Roman"/>
      <w:b/>
      <w:bCs/>
      <w:sz w:val="30"/>
      <w:szCs w:val="32"/>
    </w:rPr>
  </w:style>
  <w:style w:type="character" w:styleId="Bulletsuser" w:customStyle="1">
    <w:name w:val="Bullets (user)"/>
    <w:qFormat/>
    <w:rPr>
      <w:rFonts w:ascii="OpenSymbol" w:hAnsi="OpenSymbol" w:eastAsia="OpenSymbol" w:cs="OpenSymbol"/>
    </w:rPr>
  </w:style>
  <w:style w:type="character" w:styleId="Style13" w:customStyle="1">
    <w:name w:val="Таблица Знак"/>
    <w:basedOn w:val="DefaultParagraphFont"/>
    <w:link w:val="Style14"/>
    <w:qFormat/>
    <w:rsid w:val="009c6531"/>
    <w:rPr>
      <w:rFonts w:ascii="Times New Roman" w:hAnsi="Times New Roman" w:eastAsia="NSimSun" w:cs="Mangal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sz w:val="28"/>
    </w:rPr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mes1421" w:customStyle="1">
    <w:name w:val="Times14_РИО2"/>
    <w:basedOn w:val="Normal"/>
    <w:link w:val="Times142"/>
    <w:qFormat/>
    <w:rsid w:val="00f91dbb"/>
    <w:pPr>
      <w:tabs>
        <w:tab w:val="clear" w:pos="708"/>
        <w:tab w:val="left" w:pos="709" w:leader="none"/>
      </w:tabs>
      <w:spacing w:lineRule="auto" w:line="312"/>
      <w:ind w:firstLine="709"/>
      <w:jc w:val="both"/>
    </w:pPr>
    <w:rPr>
      <w:kern w:val="2"/>
      <w:sz w:val="28"/>
      <w:lang w:eastAsia="en-US"/>
    </w:rPr>
  </w:style>
  <w:style w:type="paragraph" w:styleId="ListParagraph">
    <w:name w:val="List Paragraph"/>
    <w:basedOn w:val="Normal"/>
    <w:uiPriority w:val="34"/>
    <w:qFormat/>
    <w:rsid w:val="00612bde"/>
    <w:pPr>
      <w:spacing w:before="0" w:after="0"/>
      <w:ind w:left="720"/>
      <w:contextualSpacing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612bde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uiPriority w:val="99"/>
    <w:unhideWhenUsed/>
    <w:rsid w:val="00612bde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TOC1">
    <w:name w:val="toc 1"/>
    <w:basedOn w:val="Normal"/>
    <w:next w:val="Normal"/>
    <w:autoRedefine/>
    <w:uiPriority w:val="39"/>
    <w:rsid w:val="00f22f5b"/>
    <w:pPr>
      <w:spacing w:before="120" w:after="120"/>
    </w:pPr>
    <w:rPr>
      <w:rFonts w:ascii="Calibri" w:hAnsi="Calibri" w:cs="Calibri" w:asciiTheme="minorHAnsi" w:cs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rsid w:val="00127b55"/>
    <w:pPr>
      <w:tabs>
        <w:tab w:val="clear" w:pos="708"/>
        <w:tab w:val="right" w:pos="9345" w:leader="dot"/>
      </w:tabs>
      <w:ind w:left="240"/>
    </w:pPr>
    <w:rPr>
      <w:rFonts w:cs="Calibri" w:cstheme="minorHAnsi"/>
      <w:b/>
      <w:bCs/>
      <w:smallCaps/>
      <w:sz w:val="28"/>
      <w:szCs w:val="28"/>
    </w:rPr>
  </w:style>
  <w:style w:type="paragraph" w:styleId="13" w:customStyle="1">
    <w:name w:val="Обычный (веб)1"/>
    <w:basedOn w:val="Normal"/>
    <w:uiPriority w:val="99"/>
    <w:qFormat/>
    <w:rsid w:val="002b7ead"/>
    <w:pPr>
      <w:numPr>
        <w:ilvl w:val="0"/>
        <w:numId w:val="1"/>
      </w:numPr>
      <w:spacing w:beforeAutospacing="1" w:afterAutospacing="1"/>
    </w:pPr>
    <w:rPr/>
  </w:style>
  <w:style w:type="paragraph" w:styleId="NormalWeb">
    <w:name w:val="Normal (Web)"/>
    <w:basedOn w:val="Normal"/>
    <w:qFormat/>
    <w:pPr>
      <w:spacing w:beforeAutospacing="1" w:afterAutospacing="1"/>
    </w:pPr>
    <w:rPr/>
  </w:style>
  <w:style w:type="paragraph" w:styleId="Standard" w:customStyle="1">
    <w:name w:val="Standard"/>
    <w:qFormat/>
    <w:rsid w:val="0011591e"/>
    <w:pPr>
      <w:widowControl/>
      <w:suppressAutoHyphens w:val="true"/>
      <w:bidi w:val="0"/>
      <w:spacing w:lineRule="auto" w:line="360" w:before="0" w:after="0"/>
      <w:ind w:firstLine="709"/>
      <w:jc w:val="both"/>
      <w:textAlignment w:val="baseline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hi-IN"/>
      <w14:ligatures w14:val="standardContextual"/>
    </w:rPr>
  </w:style>
  <w:style w:type="paragraph" w:styleId="Style14" w:customStyle="1">
    <w:name w:val="Таблица"/>
    <w:basedOn w:val="Normal"/>
    <w:link w:val="Style13"/>
    <w:qFormat/>
    <w:rsid w:val="009c6531"/>
    <w:pPr>
      <w:spacing w:before="0" w:after="120"/>
      <w:jc w:val="both"/>
      <w:textAlignment w:val="baseline"/>
    </w:pPr>
    <w:rPr>
      <w:rFonts w:eastAsia="NSimSun" w:cs="Mangal"/>
      <w:kern w:val="2"/>
      <w:lang w:val="en-U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1">
    <w:name w:val="Table Grid"/>
    <w:basedOn w:val="a1"/>
    <w:uiPriority w:val="39"/>
    <w:rsid w:val="009c653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1B3058-4482-4DE5-BD48-CD05B3614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Application>LibreOffice/25.8.5.2$Linux_X86_64 LibreOffice_project/580$Build-2</Application>
  <AppVersion>15.0000</AppVersion>
  <Pages>7</Pages>
  <Words>1001</Words>
  <Characters>6287</Characters>
  <CharactersWithSpaces>8285</CharactersWithSpaces>
  <Paragraphs>178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2023-12-04T17:00:00Z</dcterms:created>
  <dc:creator>goormany</dc:creator>
  <dc:description/>
  <dc:language>en-US</dc:language>
  <cp:lastModifiedBy/>
  <cp:lastPrinted>2024-12-10T23:56:00Z</cp:lastPrinted>
  <dcterms:modified xsi:type="dcterms:W3CDTF">2026-05-05T13:56:47Z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