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C5E73" w14:textId="0682C3A2" w:rsidR="00601B05" w:rsidRDefault="007B5B12" w:rsidP="008017D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97C962" wp14:editId="3292A468">
            <wp:extent cx="5943600" cy="5943600"/>
            <wp:effectExtent l="0" t="0" r="0" b="0"/>
            <wp:docPr id="1225213370" name="Picture 3" descr="A diagram of software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13370" name="Picture 3" descr="A diagram of software developmen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4589" w14:textId="6F11FEE4" w:rsidR="008017D8" w:rsidRPr="008017D8" w:rsidRDefault="008017D8" w:rsidP="008017D8">
      <w:pPr>
        <w:rPr>
          <w:b/>
          <w:bCs/>
        </w:rPr>
      </w:pPr>
      <w:proofErr w:type="spellStart"/>
      <w:r>
        <w:rPr>
          <w:b/>
          <w:bCs/>
        </w:rPr>
        <w:t>A</w:t>
      </w:r>
      <w:r w:rsidRPr="008017D8">
        <w:rPr>
          <w:b/>
          <w:bCs/>
        </w:rPr>
        <w:t>utoSWE</w:t>
      </w:r>
      <w:proofErr w:type="spellEnd"/>
      <w:r w:rsidRPr="008017D8">
        <w:rPr>
          <w:b/>
          <w:bCs/>
        </w:rPr>
        <w:t xml:space="preserve"> with SWARM</w:t>
      </w:r>
    </w:p>
    <w:p w14:paraId="456C772E" w14:textId="040B69F0" w:rsidR="008017D8" w:rsidRPr="008017D8" w:rsidRDefault="008017D8" w:rsidP="008017D8">
      <w:r>
        <w:t>We are benchmarking</w:t>
      </w:r>
      <w:r w:rsidRPr="008017D8">
        <w:t xml:space="preserve"> the performance of automated software engineering against </w:t>
      </w:r>
      <w:proofErr w:type="spellStart"/>
      <w:r w:rsidRPr="008017D8">
        <w:t>DevBench</w:t>
      </w:r>
      <w:proofErr w:type="spellEnd"/>
      <w:r w:rsidRPr="008017D8">
        <w:t xml:space="preserve"> using </w:t>
      </w:r>
      <w:r w:rsidRPr="008017D8">
        <w:rPr>
          <w:b/>
          <w:bCs/>
        </w:rPr>
        <w:t>SWARM AI</w:t>
      </w:r>
      <w:r w:rsidRPr="008017D8">
        <w:t xml:space="preserve"> for decision-making and task execution.</w:t>
      </w:r>
    </w:p>
    <w:p w14:paraId="6D250B75" w14:textId="77777777" w:rsidR="008017D8" w:rsidRDefault="008017D8" w:rsidP="008017D8">
      <w:r w:rsidRPr="008017D8">
        <w:t xml:space="preserve">The 5 evaluations in </w:t>
      </w:r>
      <w:proofErr w:type="spellStart"/>
      <w:r w:rsidRPr="008017D8">
        <w:t>DevBench</w:t>
      </w:r>
      <w:proofErr w:type="spellEnd"/>
      <w:r w:rsidRPr="008017D8">
        <w:t xml:space="preserve"> serve as the primary nodes in the system. Progression to the next node is determined by hardcoded logic or </w:t>
      </w:r>
      <w:r w:rsidRPr="008017D8">
        <w:rPr>
          <w:b/>
          <w:bCs/>
        </w:rPr>
        <w:t>SWARM AI</w:t>
      </w:r>
      <w:r w:rsidRPr="008017D8">
        <w:t xml:space="preserve"> agents in "approve_" prefixed nodes.</w:t>
      </w:r>
    </w:p>
    <w:p w14:paraId="5B973009" w14:textId="77777777" w:rsidR="008017D8" w:rsidRPr="008017D8" w:rsidRDefault="008017D8" w:rsidP="008017D8">
      <w:pPr>
        <w:rPr>
          <w:b/>
          <w:bCs/>
        </w:rPr>
      </w:pPr>
      <w:r w:rsidRPr="008017D8">
        <w:rPr>
          <w:b/>
          <w:bCs/>
        </w:rPr>
        <w:t>Tasks/Nodes</w:t>
      </w:r>
    </w:p>
    <w:p w14:paraId="521ABF35" w14:textId="77777777" w:rsidR="008017D8" w:rsidRPr="008017D8" w:rsidRDefault="008017D8" w:rsidP="008017D8">
      <w:pPr>
        <w:numPr>
          <w:ilvl w:val="0"/>
          <w:numId w:val="1"/>
        </w:numPr>
      </w:pPr>
      <w:r w:rsidRPr="008017D8">
        <w:rPr>
          <w:b/>
          <w:bCs/>
        </w:rPr>
        <w:t>Software Design</w:t>
      </w:r>
    </w:p>
    <w:p w14:paraId="67262A58" w14:textId="77777777" w:rsidR="008017D8" w:rsidRPr="008017D8" w:rsidRDefault="008017D8" w:rsidP="008017D8">
      <w:pPr>
        <w:numPr>
          <w:ilvl w:val="0"/>
          <w:numId w:val="1"/>
        </w:numPr>
      </w:pPr>
      <w:r w:rsidRPr="008017D8">
        <w:rPr>
          <w:b/>
          <w:bCs/>
        </w:rPr>
        <w:lastRenderedPageBreak/>
        <w:t>Environment Setup</w:t>
      </w:r>
    </w:p>
    <w:p w14:paraId="3E3366DB" w14:textId="77777777" w:rsidR="008017D8" w:rsidRPr="008017D8" w:rsidRDefault="008017D8" w:rsidP="008017D8">
      <w:pPr>
        <w:numPr>
          <w:ilvl w:val="0"/>
          <w:numId w:val="1"/>
        </w:numPr>
      </w:pPr>
      <w:r w:rsidRPr="008017D8">
        <w:rPr>
          <w:b/>
          <w:bCs/>
        </w:rPr>
        <w:t>Implementation</w:t>
      </w:r>
    </w:p>
    <w:p w14:paraId="54FDC72F" w14:textId="77777777" w:rsidR="008017D8" w:rsidRPr="008017D8" w:rsidRDefault="008017D8" w:rsidP="008017D8">
      <w:pPr>
        <w:numPr>
          <w:ilvl w:val="0"/>
          <w:numId w:val="1"/>
        </w:numPr>
      </w:pPr>
      <w:r w:rsidRPr="008017D8">
        <w:rPr>
          <w:b/>
          <w:bCs/>
        </w:rPr>
        <w:t>Acceptance Testing</w:t>
      </w:r>
    </w:p>
    <w:p w14:paraId="26CF37EF" w14:textId="77777777" w:rsidR="008017D8" w:rsidRPr="008017D8" w:rsidRDefault="008017D8" w:rsidP="008017D8">
      <w:pPr>
        <w:numPr>
          <w:ilvl w:val="0"/>
          <w:numId w:val="1"/>
        </w:numPr>
      </w:pPr>
      <w:r w:rsidRPr="008017D8">
        <w:rPr>
          <w:b/>
          <w:bCs/>
        </w:rPr>
        <w:t>Unit Testing</w:t>
      </w:r>
    </w:p>
    <w:p w14:paraId="2021D4D5" w14:textId="1C283352" w:rsidR="008017D8" w:rsidRDefault="008017D8" w:rsidP="008017D8">
      <w:r w:rsidRPr="008017D8">
        <w:rPr>
          <w:b/>
          <w:bCs/>
        </w:rPr>
        <w:t>Control Flow</w:t>
      </w:r>
      <w:r w:rsidRPr="008017D8">
        <w:t>.</w:t>
      </w:r>
    </w:p>
    <w:p w14:paraId="3762288D" w14:textId="77777777" w:rsidR="008017D8" w:rsidRPr="008017D8" w:rsidRDefault="008017D8" w:rsidP="008017D8">
      <w:r w:rsidRPr="008017D8">
        <w:t>In this system, SWARM AI handles the orchestration and decision-making at every stage of the software development cycle. Decision nodes, prefixed with approve_, are powered by SWARM agents to ensure context-aware and adaptive control flow.</w:t>
      </w:r>
    </w:p>
    <w:p w14:paraId="4BBA71AE" w14:textId="77777777" w:rsidR="008017D8" w:rsidRPr="008017D8" w:rsidRDefault="008017D8" w:rsidP="008017D8">
      <w:r w:rsidRPr="008017D8">
        <w:t>Key Features:</w:t>
      </w:r>
    </w:p>
    <w:p w14:paraId="4AA7EC7D" w14:textId="44A876C9" w:rsidR="008017D8" w:rsidRPr="008017D8" w:rsidRDefault="008017D8" w:rsidP="008017D8">
      <w:pPr>
        <w:numPr>
          <w:ilvl w:val="0"/>
          <w:numId w:val="3"/>
        </w:numPr>
      </w:pPr>
      <w:r w:rsidRPr="008017D8">
        <w:t xml:space="preserve">SWARM Decision Nodes: Multi-agent intelligence drives decisions at </w:t>
      </w:r>
      <w:r>
        <w:t>approved</w:t>
      </w:r>
      <w:r w:rsidRPr="008017D8">
        <w:t>_ nodes, ensuring robust control flow.</w:t>
      </w:r>
    </w:p>
    <w:p w14:paraId="27284DCE" w14:textId="3C7D6E55" w:rsidR="008017D8" w:rsidRPr="008017D8" w:rsidRDefault="008017D8" w:rsidP="008017D8">
      <w:pPr>
        <w:numPr>
          <w:ilvl w:val="0"/>
          <w:numId w:val="3"/>
        </w:numPr>
      </w:pPr>
      <w:r w:rsidRPr="008017D8">
        <w:t xml:space="preserve">Dynamic Execution: Nodes are processed </w:t>
      </w:r>
      <w:r w:rsidRPr="008017D8">
        <w:t>sequentially</w:t>
      </w:r>
      <w:r w:rsidRPr="008017D8">
        <w:t>, with SWARM agents managing transitions based on task completion and input conditions.</w:t>
      </w:r>
    </w:p>
    <w:p w14:paraId="503D9BDF" w14:textId="77777777" w:rsidR="008017D8" w:rsidRPr="008017D8" w:rsidRDefault="008017D8" w:rsidP="008017D8">
      <w:pPr>
        <w:numPr>
          <w:ilvl w:val="0"/>
          <w:numId w:val="3"/>
        </w:numPr>
      </w:pPr>
      <w:r w:rsidRPr="008017D8">
        <w:t>Output Aggregation: The system accumulates artifacts generated at each node into a final state for delivery.</w:t>
      </w:r>
    </w:p>
    <w:p w14:paraId="00F55F1A" w14:textId="77777777" w:rsidR="008017D8" w:rsidRDefault="008017D8" w:rsidP="008017D8">
      <w:pPr>
        <w:rPr>
          <w:b/>
          <w:bCs/>
        </w:rPr>
      </w:pPr>
    </w:p>
    <w:p w14:paraId="354142E0" w14:textId="77777777" w:rsidR="008017D8" w:rsidRPr="008017D8" w:rsidRDefault="008017D8" w:rsidP="008017D8">
      <w:pPr>
        <w:rPr>
          <w:b/>
          <w:bCs/>
        </w:rPr>
      </w:pPr>
      <w:r w:rsidRPr="008017D8">
        <w:rPr>
          <w:b/>
          <w:bCs/>
        </w:rPr>
        <w:t>Requirements</w:t>
      </w:r>
    </w:p>
    <w:p w14:paraId="23AF4EE3" w14:textId="77777777" w:rsidR="008017D8" w:rsidRPr="008017D8" w:rsidRDefault="008017D8" w:rsidP="008017D8">
      <w:pPr>
        <w:numPr>
          <w:ilvl w:val="0"/>
          <w:numId w:val="4"/>
        </w:numPr>
      </w:pPr>
      <w:r w:rsidRPr="008017D8">
        <w:t>Obtain access to SWARM AI and its API keys.</w:t>
      </w:r>
    </w:p>
    <w:p w14:paraId="17722732" w14:textId="77777777" w:rsidR="008017D8" w:rsidRPr="008017D8" w:rsidRDefault="008017D8" w:rsidP="008017D8">
      <w:pPr>
        <w:numPr>
          <w:ilvl w:val="0"/>
          <w:numId w:val="4"/>
        </w:numPr>
      </w:pPr>
      <w:r w:rsidRPr="008017D8">
        <w:t>Create a .env file to store your configuration (</w:t>
      </w:r>
      <w:proofErr w:type="gramStart"/>
      <w:r w:rsidRPr="008017D8">
        <w:t>see .</w:t>
      </w:r>
      <w:proofErr w:type="spellStart"/>
      <w:r w:rsidRPr="008017D8">
        <w:t>env</w:t>
      </w:r>
      <w:proofErr w:type="gramEnd"/>
      <w:r w:rsidRPr="008017D8">
        <w:t>.example</w:t>
      </w:r>
      <w:proofErr w:type="spellEnd"/>
      <w:r w:rsidRPr="008017D8">
        <w:t>).</w:t>
      </w:r>
    </w:p>
    <w:p w14:paraId="11565CA5" w14:textId="77777777" w:rsidR="008017D8" w:rsidRDefault="008017D8" w:rsidP="008017D8">
      <w:r w:rsidRPr="008017D8">
        <w:t>The .env file should include the following:</w:t>
      </w:r>
    </w:p>
    <w:p w14:paraId="34B77ACF" w14:textId="51471ED9" w:rsidR="008017D8" w:rsidRDefault="00481E9F" w:rsidP="008017D8">
      <w:r w:rsidRPr="00481E9F">
        <w:drawing>
          <wp:inline distT="0" distB="0" distL="0" distR="0" wp14:anchorId="30773AA2" wp14:editId="1FC3E859">
            <wp:extent cx="5943600" cy="819150"/>
            <wp:effectExtent l="0" t="0" r="0" b="0"/>
            <wp:docPr id="448556928" name="Picture 1" descr="A white background with black and white clou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56928" name="Picture 1" descr="A white background with black and white cloud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89FD" w14:textId="77777777" w:rsidR="008017D8" w:rsidRPr="008017D8" w:rsidRDefault="008017D8" w:rsidP="008017D8">
      <w:pPr>
        <w:rPr>
          <w:b/>
          <w:bCs/>
        </w:rPr>
      </w:pPr>
      <w:r w:rsidRPr="008017D8">
        <w:rPr>
          <w:b/>
          <w:bCs/>
        </w:rPr>
        <w:t>How to Use</w:t>
      </w:r>
    </w:p>
    <w:p w14:paraId="4C22B362" w14:textId="77777777" w:rsidR="008017D8" w:rsidRPr="008017D8" w:rsidRDefault="008017D8" w:rsidP="008017D8">
      <w:pPr>
        <w:rPr>
          <w:b/>
          <w:bCs/>
        </w:rPr>
      </w:pPr>
      <w:r w:rsidRPr="008017D8">
        <w:rPr>
          <w:b/>
          <w:bCs/>
        </w:rPr>
        <w:t>Running a Custom PRD</w:t>
      </w:r>
    </w:p>
    <w:p w14:paraId="6A4895D5" w14:textId="77777777" w:rsidR="008017D8" w:rsidRDefault="008017D8" w:rsidP="008017D8">
      <w:r w:rsidRPr="008017D8">
        <w:t>To execute the program with a custom PRD.md file:</w:t>
      </w:r>
    </w:p>
    <w:p w14:paraId="072347C6" w14:textId="437D74B0" w:rsidR="00481E9F" w:rsidRPr="008017D8" w:rsidRDefault="00481E9F" w:rsidP="008017D8">
      <w:r w:rsidRPr="00481E9F">
        <w:drawing>
          <wp:inline distT="0" distB="0" distL="0" distR="0" wp14:anchorId="3EF262B9" wp14:editId="7D8373D1">
            <wp:extent cx="5943600" cy="499745"/>
            <wp:effectExtent l="0" t="0" r="0" b="0"/>
            <wp:docPr id="19811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07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EB01" w14:textId="77777777" w:rsidR="00481E9F" w:rsidRPr="00481E9F" w:rsidRDefault="00481E9F" w:rsidP="00481E9F">
      <w:pPr>
        <w:rPr>
          <w:b/>
          <w:bCs/>
        </w:rPr>
      </w:pPr>
      <w:r w:rsidRPr="00481E9F">
        <w:rPr>
          <w:b/>
          <w:bCs/>
        </w:rPr>
        <w:t>Running the Example PRD</w:t>
      </w:r>
    </w:p>
    <w:p w14:paraId="566F651F" w14:textId="77777777" w:rsidR="00481E9F" w:rsidRPr="00481E9F" w:rsidRDefault="00481E9F" w:rsidP="00481E9F">
      <w:r w:rsidRPr="00481E9F">
        <w:t>To use the included example PRD.md file in the repo:</w:t>
      </w:r>
    </w:p>
    <w:p w14:paraId="00E66E39" w14:textId="436829BF" w:rsidR="008017D8" w:rsidRDefault="00481E9F" w:rsidP="008017D8">
      <w:pPr>
        <w:rPr>
          <w:b/>
          <w:bCs/>
        </w:rPr>
      </w:pPr>
      <w:r w:rsidRPr="00481E9F">
        <w:rPr>
          <w:b/>
          <w:bCs/>
        </w:rPr>
        <w:drawing>
          <wp:inline distT="0" distB="0" distL="0" distR="0" wp14:anchorId="0E166BF1" wp14:editId="4EABE2DC">
            <wp:extent cx="5943600" cy="449580"/>
            <wp:effectExtent l="0" t="0" r="0" b="7620"/>
            <wp:docPr id="103167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78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F09A" w14:textId="77777777" w:rsidR="00481E9F" w:rsidRPr="00481E9F" w:rsidRDefault="00481E9F" w:rsidP="00481E9F">
      <w:pPr>
        <w:rPr>
          <w:b/>
          <w:bCs/>
        </w:rPr>
      </w:pPr>
      <w:r w:rsidRPr="00481E9F">
        <w:rPr>
          <w:b/>
          <w:bCs/>
        </w:rPr>
        <w:pict w14:anchorId="58995622">
          <v:rect id="_x0000_i1060" style="width:0;height:1.5pt" o:hralign="center" o:hrstd="t" o:hr="t" fillcolor="#a0a0a0" stroked="f"/>
        </w:pict>
      </w:r>
    </w:p>
    <w:p w14:paraId="79853442" w14:textId="77777777" w:rsidR="00481E9F" w:rsidRPr="00481E9F" w:rsidRDefault="00481E9F" w:rsidP="00481E9F">
      <w:pPr>
        <w:rPr>
          <w:b/>
          <w:bCs/>
        </w:rPr>
      </w:pPr>
      <w:r w:rsidRPr="00481E9F">
        <w:rPr>
          <w:b/>
          <w:bCs/>
        </w:rPr>
        <w:t>What is SWARM AI?</w:t>
      </w:r>
    </w:p>
    <w:p w14:paraId="0632D2E6" w14:textId="77777777" w:rsidR="00481E9F" w:rsidRPr="00481E9F" w:rsidRDefault="00481E9F" w:rsidP="00481E9F">
      <w:r w:rsidRPr="00481E9F">
        <w:rPr>
          <w:b/>
          <w:bCs/>
        </w:rPr>
        <w:t xml:space="preserve">SWARM AI </w:t>
      </w:r>
      <w:r w:rsidRPr="00481E9F">
        <w:t>is a cutting-edge multi-agent framework designed for intelligent decision-making and task automation. In this project, SWARM agents:</w:t>
      </w:r>
    </w:p>
    <w:p w14:paraId="66D16C09" w14:textId="77777777" w:rsidR="00481E9F" w:rsidRPr="00481E9F" w:rsidRDefault="00481E9F" w:rsidP="00481E9F">
      <w:pPr>
        <w:numPr>
          <w:ilvl w:val="0"/>
          <w:numId w:val="5"/>
        </w:numPr>
      </w:pPr>
      <w:r w:rsidRPr="00481E9F">
        <w:t>Analyze Tasks: Understand and process the requirements of each node.</w:t>
      </w:r>
    </w:p>
    <w:p w14:paraId="0B2A951A" w14:textId="77777777" w:rsidR="00481E9F" w:rsidRPr="00481E9F" w:rsidRDefault="00481E9F" w:rsidP="00481E9F">
      <w:pPr>
        <w:numPr>
          <w:ilvl w:val="0"/>
          <w:numId w:val="5"/>
        </w:numPr>
      </w:pPr>
      <w:r w:rsidRPr="00481E9F">
        <w:t>Drive Decisions: Use context and logic to determine the workflow at approve_ nodes.</w:t>
      </w:r>
    </w:p>
    <w:p w14:paraId="7BA6B546" w14:textId="77777777" w:rsidR="00481E9F" w:rsidRPr="00481E9F" w:rsidRDefault="00481E9F" w:rsidP="00481E9F">
      <w:pPr>
        <w:numPr>
          <w:ilvl w:val="0"/>
          <w:numId w:val="5"/>
        </w:numPr>
      </w:pPr>
      <w:r w:rsidRPr="00481E9F">
        <w:t>Adapt Dynamically: Respond to changes in input, task status, or conditions during execution.</w:t>
      </w:r>
    </w:p>
    <w:p w14:paraId="45852C6D" w14:textId="77777777" w:rsidR="00481E9F" w:rsidRPr="00481E9F" w:rsidRDefault="00481E9F" w:rsidP="00481E9F">
      <w:r w:rsidRPr="00481E9F">
        <w:t xml:space="preserve">This enables </w:t>
      </w:r>
      <w:proofErr w:type="spellStart"/>
      <w:r w:rsidRPr="00481E9F">
        <w:t>autoSWE</w:t>
      </w:r>
      <w:proofErr w:type="spellEnd"/>
      <w:r w:rsidRPr="00481E9F">
        <w:t xml:space="preserve"> to go beyond static workflows, providing adaptability and scalability in software engineering tasks.</w:t>
      </w:r>
    </w:p>
    <w:p w14:paraId="21061DF4" w14:textId="77777777" w:rsidR="00481E9F" w:rsidRPr="00481E9F" w:rsidRDefault="00481E9F" w:rsidP="00481E9F">
      <w:pPr>
        <w:rPr>
          <w:b/>
          <w:bCs/>
        </w:rPr>
      </w:pPr>
      <w:r w:rsidRPr="00481E9F">
        <w:pict w14:anchorId="0D8A433A">
          <v:rect id="_x0000_i1061" style="width:0;height:1.5pt" o:hralign="center" o:hrstd="t" o:hr="t" fillcolor="#a0a0a0" stroked="f"/>
        </w:pict>
      </w:r>
    </w:p>
    <w:p w14:paraId="02B7D0A4" w14:textId="77777777" w:rsidR="00481E9F" w:rsidRPr="00481E9F" w:rsidRDefault="00481E9F" w:rsidP="00481E9F">
      <w:r w:rsidRPr="00481E9F">
        <w:t>Outputs</w:t>
      </w:r>
    </w:p>
    <w:p w14:paraId="60CBE37E" w14:textId="77777777" w:rsidR="00481E9F" w:rsidRPr="00481E9F" w:rsidRDefault="00481E9F" w:rsidP="00481E9F">
      <w:r w:rsidRPr="00481E9F">
        <w:t>The final state of the system includes all artifacts produced during the process, such as:</w:t>
      </w:r>
    </w:p>
    <w:p w14:paraId="08E3304C" w14:textId="77777777" w:rsidR="00481E9F" w:rsidRPr="00481E9F" w:rsidRDefault="00481E9F" w:rsidP="00481E9F">
      <w:pPr>
        <w:numPr>
          <w:ilvl w:val="0"/>
          <w:numId w:val="6"/>
        </w:numPr>
      </w:pPr>
      <w:r w:rsidRPr="00481E9F">
        <w:t>Design Documentation</w:t>
      </w:r>
    </w:p>
    <w:p w14:paraId="0EC07DB9" w14:textId="77777777" w:rsidR="00481E9F" w:rsidRPr="00481E9F" w:rsidRDefault="00481E9F" w:rsidP="00481E9F">
      <w:pPr>
        <w:numPr>
          <w:ilvl w:val="0"/>
          <w:numId w:val="6"/>
        </w:numPr>
      </w:pPr>
      <w:r w:rsidRPr="00481E9F">
        <w:t>Environment Configuration Files (e.g.</w:t>
      </w:r>
      <w:proofErr w:type="gramStart"/>
      <w:r w:rsidRPr="00481E9F">
        <w:t>, .env</w:t>
      </w:r>
      <w:proofErr w:type="gramEnd"/>
      <w:r w:rsidRPr="00481E9F">
        <w:t>)</w:t>
      </w:r>
    </w:p>
    <w:p w14:paraId="09A3D8D5" w14:textId="77777777" w:rsidR="00481E9F" w:rsidRPr="00481E9F" w:rsidRDefault="00481E9F" w:rsidP="00481E9F">
      <w:pPr>
        <w:numPr>
          <w:ilvl w:val="0"/>
          <w:numId w:val="6"/>
        </w:numPr>
      </w:pPr>
      <w:r w:rsidRPr="00481E9F">
        <w:t>Source Code</w:t>
      </w:r>
    </w:p>
    <w:p w14:paraId="6DC226D0" w14:textId="77777777" w:rsidR="00481E9F" w:rsidRPr="00481E9F" w:rsidRDefault="00481E9F" w:rsidP="00481E9F">
      <w:pPr>
        <w:numPr>
          <w:ilvl w:val="0"/>
          <w:numId w:val="6"/>
        </w:numPr>
      </w:pPr>
      <w:r w:rsidRPr="00481E9F">
        <w:t>Test Results (Unit and Acceptance Testing)</w:t>
      </w:r>
    </w:p>
    <w:p w14:paraId="4C57E5AF" w14:textId="77777777" w:rsidR="00481E9F" w:rsidRPr="00481E9F" w:rsidRDefault="00481E9F" w:rsidP="00481E9F">
      <w:r w:rsidRPr="00481E9F">
        <w:t>These outputs are saved in the specified output directory.</w:t>
      </w:r>
    </w:p>
    <w:p w14:paraId="6313489B" w14:textId="77777777" w:rsidR="00481E9F" w:rsidRPr="00481E9F" w:rsidRDefault="00481E9F" w:rsidP="00481E9F">
      <w:pPr>
        <w:rPr>
          <w:b/>
          <w:bCs/>
        </w:rPr>
      </w:pPr>
      <w:r w:rsidRPr="00481E9F">
        <w:rPr>
          <w:b/>
          <w:bCs/>
        </w:rPr>
        <w:pict w14:anchorId="0C41B8A1">
          <v:rect id="_x0000_i1062" style="width:0;height:1.5pt" o:hralign="center" o:hrstd="t" o:hr="t" fillcolor="#a0a0a0" stroked="f"/>
        </w:pict>
      </w:r>
    </w:p>
    <w:p w14:paraId="75D560EF" w14:textId="77777777" w:rsidR="00481E9F" w:rsidRPr="00481E9F" w:rsidRDefault="00481E9F" w:rsidP="00481E9F">
      <w:pPr>
        <w:rPr>
          <w:b/>
          <w:bCs/>
        </w:rPr>
      </w:pPr>
      <w:r w:rsidRPr="00481E9F">
        <w:rPr>
          <w:b/>
          <w:bCs/>
        </w:rPr>
        <w:t>Advantages of Using SWARM AI</w:t>
      </w:r>
    </w:p>
    <w:p w14:paraId="15F4AFFB" w14:textId="77777777" w:rsidR="00481E9F" w:rsidRPr="00481E9F" w:rsidRDefault="00481E9F" w:rsidP="00481E9F">
      <w:pPr>
        <w:numPr>
          <w:ilvl w:val="0"/>
          <w:numId w:val="7"/>
        </w:numPr>
      </w:pPr>
      <w:r w:rsidRPr="00481E9F">
        <w:t>Decentralized Decision-Making: SWARM agents collaborate to ensure robust, distributed task management.</w:t>
      </w:r>
    </w:p>
    <w:p w14:paraId="670FED19" w14:textId="77777777" w:rsidR="00481E9F" w:rsidRPr="00481E9F" w:rsidRDefault="00481E9F" w:rsidP="00481E9F">
      <w:pPr>
        <w:numPr>
          <w:ilvl w:val="0"/>
          <w:numId w:val="7"/>
        </w:numPr>
      </w:pPr>
      <w:r w:rsidRPr="00481E9F">
        <w:t>Dynamic Workflows: SWARM enables flexible transitions between nodes, eliminating rigid, predefined logic.</w:t>
      </w:r>
    </w:p>
    <w:p w14:paraId="6907CBC5" w14:textId="77777777" w:rsidR="00481E9F" w:rsidRPr="00481E9F" w:rsidRDefault="00481E9F" w:rsidP="00481E9F">
      <w:pPr>
        <w:numPr>
          <w:ilvl w:val="0"/>
          <w:numId w:val="7"/>
        </w:numPr>
      </w:pPr>
      <w:r w:rsidRPr="00481E9F">
        <w:t>Scalability: SWARM’s multi-agent architecture makes it ideal for handling complex and large-scale software engineering workflows.</w:t>
      </w:r>
    </w:p>
    <w:p w14:paraId="6B212FC9" w14:textId="77777777" w:rsidR="00481E9F" w:rsidRPr="00481E9F" w:rsidRDefault="00481E9F" w:rsidP="00481E9F">
      <w:pPr>
        <w:numPr>
          <w:ilvl w:val="0"/>
          <w:numId w:val="7"/>
        </w:numPr>
        <w:rPr>
          <w:b/>
          <w:bCs/>
        </w:rPr>
      </w:pPr>
      <w:r w:rsidRPr="00481E9F">
        <w:t>Efficiency: SWARM optimizes task execution by learning from context and improving with feedback.</w:t>
      </w:r>
    </w:p>
    <w:p w14:paraId="73332F72" w14:textId="77777777" w:rsidR="00481E9F" w:rsidRPr="00481E9F" w:rsidRDefault="00481E9F" w:rsidP="00481E9F">
      <w:pPr>
        <w:rPr>
          <w:b/>
          <w:bCs/>
        </w:rPr>
      </w:pPr>
      <w:r w:rsidRPr="00481E9F">
        <w:rPr>
          <w:b/>
          <w:bCs/>
        </w:rPr>
        <w:pict w14:anchorId="5054A093">
          <v:rect id="_x0000_i1063" style="width:0;height:1.5pt" o:hralign="center" o:hrstd="t" o:hr="t" fillcolor="#a0a0a0" stroked="f"/>
        </w:pict>
      </w:r>
    </w:p>
    <w:p w14:paraId="0DB02B51" w14:textId="77777777" w:rsidR="00481E9F" w:rsidRPr="00481E9F" w:rsidRDefault="00481E9F" w:rsidP="00481E9F">
      <w:pPr>
        <w:rPr>
          <w:b/>
          <w:bCs/>
        </w:rPr>
      </w:pPr>
      <w:r w:rsidRPr="00481E9F">
        <w:rPr>
          <w:b/>
          <w:bCs/>
        </w:rPr>
        <w:t>Graph Visualization</w:t>
      </w:r>
    </w:p>
    <w:p w14:paraId="3A7A827D" w14:textId="77777777" w:rsidR="00481E9F" w:rsidRPr="00481E9F" w:rsidRDefault="00481E9F" w:rsidP="00481E9F">
      <w:r w:rsidRPr="00481E9F">
        <w:t>Below is an example of how the control flow is managed by SWARM AI agents.</w:t>
      </w:r>
    </w:p>
    <w:p w14:paraId="08ECDADE" w14:textId="63BDD64D" w:rsidR="00481E9F" w:rsidRPr="00481E9F" w:rsidRDefault="00481E9F" w:rsidP="00481E9F">
      <w:r w:rsidRPr="00481E9F">
        <mc:AlternateContent>
          <mc:Choice Requires="wps">
            <w:drawing>
              <wp:inline distT="0" distB="0" distL="0" distR="0" wp14:anchorId="59A1080F" wp14:editId="1FADA5C9">
                <wp:extent cx="304800" cy="304800"/>
                <wp:effectExtent l="0" t="0" r="0" b="0"/>
                <wp:docPr id="2136851505" name="Rectangle 2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70FE9" id="Rectangle 2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9527E1" w14:textId="77777777" w:rsidR="00481E9F" w:rsidRPr="00481E9F" w:rsidRDefault="00481E9F" w:rsidP="00481E9F">
      <w:pPr>
        <w:rPr>
          <w:b/>
          <w:bCs/>
        </w:rPr>
      </w:pPr>
      <w:r w:rsidRPr="00481E9F">
        <w:rPr>
          <w:b/>
          <w:bCs/>
        </w:rPr>
        <w:pict w14:anchorId="11BF0D6E">
          <v:rect id="_x0000_i1065" style="width:0;height:1.5pt" o:hralign="center" o:hrstd="t" o:hr="t" fillcolor="#a0a0a0" stroked="f"/>
        </w:pict>
      </w:r>
    </w:p>
    <w:p w14:paraId="5227A32D" w14:textId="77777777" w:rsidR="00481E9F" w:rsidRPr="00481E9F" w:rsidRDefault="00481E9F" w:rsidP="00481E9F">
      <w:pPr>
        <w:rPr>
          <w:b/>
          <w:bCs/>
        </w:rPr>
      </w:pPr>
      <w:r w:rsidRPr="00481E9F">
        <w:rPr>
          <w:b/>
          <w:bCs/>
        </w:rPr>
        <w:t>Future Directions</w:t>
      </w:r>
    </w:p>
    <w:p w14:paraId="55ABD747" w14:textId="77777777" w:rsidR="00481E9F" w:rsidRPr="00481E9F" w:rsidRDefault="00481E9F" w:rsidP="00481E9F">
      <w:pPr>
        <w:rPr>
          <w:b/>
          <w:bCs/>
        </w:rPr>
      </w:pPr>
      <w:r w:rsidRPr="00481E9F">
        <w:rPr>
          <w:b/>
          <w:bCs/>
        </w:rPr>
        <w:t>This implementation can be extended to:</w:t>
      </w:r>
    </w:p>
    <w:p w14:paraId="3C6EB39B" w14:textId="77777777" w:rsidR="00481E9F" w:rsidRPr="00481E9F" w:rsidRDefault="00481E9F" w:rsidP="00481E9F">
      <w:pPr>
        <w:numPr>
          <w:ilvl w:val="0"/>
          <w:numId w:val="8"/>
        </w:numPr>
      </w:pPr>
      <w:r w:rsidRPr="00481E9F">
        <w:t>Incorporate advanced SWARM learning algorithms to improve decision-making.</w:t>
      </w:r>
    </w:p>
    <w:p w14:paraId="7DED21F6" w14:textId="77777777" w:rsidR="00481E9F" w:rsidRPr="00481E9F" w:rsidRDefault="00481E9F" w:rsidP="00481E9F">
      <w:pPr>
        <w:numPr>
          <w:ilvl w:val="0"/>
          <w:numId w:val="8"/>
        </w:numPr>
      </w:pPr>
      <w:r w:rsidRPr="00481E9F">
        <w:t>Enable real-time visualization of the SWARM decision flow.</w:t>
      </w:r>
    </w:p>
    <w:p w14:paraId="0D3CE6B6" w14:textId="77777777" w:rsidR="00481E9F" w:rsidRPr="00481E9F" w:rsidRDefault="00481E9F" w:rsidP="00481E9F">
      <w:pPr>
        <w:numPr>
          <w:ilvl w:val="0"/>
          <w:numId w:val="8"/>
        </w:numPr>
      </w:pPr>
      <w:r w:rsidRPr="00481E9F">
        <w:t>Optimize node execution using parallel processing with SWARM agents.</w:t>
      </w:r>
    </w:p>
    <w:p w14:paraId="746B8FD5" w14:textId="6E0CCDBE" w:rsidR="00481E9F" w:rsidRPr="00481E9F" w:rsidRDefault="00B147D1" w:rsidP="00481E9F">
      <w:pPr>
        <w:rPr>
          <w:b/>
          <w:bCs/>
        </w:rPr>
      </w:pPr>
      <w:r>
        <w:rPr>
          <w:b/>
          <w:bCs/>
        </w:rPr>
        <w:t>Contact the development team or consult SWARM AI's documentation for more information</w:t>
      </w:r>
      <w:r w:rsidR="00481E9F" w:rsidRPr="00481E9F">
        <w:rPr>
          <w:b/>
          <w:bCs/>
        </w:rPr>
        <w:t>.</w:t>
      </w:r>
    </w:p>
    <w:p w14:paraId="5D79D5AA" w14:textId="54EDBB86" w:rsidR="00481E9F" w:rsidRPr="00481E9F" w:rsidRDefault="00481E9F" w:rsidP="00481E9F">
      <w:pPr>
        <w:rPr>
          <w:b/>
          <w:bCs/>
        </w:rPr>
      </w:pPr>
    </w:p>
    <w:p w14:paraId="11F0DA83" w14:textId="77777777" w:rsidR="00481E9F" w:rsidRPr="008017D8" w:rsidRDefault="00481E9F" w:rsidP="008017D8">
      <w:pPr>
        <w:rPr>
          <w:b/>
          <w:bCs/>
        </w:rPr>
      </w:pPr>
    </w:p>
    <w:p w14:paraId="387AB56C" w14:textId="77777777" w:rsidR="008017D8" w:rsidRPr="008017D8" w:rsidRDefault="008017D8" w:rsidP="008017D8"/>
    <w:p w14:paraId="1B05EFEA" w14:textId="77777777" w:rsidR="008017D8" w:rsidRDefault="008017D8"/>
    <w:sectPr w:rsidR="00801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94CC9"/>
    <w:multiLevelType w:val="multilevel"/>
    <w:tmpl w:val="E3A6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A735A"/>
    <w:multiLevelType w:val="multilevel"/>
    <w:tmpl w:val="156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B029A"/>
    <w:multiLevelType w:val="multilevel"/>
    <w:tmpl w:val="04F2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60766"/>
    <w:multiLevelType w:val="multilevel"/>
    <w:tmpl w:val="F85A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786CCD"/>
    <w:multiLevelType w:val="multilevel"/>
    <w:tmpl w:val="A8AC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B2991"/>
    <w:multiLevelType w:val="multilevel"/>
    <w:tmpl w:val="A748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F05300"/>
    <w:multiLevelType w:val="multilevel"/>
    <w:tmpl w:val="E92C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51BCC"/>
    <w:multiLevelType w:val="multilevel"/>
    <w:tmpl w:val="2DB0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515460">
    <w:abstractNumId w:val="5"/>
  </w:num>
  <w:num w:numId="2" w16cid:durableId="1312366935">
    <w:abstractNumId w:val="0"/>
  </w:num>
  <w:num w:numId="3" w16cid:durableId="476533910">
    <w:abstractNumId w:val="6"/>
  </w:num>
  <w:num w:numId="4" w16cid:durableId="1250390211">
    <w:abstractNumId w:val="7"/>
  </w:num>
  <w:num w:numId="5" w16cid:durableId="2099524825">
    <w:abstractNumId w:val="4"/>
  </w:num>
  <w:num w:numId="6" w16cid:durableId="1230271092">
    <w:abstractNumId w:val="2"/>
  </w:num>
  <w:num w:numId="7" w16cid:durableId="1123379508">
    <w:abstractNumId w:val="1"/>
  </w:num>
  <w:num w:numId="8" w16cid:durableId="360059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D8"/>
    <w:rsid w:val="00352992"/>
    <w:rsid w:val="00481E9F"/>
    <w:rsid w:val="00601B05"/>
    <w:rsid w:val="007B5B12"/>
    <w:rsid w:val="008017D8"/>
    <w:rsid w:val="008E3477"/>
    <w:rsid w:val="00B147D1"/>
    <w:rsid w:val="00B5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CB0A4C"/>
  <w15:chartTrackingRefBased/>
  <w15:docId w15:val="{951BD675-4683-43F3-87AE-C5B495F9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7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7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8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5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0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0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1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61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4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447</Words>
  <Characters>2687</Characters>
  <Application>Microsoft Office Word</Application>
  <DocSecurity>0</DocSecurity>
  <Lines>81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Someshwar</dc:creator>
  <cp:keywords/>
  <dc:description/>
  <cp:lastModifiedBy>Niraj Someshwar</cp:lastModifiedBy>
  <cp:revision>3</cp:revision>
  <dcterms:created xsi:type="dcterms:W3CDTF">2024-11-17T20:23:00Z</dcterms:created>
  <dcterms:modified xsi:type="dcterms:W3CDTF">2024-11-17T21:06:00Z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93be2fca-afea-474e-b1e8-b6d11487a9f0</vt:lpwstr>
  </property>
</Properties>
</file>