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606" w:type="dxa"/>
        <w:tblLook w:val="04A0" w:firstRow="1" w:lastRow="0" w:firstColumn="1" w:lastColumn="0" w:noHBand="0" w:noVBand="1"/>
      </w:tblPr>
      <w:tblGrid>
        <w:gridCol w:w="1794"/>
        <w:gridCol w:w="1433"/>
        <w:gridCol w:w="2835"/>
        <w:gridCol w:w="1276"/>
        <w:gridCol w:w="2268"/>
      </w:tblGrid>
      <w:tr w:rsidR="00FC2106" w14:paraId="1B82BEDF" w14:textId="77777777" w:rsidTr="00137D6B">
        <w:trPr>
          <w:trHeight w:val="1240"/>
        </w:trPr>
        <w:tc>
          <w:tcPr>
            <w:tcW w:w="1794" w:type="dxa"/>
            <w:vMerge w:val="restart"/>
            <w:vAlign w:val="center"/>
          </w:tcPr>
          <w:p w14:paraId="161ECDB1" w14:textId="77777777" w:rsidR="00FC2106" w:rsidRDefault="00FC2106" w:rsidP="00E778A2">
            <w:pPr>
              <w:widowControl w:val="0"/>
              <w:autoSpaceDE w:val="0"/>
              <w:autoSpaceDN w:val="0"/>
              <w:adjustRightInd w:val="0"/>
              <w:spacing w:before="33"/>
              <w:jc w:val="center"/>
              <w:rPr>
                <w:rFonts w:ascii="Arial" w:hAnsi="Arial" w:cs="Arial"/>
                <w:bCs/>
                <w:sz w:val="18"/>
                <w:szCs w:val="18"/>
              </w:rPr>
            </w:pPr>
            <w:r>
              <w:rPr>
                <w:noProof/>
                <w:lang w:val="es-CO" w:eastAsia="es-CO"/>
              </w:rPr>
              <w:drawing>
                <wp:inline distT="0" distB="0" distL="0" distR="0" wp14:anchorId="61E90898" wp14:editId="43FB950C">
                  <wp:extent cx="772463" cy="923925"/>
                  <wp:effectExtent l="0" t="0" r="8890" b="0"/>
                  <wp:docPr id="28" name="1 Imagen" descr="logo_publicida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Imagen" descr="logo_publicidad1.gif"/>
                          <pic:cNvPicPr>
                            <a:picLocks noChangeAspect="1"/>
                          </pic:cNvPicPr>
                        </pic:nvPicPr>
                        <pic:blipFill>
                          <a:blip r:embed="rId8" cstate="print"/>
                          <a:srcRect l="2956" t="4184" r="53201" b="3766"/>
                          <a:stretch>
                            <a:fillRect/>
                          </a:stretch>
                        </pic:blipFill>
                        <pic:spPr bwMode="auto">
                          <a:xfrm>
                            <a:off x="0" y="0"/>
                            <a:ext cx="775066" cy="927038"/>
                          </a:xfrm>
                          <a:prstGeom prst="rect">
                            <a:avLst/>
                          </a:prstGeom>
                          <a:noFill/>
                          <a:ln w="9525">
                            <a:noFill/>
                            <a:miter lim="800000"/>
                            <a:headEnd/>
                            <a:tailEnd/>
                          </a:ln>
                        </pic:spPr>
                      </pic:pic>
                    </a:graphicData>
                  </a:graphic>
                </wp:inline>
              </w:drawing>
            </w:r>
          </w:p>
        </w:tc>
        <w:tc>
          <w:tcPr>
            <w:tcW w:w="5544" w:type="dxa"/>
            <w:gridSpan w:val="3"/>
            <w:vAlign w:val="center"/>
          </w:tcPr>
          <w:p w14:paraId="36C5ACC8" w14:textId="77777777" w:rsidR="00FC2106" w:rsidRDefault="00A239DE" w:rsidP="00E778A2">
            <w:pPr>
              <w:widowControl w:val="0"/>
              <w:autoSpaceDE w:val="0"/>
              <w:autoSpaceDN w:val="0"/>
              <w:adjustRightInd w:val="0"/>
              <w:spacing w:before="33"/>
              <w:jc w:val="center"/>
              <w:rPr>
                <w:rFonts w:ascii="Arial" w:hAnsi="Arial" w:cs="Arial"/>
                <w:bCs/>
                <w:sz w:val="18"/>
                <w:szCs w:val="18"/>
              </w:rPr>
            </w:pPr>
            <w:r>
              <w:rPr>
                <w:noProof/>
                <w:lang w:val="es-CO" w:eastAsia="es-CO"/>
              </w:rPr>
              <w:drawing>
                <wp:inline distT="0" distB="0" distL="0" distR="0" wp14:anchorId="2591D86F" wp14:editId="6728E374">
                  <wp:extent cx="2143125" cy="677606"/>
                  <wp:effectExtent l="0" t="0" r="0" b="8255"/>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9"/>
                          <a:stretch>
                            <a:fillRect/>
                          </a:stretch>
                        </pic:blipFill>
                        <pic:spPr>
                          <a:xfrm>
                            <a:off x="0" y="0"/>
                            <a:ext cx="2143125" cy="677606"/>
                          </a:xfrm>
                          <a:prstGeom prst="rect">
                            <a:avLst/>
                          </a:prstGeom>
                        </pic:spPr>
                      </pic:pic>
                    </a:graphicData>
                  </a:graphic>
                </wp:inline>
              </w:drawing>
            </w:r>
          </w:p>
        </w:tc>
        <w:tc>
          <w:tcPr>
            <w:tcW w:w="2268" w:type="dxa"/>
            <w:vMerge w:val="restart"/>
            <w:vAlign w:val="center"/>
          </w:tcPr>
          <w:p w14:paraId="5882584F" w14:textId="77777777" w:rsidR="00FC2106" w:rsidRDefault="00FC2106" w:rsidP="00E778A2">
            <w:pPr>
              <w:widowControl w:val="0"/>
              <w:autoSpaceDE w:val="0"/>
              <w:autoSpaceDN w:val="0"/>
              <w:adjustRightInd w:val="0"/>
              <w:spacing w:before="33"/>
              <w:jc w:val="center"/>
              <w:rPr>
                <w:rFonts w:ascii="Arial" w:hAnsi="Arial" w:cs="Arial"/>
                <w:bCs/>
                <w:sz w:val="18"/>
                <w:szCs w:val="18"/>
              </w:rPr>
            </w:pPr>
            <w:r w:rsidRPr="008978AA">
              <w:rPr>
                <w:rFonts w:ascii="Arial Narrow" w:hAnsi="Arial Narrow"/>
                <w:noProof/>
                <w:lang w:val="es-CO" w:eastAsia="es-CO"/>
              </w:rPr>
              <w:drawing>
                <wp:inline distT="0" distB="0" distL="0" distR="0" wp14:anchorId="26AABDC5" wp14:editId="7F3F063B">
                  <wp:extent cx="843123" cy="735666"/>
                  <wp:effectExtent l="0" t="0" r="0" b="7620"/>
                  <wp:docPr id="31" name="Imagen 31" descr="http://66.7.204.235/~partners/images/stories/alcaldia%20de%20medell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66.7.204.235/~partners/images/stories/alcaldia%20de%20medelli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3123" cy="735666"/>
                          </a:xfrm>
                          <a:prstGeom prst="rect">
                            <a:avLst/>
                          </a:prstGeom>
                          <a:noFill/>
                          <a:ln>
                            <a:noFill/>
                          </a:ln>
                        </pic:spPr>
                      </pic:pic>
                    </a:graphicData>
                  </a:graphic>
                </wp:inline>
              </w:drawing>
            </w:r>
          </w:p>
        </w:tc>
      </w:tr>
      <w:tr w:rsidR="00FC2106" w14:paraId="254A3854" w14:textId="77777777" w:rsidTr="00137D6B">
        <w:trPr>
          <w:trHeight w:val="438"/>
        </w:trPr>
        <w:tc>
          <w:tcPr>
            <w:tcW w:w="1794" w:type="dxa"/>
            <w:vMerge/>
          </w:tcPr>
          <w:p w14:paraId="01E12145" w14:textId="77777777" w:rsidR="00FC2106" w:rsidRDefault="00FC2106" w:rsidP="00E778A2">
            <w:pPr>
              <w:widowControl w:val="0"/>
              <w:autoSpaceDE w:val="0"/>
              <w:autoSpaceDN w:val="0"/>
              <w:adjustRightInd w:val="0"/>
              <w:spacing w:before="33"/>
              <w:rPr>
                <w:rFonts w:ascii="Arial" w:hAnsi="Arial" w:cs="Arial"/>
                <w:bCs/>
                <w:sz w:val="18"/>
                <w:szCs w:val="18"/>
              </w:rPr>
            </w:pPr>
          </w:p>
        </w:tc>
        <w:tc>
          <w:tcPr>
            <w:tcW w:w="5544" w:type="dxa"/>
            <w:gridSpan w:val="3"/>
            <w:vAlign w:val="center"/>
          </w:tcPr>
          <w:p w14:paraId="34C606A5"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b/>
                <w:noProof/>
                <w:sz w:val="24"/>
                <w:szCs w:val="24"/>
                <w:lang w:eastAsia="es-CO"/>
              </w:rPr>
              <w:t>VICERRECTORÍA DE EXTENSIÓN</w:t>
            </w:r>
          </w:p>
        </w:tc>
        <w:tc>
          <w:tcPr>
            <w:tcW w:w="2268" w:type="dxa"/>
            <w:vMerge/>
          </w:tcPr>
          <w:p w14:paraId="2BF9B2B9" w14:textId="77777777" w:rsidR="00FC2106" w:rsidRPr="00A239DE" w:rsidRDefault="00FC2106" w:rsidP="00E778A2">
            <w:pPr>
              <w:widowControl w:val="0"/>
              <w:autoSpaceDE w:val="0"/>
              <w:autoSpaceDN w:val="0"/>
              <w:adjustRightInd w:val="0"/>
              <w:spacing w:before="33"/>
              <w:rPr>
                <w:rFonts w:ascii="Arial Narrow" w:hAnsi="Arial Narrow" w:cs="Arial"/>
                <w:bCs/>
                <w:sz w:val="24"/>
                <w:szCs w:val="24"/>
              </w:rPr>
            </w:pPr>
          </w:p>
        </w:tc>
      </w:tr>
      <w:tr w:rsidR="00FC2106" w14:paraId="10D04830" w14:textId="77777777" w:rsidTr="00137D6B">
        <w:tc>
          <w:tcPr>
            <w:tcW w:w="9606" w:type="dxa"/>
            <w:gridSpan w:val="5"/>
            <w:vAlign w:val="center"/>
          </w:tcPr>
          <w:p w14:paraId="2B5FAF2E" w14:textId="77777777" w:rsidR="00FC2106" w:rsidRPr="00A239DE" w:rsidRDefault="00DD4924" w:rsidP="00FC2106">
            <w:pPr>
              <w:widowControl w:val="0"/>
              <w:autoSpaceDE w:val="0"/>
              <w:autoSpaceDN w:val="0"/>
              <w:adjustRightInd w:val="0"/>
              <w:spacing w:before="33"/>
              <w:jc w:val="center"/>
              <w:rPr>
                <w:rFonts w:ascii="Arial Narrow" w:hAnsi="Arial Narrow" w:cs="Arial"/>
                <w:bCs/>
                <w:sz w:val="24"/>
                <w:szCs w:val="24"/>
              </w:rPr>
            </w:pPr>
            <w:r>
              <w:rPr>
                <w:rFonts w:ascii="Arial Narrow" w:hAnsi="Arial Narrow" w:cs="Arial"/>
                <w:b/>
                <w:noProof/>
                <w:sz w:val="24"/>
                <w:szCs w:val="24"/>
                <w:lang w:eastAsia="es-CO"/>
              </w:rPr>
              <w:t>PROCEDIMIENTO FORTALECIMIENTO DEL EMPRENDIMIENTO EN LAS</w:t>
            </w:r>
            <w:r w:rsidR="006F1209">
              <w:rPr>
                <w:rFonts w:ascii="Arial Narrow" w:hAnsi="Arial Narrow" w:cs="Arial"/>
                <w:b/>
                <w:noProof/>
                <w:sz w:val="24"/>
                <w:szCs w:val="24"/>
                <w:lang w:eastAsia="es-CO"/>
              </w:rPr>
              <w:t xml:space="preserve"> INSTITUCIONES DE EDUCACIÓN SUPERIOR</w:t>
            </w:r>
            <w:r>
              <w:rPr>
                <w:rFonts w:ascii="Arial Narrow" w:hAnsi="Arial Narrow" w:cs="Arial"/>
                <w:b/>
                <w:noProof/>
                <w:sz w:val="24"/>
                <w:szCs w:val="24"/>
                <w:lang w:eastAsia="es-CO"/>
              </w:rPr>
              <w:t xml:space="preserve"> </w:t>
            </w:r>
            <w:r w:rsidR="006F1209">
              <w:rPr>
                <w:rFonts w:ascii="Arial Narrow" w:hAnsi="Arial Narrow" w:cs="Arial"/>
                <w:b/>
                <w:noProof/>
                <w:sz w:val="24"/>
                <w:szCs w:val="24"/>
                <w:lang w:eastAsia="es-CO"/>
              </w:rPr>
              <w:t>(</w:t>
            </w:r>
            <w:r>
              <w:rPr>
                <w:rFonts w:ascii="Arial Narrow" w:hAnsi="Arial Narrow" w:cs="Arial"/>
                <w:b/>
                <w:noProof/>
                <w:sz w:val="24"/>
                <w:szCs w:val="24"/>
                <w:lang w:eastAsia="es-CO"/>
              </w:rPr>
              <w:t>IES</w:t>
            </w:r>
            <w:r w:rsidR="006F1209">
              <w:rPr>
                <w:rFonts w:ascii="Arial Narrow" w:hAnsi="Arial Narrow" w:cs="Arial"/>
                <w:b/>
                <w:noProof/>
                <w:sz w:val="24"/>
                <w:szCs w:val="24"/>
                <w:lang w:eastAsia="es-CO"/>
              </w:rPr>
              <w:t>).</w:t>
            </w:r>
          </w:p>
        </w:tc>
      </w:tr>
      <w:tr w:rsidR="00FC2106" w14:paraId="019EFFF3" w14:textId="77777777" w:rsidTr="00137D6B">
        <w:tc>
          <w:tcPr>
            <w:tcW w:w="3227" w:type="dxa"/>
            <w:gridSpan w:val="2"/>
          </w:tcPr>
          <w:p w14:paraId="216E1010" w14:textId="77777777" w:rsidR="00A239DE" w:rsidRPr="00A239DE" w:rsidRDefault="00A239DE" w:rsidP="00E778A2">
            <w:pPr>
              <w:pStyle w:val="Encabezado"/>
              <w:jc w:val="center"/>
              <w:rPr>
                <w:rFonts w:ascii="Arial Narrow" w:hAnsi="Arial Narrow" w:cs="Arial"/>
                <w:noProof/>
                <w:sz w:val="24"/>
                <w:szCs w:val="24"/>
                <w:lang w:eastAsia="es-CO"/>
              </w:rPr>
            </w:pPr>
          </w:p>
          <w:p w14:paraId="166AF940" w14:textId="77777777" w:rsidR="00FC2106"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ELABORÓ:</w:t>
            </w:r>
          </w:p>
          <w:p w14:paraId="20E8D203" w14:textId="77777777" w:rsidR="00550D4B" w:rsidRDefault="00550D4B" w:rsidP="00E778A2">
            <w:pPr>
              <w:pStyle w:val="Encabezado"/>
              <w:jc w:val="center"/>
              <w:rPr>
                <w:rFonts w:ascii="Arial Narrow" w:hAnsi="Arial Narrow" w:cs="Arial"/>
                <w:noProof/>
                <w:sz w:val="24"/>
                <w:szCs w:val="24"/>
                <w:lang w:eastAsia="es-CO"/>
              </w:rPr>
            </w:pPr>
          </w:p>
          <w:p w14:paraId="1A0F36A4" w14:textId="77777777" w:rsidR="006F00C7" w:rsidRDefault="006F00C7" w:rsidP="00E778A2">
            <w:pPr>
              <w:pStyle w:val="Encabezado"/>
              <w:jc w:val="center"/>
              <w:rPr>
                <w:rFonts w:ascii="Arial Narrow" w:hAnsi="Arial Narrow" w:cs="Arial"/>
                <w:noProof/>
                <w:sz w:val="24"/>
                <w:szCs w:val="24"/>
                <w:lang w:eastAsia="es-CO"/>
              </w:rPr>
            </w:pPr>
          </w:p>
          <w:p w14:paraId="4B02553C" w14:textId="77777777" w:rsidR="00F448F4" w:rsidRPr="006F00C7" w:rsidRDefault="00F448F4" w:rsidP="00E778A2">
            <w:pPr>
              <w:widowControl w:val="0"/>
              <w:autoSpaceDE w:val="0"/>
              <w:autoSpaceDN w:val="0"/>
              <w:adjustRightInd w:val="0"/>
              <w:spacing w:before="33"/>
              <w:jc w:val="center"/>
              <w:rPr>
                <w:rFonts w:ascii="Arial Narrow" w:hAnsi="Arial Narrow" w:cs="Arial"/>
                <w:bCs/>
                <w:sz w:val="24"/>
                <w:szCs w:val="24"/>
              </w:rPr>
            </w:pPr>
            <w:r w:rsidRPr="006F00C7">
              <w:rPr>
                <w:rFonts w:ascii="Arial Narrow" w:hAnsi="Arial Narrow" w:cs="Arial"/>
                <w:bCs/>
                <w:sz w:val="24"/>
                <w:szCs w:val="24"/>
              </w:rPr>
              <w:t>C</w:t>
            </w:r>
            <w:r w:rsidR="00550D4B" w:rsidRPr="006F00C7">
              <w:rPr>
                <w:rFonts w:ascii="Arial Narrow" w:hAnsi="Arial Narrow" w:cs="Arial"/>
                <w:bCs/>
                <w:sz w:val="24"/>
                <w:szCs w:val="24"/>
              </w:rPr>
              <w:t>oordinador(a) Fortalecimiento del Emprendimiento en las IES</w:t>
            </w:r>
          </w:p>
        </w:tc>
        <w:tc>
          <w:tcPr>
            <w:tcW w:w="2835" w:type="dxa"/>
          </w:tcPr>
          <w:p w14:paraId="338CBBB6" w14:textId="77777777" w:rsidR="00A239DE" w:rsidRPr="00A239DE" w:rsidRDefault="00A239DE" w:rsidP="00E778A2">
            <w:pPr>
              <w:pStyle w:val="Encabezado"/>
              <w:jc w:val="center"/>
              <w:rPr>
                <w:rFonts w:ascii="Arial Narrow" w:hAnsi="Arial Narrow" w:cs="Arial"/>
                <w:noProof/>
                <w:sz w:val="24"/>
                <w:szCs w:val="24"/>
                <w:lang w:eastAsia="es-CO"/>
              </w:rPr>
            </w:pPr>
          </w:p>
          <w:p w14:paraId="3909F196"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APROBÓ:</w:t>
            </w:r>
          </w:p>
          <w:p w14:paraId="4D85D15F" w14:textId="77777777" w:rsidR="00FC2106" w:rsidRDefault="00FC2106" w:rsidP="00E778A2">
            <w:pPr>
              <w:widowControl w:val="0"/>
              <w:autoSpaceDE w:val="0"/>
              <w:autoSpaceDN w:val="0"/>
              <w:adjustRightInd w:val="0"/>
              <w:spacing w:before="33"/>
              <w:jc w:val="center"/>
              <w:rPr>
                <w:rFonts w:ascii="Arial Narrow" w:hAnsi="Arial Narrow" w:cs="Arial"/>
                <w:bCs/>
                <w:sz w:val="24"/>
                <w:szCs w:val="24"/>
              </w:rPr>
            </w:pPr>
          </w:p>
          <w:p w14:paraId="54AFEB1F" w14:textId="77777777" w:rsidR="006F00C7" w:rsidRDefault="006F00C7" w:rsidP="00E778A2">
            <w:pPr>
              <w:widowControl w:val="0"/>
              <w:autoSpaceDE w:val="0"/>
              <w:autoSpaceDN w:val="0"/>
              <w:adjustRightInd w:val="0"/>
              <w:spacing w:before="33"/>
              <w:jc w:val="center"/>
              <w:rPr>
                <w:rFonts w:ascii="Arial Narrow" w:hAnsi="Arial Narrow" w:cs="Arial"/>
                <w:bCs/>
                <w:sz w:val="24"/>
                <w:szCs w:val="24"/>
              </w:rPr>
            </w:pPr>
          </w:p>
          <w:p w14:paraId="12231EE7" w14:textId="77777777" w:rsidR="00137D6B" w:rsidRPr="006F00C7" w:rsidRDefault="00137D6B" w:rsidP="00E778A2">
            <w:pPr>
              <w:widowControl w:val="0"/>
              <w:autoSpaceDE w:val="0"/>
              <w:autoSpaceDN w:val="0"/>
              <w:adjustRightInd w:val="0"/>
              <w:spacing w:before="33"/>
              <w:jc w:val="center"/>
              <w:rPr>
                <w:rFonts w:ascii="Arial Narrow" w:hAnsi="Arial Narrow" w:cs="Arial"/>
                <w:bCs/>
                <w:sz w:val="24"/>
                <w:szCs w:val="24"/>
              </w:rPr>
            </w:pPr>
            <w:r w:rsidRPr="006F00C7">
              <w:rPr>
                <w:rFonts w:ascii="Arial Narrow" w:hAnsi="Arial Narrow" w:cs="Arial"/>
                <w:bCs/>
                <w:sz w:val="24"/>
                <w:szCs w:val="24"/>
              </w:rPr>
              <w:t>Director(a)</w:t>
            </w:r>
          </w:p>
        </w:tc>
        <w:tc>
          <w:tcPr>
            <w:tcW w:w="3544" w:type="dxa"/>
            <w:gridSpan w:val="2"/>
          </w:tcPr>
          <w:p w14:paraId="68654F12" w14:textId="77777777" w:rsidR="00A239DE" w:rsidRPr="00A239DE" w:rsidRDefault="00A239DE" w:rsidP="00E778A2">
            <w:pPr>
              <w:pStyle w:val="Encabezado"/>
              <w:jc w:val="center"/>
              <w:rPr>
                <w:rFonts w:ascii="Arial Narrow" w:hAnsi="Arial Narrow" w:cs="Arial"/>
                <w:noProof/>
                <w:sz w:val="24"/>
                <w:szCs w:val="24"/>
                <w:lang w:eastAsia="es-CO"/>
              </w:rPr>
            </w:pPr>
          </w:p>
          <w:p w14:paraId="11974680"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REVISÓ:</w:t>
            </w:r>
          </w:p>
          <w:p w14:paraId="7378519F" w14:textId="77777777" w:rsidR="00137D6B" w:rsidRDefault="00137D6B" w:rsidP="00E778A2">
            <w:pPr>
              <w:widowControl w:val="0"/>
              <w:autoSpaceDE w:val="0"/>
              <w:autoSpaceDN w:val="0"/>
              <w:adjustRightInd w:val="0"/>
              <w:spacing w:before="33"/>
              <w:jc w:val="center"/>
              <w:rPr>
                <w:rFonts w:ascii="Arial Narrow" w:hAnsi="Arial Narrow" w:cs="Arial"/>
                <w:bCs/>
                <w:sz w:val="24"/>
                <w:szCs w:val="24"/>
              </w:rPr>
            </w:pPr>
          </w:p>
          <w:p w14:paraId="7BDBF147" w14:textId="77777777" w:rsidR="006F00C7" w:rsidRDefault="006F00C7" w:rsidP="00E778A2">
            <w:pPr>
              <w:widowControl w:val="0"/>
              <w:autoSpaceDE w:val="0"/>
              <w:autoSpaceDN w:val="0"/>
              <w:adjustRightInd w:val="0"/>
              <w:spacing w:before="33"/>
              <w:jc w:val="center"/>
              <w:rPr>
                <w:rFonts w:ascii="Arial Narrow" w:hAnsi="Arial Narrow" w:cs="Arial"/>
                <w:bCs/>
                <w:sz w:val="24"/>
                <w:szCs w:val="24"/>
              </w:rPr>
            </w:pPr>
          </w:p>
          <w:p w14:paraId="59EA03C2" w14:textId="77777777" w:rsidR="00137D6B" w:rsidRPr="006F00C7" w:rsidRDefault="00137D6B" w:rsidP="00137D6B">
            <w:pPr>
              <w:jc w:val="center"/>
              <w:rPr>
                <w:rFonts w:ascii="Arial Narrow" w:hAnsi="Arial Narrow" w:cs="Arial"/>
                <w:sz w:val="24"/>
                <w:szCs w:val="24"/>
              </w:rPr>
            </w:pPr>
            <w:r w:rsidRPr="006F00C7">
              <w:rPr>
                <w:rFonts w:ascii="Arial Narrow" w:hAnsi="Arial Narrow" w:cs="Arial"/>
                <w:sz w:val="24"/>
                <w:szCs w:val="24"/>
              </w:rPr>
              <w:t>Subdirector(a) de Emprendimiento</w:t>
            </w:r>
          </w:p>
        </w:tc>
      </w:tr>
      <w:tr w:rsidR="00FC2106" w14:paraId="73E683B5" w14:textId="77777777" w:rsidTr="00137D6B">
        <w:tc>
          <w:tcPr>
            <w:tcW w:w="3227" w:type="dxa"/>
            <w:gridSpan w:val="2"/>
          </w:tcPr>
          <w:p w14:paraId="4BCDB1EB"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FECHA:</w:t>
            </w:r>
          </w:p>
          <w:p w14:paraId="2D2F5765" w14:textId="77777777" w:rsidR="00FC2106" w:rsidRPr="00A239DE" w:rsidRDefault="00FC2106" w:rsidP="00E778A2">
            <w:pPr>
              <w:widowControl w:val="0"/>
              <w:autoSpaceDE w:val="0"/>
              <w:autoSpaceDN w:val="0"/>
              <w:adjustRightInd w:val="0"/>
              <w:spacing w:before="33"/>
              <w:jc w:val="center"/>
              <w:rPr>
                <w:rFonts w:ascii="Arial Narrow" w:hAnsi="Arial Narrow" w:cs="Arial"/>
                <w:bCs/>
                <w:sz w:val="24"/>
                <w:szCs w:val="24"/>
              </w:rPr>
            </w:pPr>
          </w:p>
        </w:tc>
        <w:tc>
          <w:tcPr>
            <w:tcW w:w="2835" w:type="dxa"/>
          </w:tcPr>
          <w:p w14:paraId="0C388686"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FECHA:</w:t>
            </w:r>
          </w:p>
          <w:p w14:paraId="6F8D8B6F" w14:textId="77777777" w:rsidR="00FC2106" w:rsidRPr="00A239DE" w:rsidRDefault="00FC2106" w:rsidP="00E778A2">
            <w:pPr>
              <w:widowControl w:val="0"/>
              <w:autoSpaceDE w:val="0"/>
              <w:autoSpaceDN w:val="0"/>
              <w:adjustRightInd w:val="0"/>
              <w:spacing w:before="33"/>
              <w:jc w:val="center"/>
              <w:rPr>
                <w:rFonts w:ascii="Arial Narrow" w:hAnsi="Arial Narrow" w:cs="Arial"/>
                <w:bCs/>
                <w:sz w:val="24"/>
                <w:szCs w:val="24"/>
              </w:rPr>
            </w:pPr>
          </w:p>
        </w:tc>
        <w:tc>
          <w:tcPr>
            <w:tcW w:w="3544" w:type="dxa"/>
            <w:gridSpan w:val="2"/>
          </w:tcPr>
          <w:p w14:paraId="242B097A" w14:textId="77777777" w:rsidR="00FC2106" w:rsidRPr="00A239DE" w:rsidRDefault="00FC2106" w:rsidP="00E778A2">
            <w:pPr>
              <w:pStyle w:val="Encabezado"/>
              <w:jc w:val="center"/>
              <w:rPr>
                <w:rFonts w:ascii="Arial Narrow" w:hAnsi="Arial Narrow" w:cs="Arial"/>
                <w:noProof/>
                <w:sz w:val="24"/>
                <w:szCs w:val="24"/>
                <w:lang w:eastAsia="es-CO"/>
              </w:rPr>
            </w:pPr>
            <w:r w:rsidRPr="00A239DE">
              <w:rPr>
                <w:rFonts w:ascii="Arial Narrow" w:hAnsi="Arial Narrow" w:cs="Arial"/>
                <w:noProof/>
                <w:sz w:val="24"/>
                <w:szCs w:val="24"/>
                <w:lang w:eastAsia="es-CO"/>
              </w:rPr>
              <w:t>FECHA:</w:t>
            </w:r>
          </w:p>
          <w:p w14:paraId="22175361" w14:textId="77777777" w:rsidR="00FC2106" w:rsidRPr="00A239DE" w:rsidRDefault="00FC2106" w:rsidP="00E778A2">
            <w:pPr>
              <w:widowControl w:val="0"/>
              <w:autoSpaceDE w:val="0"/>
              <w:autoSpaceDN w:val="0"/>
              <w:adjustRightInd w:val="0"/>
              <w:spacing w:before="33"/>
              <w:jc w:val="center"/>
              <w:rPr>
                <w:rFonts w:ascii="Arial Narrow" w:hAnsi="Arial Narrow" w:cs="Arial"/>
                <w:bCs/>
                <w:sz w:val="24"/>
                <w:szCs w:val="24"/>
              </w:rPr>
            </w:pPr>
          </w:p>
        </w:tc>
      </w:tr>
    </w:tbl>
    <w:p w14:paraId="6D579DED" w14:textId="77777777" w:rsidR="00DB5E94" w:rsidRDefault="00DB5E94" w:rsidP="00792D0E">
      <w:pPr>
        <w:pStyle w:val="Ttulo1"/>
        <w:numPr>
          <w:ilvl w:val="0"/>
          <w:numId w:val="3"/>
        </w:numPr>
        <w:spacing w:line="240" w:lineRule="auto"/>
      </w:pPr>
      <w:bookmarkStart w:id="0" w:name="_Toc320862884"/>
      <w:bookmarkStart w:id="1" w:name="_Toc331155404"/>
      <w:r>
        <w:t>OBJETIVO</w:t>
      </w:r>
    </w:p>
    <w:p w14:paraId="555291F2" w14:textId="77777777" w:rsidR="00DB5E94" w:rsidRDefault="00DB5E94" w:rsidP="00DB5E94">
      <w:pPr>
        <w:contextualSpacing/>
        <w:rPr>
          <w:rFonts w:ascii="Arial Narrow" w:hAnsi="Arial Narrow"/>
          <w:sz w:val="24"/>
          <w:szCs w:val="24"/>
        </w:rPr>
      </w:pPr>
    </w:p>
    <w:p w14:paraId="5BB5CCB3" w14:textId="18BE4BC4" w:rsidR="005A5D64" w:rsidRPr="005A5D64" w:rsidRDefault="004505DC" w:rsidP="00DB5E94">
      <w:pPr>
        <w:contextualSpacing/>
        <w:jc w:val="both"/>
        <w:rPr>
          <w:rFonts w:ascii="Arial Narrow" w:hAnsi="Arial Narrow"/>
          <w:sz w:val="24"/>
          <w:szCs w:val="24"/>
        </w:rPr>
      </w:pPr>
      <w:r w:rsidRPr="004505DC">
        <w:rPr>
          <w:rFonts w:ascii="Arial Narrow" w:hAnsi="Arial Narrow"/>
          <w:sz w:val="24"/>
          <w:szCs w:val="24"/>
        </w:rPr>
        <w:t>Planear, coordinar, orient</w:t>
      </w:r>
      <w:bookmarkStart w:id="2" w:name="_GoBack"/>
      <w:bookmarkEnd w:id="2"/>
      <w:r w:rsidRPr="004505DC">
        <w:rPr>
          <w:rFonts w:ascii="Arial Narrow" w:hAnsi="Arial Narrow"/>
          <w:sz w:val="24"/>
          <w:szCs w:val="24"/>
        </w:rPr>
        <w:t xml:space="preserve">ar el equipo de colaboradores, proveedores y dar soporte profesional para la correcta ejecución de las actividades de promoción, sensibilización, capacitación, formación, </w:t>
      </w:r>
      <w:proofErr w:type="spellStart"/>
      <w:r w:rsidRPr="004505DC">
        <w:rPr>
          <w:rFonts w:ascii="Arial Narrow" w:hAnsi="Arial Narrow"/>
          <w:sz w:val="24"/>
          <w:szCs w:val="24"/>
        </w:rPr>
        <w:t>preincubación</w:t>
      </w:r>
      <w:proofErr w:type="spellEnd"/>
      <w:r w:rsidRPr="004505DC">
        <w:rPr>
          <w:rFonts w:ascii="Arial Narrow" w:hAnsi="Arial Narrow"/>
          <w:sz w:val="24"/>
          <w:szCs w:val="24"/>
        </w:rPr>
        <w:t xml:space="preserve"> (formulación), incubación (puesta en marcha) y visibilidad del emprendimiento en el ám</w:t>
      </w:r>
      <w:r w:rsidR="006F00C7">
        <w:rPr>
          <w:rFonts w:ascii="Arial Narrow" w:hAnsi="Arial Narrow"/>
          <w:sz w:val="24"/>
          <w:szCs w:val="24"/>
        </w:rPr>
        <w:t xml:space="preserve">bito de la educación superior, </w:t>
      </w:r>
      <w:r w:rsidRPr="004505DC">
        <w:rPr>
          <w:rFonts w:ascii="Arial Narrow" w:hAnsi="Arial Narrow"/>
          <w:sz w:val="24"/>
          <w:szCs w:val="24"/>
        </w:rPr>
        <w:t>a través del desarrollo de programas y proyectos que contribuyan al desarrollo del espíritu emprendedor de la ciudad, de acuerdo con las políticas y directrices establecidas, para fomentar una cultura emprendedora que sea favorable a la generación de masa crítica y aumento de la cantidad y calidad de inicia</w:t>
      </w:r>
      <w:r w:rsidR="006F00C7">
        <w:rPr>
          <w:rFonts w:ascii="Arial Narrow" w:hAnsi="Arial Narrow"/>
          <w:sz w:val="24"/>
          <w:szCs w:val="24"/>
        </w:rPr>
        <w:t>tivas, proyectos y/o empresas con alto potencial de crecimiento y d</w:t>
      </w:r>
      <w:r w:rsidRPr="004505DC">
        <w:rPr>
          <w:rFonts w:ascii="Arial Narrow" w:hAnsi="Arial Narrow"/>
          <w:sz w:val="24"/>
          <w:szCs w:val="24"/>
        </w:rPr>
        <w:t>iferenciación (APCD).</w:t>
      </w:r>
    </w:p>
    <w:p w14:paraId="687ADC6C" w14:textId="77777777" w:rsidR="00E30ECC" w:rsidRDefault="00E30ECC" w:rsidP="00792D0E">
      <w:pPr>
        <w:pStyle w:val="Ttulo1"/>
        <w:numPr>
          <w:ilvl w:val="0"/>
          <w:numId w:val="3"/>
        </w:numPr>
        <w:spacing w:line="240" w:lineRule="auto"/>
      </w:pPr>
      <w:r>
        <w:t>ALCANCE</w:t>
      </w:r>
    </w:p>
    <w:p w14:paraId="4C66FC91" w14:textId="77777777" w:rsidR="0002757B" w:rsidRDefault="0002757B"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25F41EA5" w14:textId="77777777" w:rsidR="007636FB" w:rsidRDefault="00287CA0"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r w:rsidRPr="00287CA0">
        <w:rPr>
          <w:rFonts w:ascii="Arial Narrow" w:hAnsi="Arial Narrow"/>
          <w:sz w:val="24"/>
          <w:szCs w:val="24"/>
        </w:rPr>
        <w:t>Inicia con la identificación de las necesidades y expectativas de las Instituciones de Educación Superior (IES), con el fin de formular los términos de referencia de la convocatoria para el fortalecimiento institucional del emprendimiento, de manera tal que se seleccionen satisfactoriamente las IES a acompañar; y finaliza con el entrenamiento y fortalecimiento de capacidades institucionales y el acompañamiento de iniciativas, proyectos y/o empresas.</w:t>
      </w:r>
    </w:p>
    <w:p w14:paraId="21485CDC" w14:textId="77777777" w:rsidR="00EE4F82" w:rsidRDefault="00EE4F82"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701F313F" w14:textId="77777777" w:rsidR="00EE4F82" w:rsidRDefault="00EE4F82"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5E2ABE03" w14:textId="77777777" w:rsidR="00A3035E" w:rsidRDefault="00A3035E"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28C86F67" w14:textId="77777777" w:rsidR="00A3035E" w:rsidRDefault="00A3035E"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2C6694FE" w14:textId="77777777" w:rsidR="00A3035E" w:rsidRDefault="00A3035E"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500A6B40" w14:textId="77777777" w:rsidR="00EE4F82" w:rsidRPr="00EE4F82" w:rsidRDefault="00EE4F82" w:rsidP="00792D0E">
      <w:pPr>
        <w:pStyle w:val="Prrafodelista"/>
        <w:widowControl w:val="0"/>
        <w:numPr>
          <w:ilvl w:val="0"/>
          <w:numId w:val="3"/>
        </w:numPr>
        <w:tabs>
          <w:tab w:val="left" w:pos="1060"/>
          <w:tab w:val="left" w:pos="2080"/>
          <w:tab w:val="left" w:pos="2580"/>
          <w:tab w:val="left" w:pos="3560"/>
        </w:tabs>
        <w:autoSpaceDE w:val="0"/>
        <w:autoSpaceDN w:val="0"/>
        <w:adjustRightInd w:val="0"/>
        <w:spacing w:after="0" w:line="240" w:lineRule="auto"/>
        <w:jc w:val="both"/>
        <w:rPr>
          <w:rFonts w:ascii="Arial Narrow" w:hAnsi="Arial Narrow"/>
          <w:b/>
          <w:sz w:val="24"/>
          <w:szCs w:val="24"/>
        </w:rPr>
      </w:pPr>
      <w:r w:rsidRPr="00EE4F82">
        <w:rPr>
          <w:rFonts w:ascii="Arial Narrow" w:hAnsi="Arial Narrow"/>
          <w:b/>
          <w:sz w:val="24"/>
          <w:szCs w:val="24"/>
        </w:rPr>
        <w:lastRenderedPageBreak/>
        <w:t>CONTENIDO</w:t>
      </w:r>
    </w:p>
    <w:p w14:paraId="3AC14E11" w14:textId="77777777" w:rsidR="0002757B" w:rsidRPr="0002757B" w:rsidRDefault="0002757B" w:rsidP="007636FB">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sz w:val="24"/>
          <w:szCs w:val="24"/>
        </w:rPr>
      </w:pPr>
    </w:p>
    <w:p w14:paraId="24DCB785" w14:textId="2B97B1AE" w:rsidR="008902E8" w:rsidRPr="00DA548F" w:rsidRDefault="009F7781" w:rsidP="00792D0E">
      <w:pPr>
        <w:pStyle w:val="Ttulo1"/>
        <w:numPr>
          <w:ilvl w:val="1"/>
          <w:numId w:val="49"/>
        </w:numPr>
        <w:spacing w:before="0"/>
      </w:pPr>
      <w:bookmarkStart w:id="3" w:name="_Toc325984048"/>
      <w:bookmarkStart w:id="4" w:name="_Toc331155405"/>
      <w:bookmarkEnd w:id="0"/>
      <w:bookmarkEnd w:id="1"/>
      <w:r>
        <w:t>P</w:t>
      </w:r>
      <w:r w:rsidR="006F00C7">
        <w:t xml:space="preserve">roceso de </w:t>
      </w:r>
      <w:bookmarkEnd w:id="3"/>
      <w:bookmarkEnd w:id="4"/>
      <w:r w:rsidR="006F00C7">
        <w:t>fortalecimiento del emprendimiento en las instituciones de educación superior (IES).</w:t>
      </w:r>
    </w:p>
    <w:p w14:paraId="42793EE2" w14:textId="77777777" w:rsidR="009F670C" w:rsidRDefault="009F670C" w:rsidP="009F670C">
      <w:pPr>
        <w:tabs>
          <w:tab w:val="left" w:pos="5250"/>
        </w:tabs>
        <w:spacing w:after="0" w:line="240" w:lineRule="auto"/>
        <w:jc w:val="both"/>
        <w:rPr>
          <w:rFonts w:ascii="Arial Narrow" w:hAnsi="Arial Narrow"/>
          <w:sz w:val="24"/>
          <w:szCs w:val="24"/>
        </w:rPr>
      </w:pPr>
    </w:p>
    <w:p w14:paraId="406E4E93" w14:textId="77777777" w:rsidR="00D96B83" w:rsidRPr="006F00C7" w:rsidRDefault="00D96B83" w:rsidP="00D96B83">
      <w:p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En la cadena de valor del emprendimiento se considera, que de acuerdo con las funciones sustantivas de la educación superior: docencia, investigación y extensión, son las IES el entorno ideal para el desarrollo de las etapas de sensibilización, identificación y formulación (</w:t>
      </w:r>
      <w:proofErr w:type="spellStart"/>
      <w:r w:rsidRPr="00D96B83">
        <w:rPr>
          <w:rFonts w:ascii="Arial Narrow" w:hAnsi="Arial Narrow"/>
          <w:sz w:val="24"/>
          <w:szCs w:val="24"/>
        </w:rPr>
        <w:t>preincubación</w:t>
      </w:r>
      <w:proofErr w:type="spellEnd"/>
      <w:r w:rsidRPr="00D96B83">
        <w:rPr>
          <w:rFonts w:ascii="Arial Narrow" w:hAnsi="Arial Narrow"/>
          <w:sz w:val="24"/>
          <w:szCs w:val="24"/>
        </w:rPr>
        <w:t xml:space="preserve">), con el fin de </w:t>
      </w:r>
      <w:r w:rsidRPr="00AD72A6">
        <w:rPr>
          <w:rFonts w:ascii="Arial Narrow" w:hAnsi="Arial Narrow"/>
          <w:sz w:val="24"/>
          <w:szCs w:val="24"/>
        </w:rPr>
        <w:t xml:space="preserve">aportar </w:t>
      </w:r>
      <w:r w:rsidR="009F0364" w:rsidRPr="00AD72A6">
        <w:rPr>
          <w:rFonts w:ascii="Arial Narrow" w:hAnsi="Arial Narrow"/>
          <w:sz w:val="24"/>
          <w:szCs w:val="24"/>
        </w:rPr>
        <w:t>iniciativas, proyectos y/o empresas</w:t>
      </w:r>
      <w:r w:rsidRPr="00AD72A6">
        <w:rPr>
          <w:rFonts w:ascii="Arial Narrow" w:hAnsi="Arial Narrow"/>
          <w:sz w:val="24"/>
          <w:szCs w:val="24"/>
        </w:rPr>
        <w:t xml:space="preserve"> para los procesos de puesta en marcha (incubación) y empresas para la aceleración. Es así </w:t>
      </w:r>
      <w:r w:rsidRPr="00D96B83">
        <w:rPr>
          <w:rFonts w:ascii="Arial Narrow" w:hAnsi="Arial Narrow"/>
          <w:sz w:val="24"/>
          <w:szCs w:val="24"/>
        </w:rPr>
        <w:t xml:space="preserve">como se hace necesario fortalecer el emprendimiento de esas primeras etapas en las IES, con las herramientas y metodologías que han validado los actores del ecosistema local y del sistema nacional, con el propósito de incrementar el flujo </w:t>
      </w:r>
      <w:r w:rsidRPr="006F00C7">
        <w:rPr>
          <w:rFonts w:ascii="Arial Narrow" w:hAnsi="Arial Narrow"/>
          <w:sz w:val="24"/>
          <w:szCs w:val="24"/>
        </w:rPr>
        <w:t xml:space="preserve">de </w:t>
      </w:r>
      <w:r w:rsidR="009F0364" w:rsidRPr="006F00C7">
        <w:rPr>
          <w:rFonts w:ascii="Arial Narrow" w:hAnsi="Arial Narrow"/>
          <w:sz w:val="24"/>
          <w:szCs w:val="24"/>
        </w:rPr>
        <w:t xml:space="preserve">iniciativas, proyectos y/o empresas </w:t>
      </w:r>
      <w:r w:rsidRPr="006F00C7">
        <w:rPr>
          <w:rFonts w:ascii="Arial Narrow" w:hAnsi="Arial Narrow"/>
          <w:sz w:val="24"/>
          <w:szCs w:val="24"/>
        </w:rPr>
        <w:t xml:space="preserve">que puedan incubarse posteriormente. </w:t>
      </w:r>
    </w:p>
    <w:p w14:paraId="62C93B83" w14:textId="77777777" w:rsidR="00D96B83" w:rsidRDefault="00D96B83" w:rsidP="00D96B83">
      <w:pPr>
        <w:tabs>
          <w:tab w:val="left" w:pos="5250"/>
        </w:tabs>
        <w:spacing w:after="0" w:line="240" w:lineRule="auto"/>
        <w:jc w:val="both"/>
        <w:rPr>
          <w:rFonts w:ascii="Arial Narrow" w:hAnsi="Arial Narrow"/>
          <w:sz w:val="24"/>
          <w:szCs w:val="24"/>
        </w:rPr>
      </w:pPr>
    </w:p>
    <w:p w14:paraId="5CFCEFD2" w14:textId="77777777" w:rsidR="00D96B83" w:rsidRDefault="00B47769" w:rsidP="00D96B83">
      <w:pPr>
        <w:tabs>
          <w:tab w:val="left" w:pos="5250"/>
        </w:tabs>
        <w:spacing w:after="0" w:line="240" w:lineRule="auto"/>
        <w:jc w:val="both"/>
        <w:rPr>
          <w:rFonts w:ascii="Arial Narrow" w:hAnsi="Arial Narrow"/>
          <w:sz w:val="24"/>
          <w:szCs w:val="24"/>
        </w:rPr>
      </w:pPr>
      <w:r>
        <w:rPr>
          <w:rFonts w:ascii="Arial Narrow" w:hAnsi="Arial Narrow"/>
          <w:sz w:val="24"/>
          <w:szCs w:val="24"/>
        </w:rPr>
        <w:t>De esta manera, el proceso se direcciona</w:t>
      </w:r>
      <w:r w:rsidR="00D96B83" w:rsidRPr="00D96B83">
        <w:rPr>
          <w:rFonts w:ascii="Arial Narrow" w:hAnsi="Arial Narrow"/>
          <w:sz w:val="24"/>
          <w:szCs w:val="24"/>
        </w:rPr>
        <w:t xml:space="preserve"> por las siguientes premisas: </w:t>
      </w:r>
    </w:p>
    <w:p w14:paraId="6E894652" w14:textId="77777777" w:rsidR="00D96B83" w:rsidRDefault="00D96B83" w:rsidP="009F670C">
      <w:pPr>
        <w:tabs>
          <w:tab w:val="left" w:pos="5250"/>
        </w:tabs>
        <w:spacing w:after="0" w:line="240" w:lineRule="auto"/>
        <w:jc w:val="both"/>
        <w:rPr>
          <w:rFonts w:ascii="Arial Narrow" w:hAnsi="Arial Narrow"/>
          <w:sz w:val="24"/>
          <w:szCs w:val="24"/>
        </w:rPr>
      </w:pPr>
    </w:p>
    <w:p w14:paraId="235B9B5F" w14:textId="77777777" w:rsidR="00D96B83" w:rsidRPr="00D96B83" w:rsidRDefault="00D96B83"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Aprendizaje basado en la acción (</w:t>
      </w:r>
      <w:proofErr w:type="spellStart"/>
      <w:r w:rsidRPr="00D96B83">
        <w:rPr>
          <w:rFonts w:ascii="Arial Narrow" w:hAnsi="Arial Narrow"/>
          <w:sz w:val="24"/>
          <w:szCs w:val="24"/>
        </w:rPr>
        <w:t>mentoring</w:t>
      </w:r>
      <w:proofErr w:type="spellEnd"/>
      <w:r w:rsidRPr="00D96B83">
        <w:rPr>
          <w:rFonts w:ascii="Arial Narrow" w:hAnsi="Arial Narrow"/>
          <w:sz w:val="24"/>
          <w:szCs w:val="24"/>
        </w:rPr>
        <w:t>)</w:t>
      </w:r>
      <w:r>
        <w:rPr>
          <w:rFonts w:ascii="Arial Narrow" w:hAnsi="Arial Narrow"/>
          <w:sz w:val="24"/>
          <w:szCs w:val="24"/>
        </w:rPr>
        <w:t>.</w:t>
      </w:r>
    </w:p>
    <w:p w14:paraId="0C644E6D" w14:textId="77777777" w:rsidR="00D96B83" w:rsidRPr="00D96B83" w:rsidRDefault="00D96B83"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Alineación de recursos internos para la genera</w:t>
      </w:r>
      <w:r>
        <w:rPr>
          <w:rFonts w:ascii="Arial Narrow" w:hAnsi="Arial Narrow"/>
          <w:sz w:val="24"/>
          <w:szCs w:val="24"/>
        </w:rPr>
        <w:t>ción de capacidades en las IES.</w:t>
      </w:r>
    </w:p>
    <w:p w14:paraId="7F2166F0" w14:textId="77777777" w:rsidR="00D96B83" w:rsidRPr="00D96B83" w:rsidRDefault="00D96B83"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 xml:space="preserve">Movilización conjunta de capacidades de los actores para el fortalecimiento del sistema de emprendimiento. </w:t>
      </w:r>
    </w:p>
    <w:p w14:paraId="3F76FFFF" w14:textId="77777777" w:rsidR="00D96B83" w:rsidRPr="00D96B83" w:rsidRDefault="00D96B83"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proofErr w:type="spellStart"/>
      <w:r w:rsidRPr="00D96B83">
        <w:rPr>
          <w:rFonts w:ascii="Arial Narrow" w:hAnsi="Arial Narrow"/>
          <w:sz w:val="24"/>
          <w:szCs w:val="24"/>
        </w:rPr>
        <w:t>Visibilización</w:t>
      </w:r>
      <w:proofErr w:type="spellEnd"/>
      <w:r w:rsidRPr="00D96B83">
        <w:rPr>
          <w:rFonts w:ascii="Arial Narrow" w:hAnsi="Arial Narrow"/>
          <w:sz w:val="24"/>
          <w:szCs w:val="24"/>
        </w:rPr>
        <w:t xml:space="preserve"> del emprendimiento para la apropiación por parte de los estamentos universitarios. </w:t>
      </w:r>
    </w:p>
    <w:p w14:paraId="5347A863" w14:textId="77777777" w:rsidR="00D96B83" w:rsidRDefault="00D96B83"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 xml:space="preserve">Proporcionalidad de los recursos públicos acorde con el nivel de compromiso de las IES. </w:t>
      </w:r>
    </w:p>
    <w:p w14:paraId="7F13B421" w14:textId="77777777" w:rsidR="00B47769" w:rsidRPr="00D96B83" w:rsidRDefault="0047443A" w:rsidP="00792D0E">
      <w:pPr>
        <w:pStyle w:val="Prrafodelista"/>
        <w:numPr>
          <w:ilvl w:val="0"/>
          <w:numId w:val="7"/>
        </w:numPr>
        <w:autoSpaceDE w:val="0"/>
        <w:autoSpaceDN w:val="0"/>
        <w:adjustRightInd w:val="0"/>
        <w:spacing w:after="0" w:line="240" w:lineRule="auto"/>
        <w:jc w:val="both"/>
        <w:rPr>
          <w:rFonts w:ascii="Arial Narrow" w:hAnsi="Arial Narrow"/>
          <w:sz w:val="24"/>
          <w:szCs w:val="24"/>
        </w:rPr>
      </w:pPr>
      <w:r>
        <w:rPr>
          <w:rFonts w:ascii="Arial Narrow" w:hAnsi="Arial Narrow"/>
          <w:sz w:val="24"/>
          <w:szCs w:val="24"/>
        </w:rPr>
        <w:t xml:space="preserve">Intervención de acuerdo con </w:t>
      </w:r>
      <w:r w:rsidR="00B47769">
        <w:rPr>
          <w:rFonts w:ascii="Arial Narrow" w:hAnsi="Arial Narrow"/>
          <w:sz w:val="24"/>
          <w:szCs w:val="24"/>
        </w:rPr>
        <w:t>las particularidades de cada institución.</w:t>
      </w:r>
    </w:p>
    <w:p w14:paraId="31F251D9" w14:textId="77777777" w:rsidR="00D96B83" w:rsidRPr="00D96B83" w:rsidRDefault="00D96B83" w:rsidP="009F670C">
      <w:pPr>
        <w:tabs>
          <w:tab w:val="left" w:pos="5250"/>
        </w:tabs>
        <w:spacing w:after="0" w:line="240" w:lineRule="auto"/>
        <w:jc w:val="both"/>
        <w:rPr>
          <w:rFonts w:ascii="Arial Narrow" w:hAnsi="Arial Narrow"/>
          <w:sz w:val="24"/>
          <w:szCs w:val="24"/>
          <w:lang w:val="es-CO"/>
        </w:rPr>
      </w:pPr>
    </w:p>
    <w:p w14:paraId="383AAF0D" w14:textId="77777777" w:rsidR="008902E8" w:rsidRPr="009F670C" w:rsidRDefault="00EC04DA" w:rsidP="00792D0E">
      <w:pPr>
        <w:pStyle w:val="Ttulo2"/>
        <w:numPr>
          <w:ilvl w:val="2"/>
          <w:numId w:val="49"/>
        </w:numPr>
        <w:spacing w:before="0"/>
      </w:pPr>
      <w:r>
        <w:t>A</w:t>
      </w:r>
      <w:r w:rsidR="00D96B83">
        <w:t>ctividades</w:t>
      </w:r>
      <w:r>
        <w:t xml:space="preserve"> centrales</w:t>
      </w:r>
      <w:r w:rsidR="00D96B83">
        <w:t xml:space="preserve"> del proceso.</w:t>
      </w:r>
    </w:p>
    <w:p w14:paraId="3E5A488F" w14:textId="77777777" w:rsidR="00C17347" w:rsidRDefault="00C17347" w:rsidP="009F670C">
      <w:pPr>
        <w:tabs>
          <w:tab w:val="left" w:pos="5250"/>
        </w:tabs>
        <w:spacing w:after="0" w:line="240" w:lineRule="auto"/>
        <w:jc w:val="both"/>
        <w:rPr>
          <w:rFonts w:ascii="Arial Narrow" w:hAnsi="Arial Narrow"/>
          <w:sz w:val="24"/>
          <w:szCs w:val="24"/>
        </w:rPr>
      </w:pPr>
    </w:p>
    <w:p w14:paraId="289E70B0" w14:textId="77777777" w:rsidR="00D96B83" w:rsidRDefault="00D96B83" w:rsidP="00D96B83">
      <w:pPr>
        <w:tabs>
          <w:tab w:val="left" w:pos="5250"/>
        </w:tabs>
        <w:spacing w:after="0" w:line="240" w:lineRule="auto"/>
        <w:jc w:val="both"/>
        <w:rPr>
          <w:rFonts w:ascii="Arial Narrow" w:hAnsi="Arial Narrow"/>
          <w:sz w:val="24"/>
          <w:szCs w:val="24"/>
        </w:rPr>
      </w:pPr>
      <w:r>
        <w:rPr>
          <w:rFonts w:ascii="Arial Narrow" w:hAnsi="Arial Narrow"/>
          <w:sz w:val="24"/>
          <w:szCs w:val="24"/>
        </w:rPr>
        <w:t>Las principales actividades a desarrollar en este proceso son entre otras:</w:t>
      </w:r>
    </w:p>
    <w:p w14:paraId="6155E880" w14:textId="77777777" w:rsidR="00D96B83" w:rsidRDefault="00D96B83" w:rsidP="00D96B83">
      <w:pPr>
        <w:tabs>
          <w:tab w:val="left" w:pos="5250"/>
        </w:tabs>
        <w:spacing w:after="0" w:line="240" w:lineRule="auto"/>
        <w:jc w:val="both"/>
        <w:rPr>
          <w:rFonts w:ascii="Arial Narrow" w:hAnsi="Arial Narrow"/>
          <w:sz w:val="24"/>
          <w:szCs w:val="24"/>
        </w:rPr>
      </w:pPr>
    </w:p>
    <w:p w14:paraId="37C56B2A" w14:textId="77777777" w:rsidR="00D96B83" w:rsidRDefault="00D96B83" w:rsidP="00792D0E">
      <w:pPr>
        <w:pStyle w:val="Prrafodelista"/>
        <w:numPr>
          <w:ilvl w:val="0"/>
          <w:numId w:val="6"/>
        </w:numPr>
        <w:tabs>
          <w:tab w:val="left" w:pos="5250"/>
        </w:tabs>
        <w:spacing w:after="0" w:line="240" w:lineRule="auto"/>
        <w:jc w:val="both"/>
        <w:rPr>
          <w:rFonts w:ascii="Arial Narrow" w:hAnsi="Arial Narrow"/>
          <w:sz w:val="24"/>
          <w:szCs w:val="24"/>
        </w:rPr>
      </w:pPr>
      <w:r>
        <w:rPr>
          <w:rFonts w:ascii="Arial Narrow" w:hAnsi="Arial Narrow"/>
          <w:sz w:val="24"/>
          <w:szCs w:val="24"/>
        </w:rPr>
        <w:t>Realizar en conjunt</w:t>
      </w:r>
      <w:r w:rsidR="00B47769">
        <w:rPr>
          <w:rFonts w:ascii="Arial Narrow" w:hAnsi="Arial Narrow"/>
          <w:sz w:val="24"/>
          <w:szCs w:val="24"/>
        </w:rPr>
        <w:t>o con la Alcaldía de Medellín el</w:t>
      </w:r>
      <w:r>
        <w:rPr>
          <w:rFonts w:ascii="Arial Narrow" w:hAnsi="Arial Narrow"/>
          <w:sz w:val="24"/>
          <w:szCs w:val="24"/>
        </w:rPr>
        <w:t xml:space="preserve"> evento de socialización </w:t>
      </w:r>
      <w:r w:rsidR="00B47769">
        <w:rPr>
          <w:rFonts w:ascii="Arial Narrow" w:hAnsi="Arial Narrow"/>
          <w:sz w:val="24"/>
          <w:szCs w:val="24"/>
        </w:rPr>
        <w:t>del rol del Parque del Emprendimiento en el nuevo modelo de emprendimiento de ciudad</w:t>
      </w:r>
      <w:r>
        <w:rPr>
          <w:rFonts w:ascii="Arial Narrow" w:hAnsi="Arial Narrow"/>
          <w:sz w:val="24"/>
          <w:szCs w:val="24"/>
        </w:rPr>
        <w:t>.</w:t>
      </w:r>
    </w:p>
    <w:p w14:paraId="2BACFCFB" w14:textId="77777777" w:rsidR="00D96B83" w:rsidRDefault="00D96B83" w:rsidP="00792D0E">
      <w:pPr>
        <w:pStyle w:val="Prrafodelista"/>
        <w:numPr>
          <w:ilvl w:val="0"/>
          <w:numId w:val="6"/>
        </w:numPr>
        <w:tabs>
          <w:tab w:val="left" w:pos="5250"/>
        </w:tabs>
        <w:spacing w:after="0" w:line="240" w:lineRule="auto"/>
        <w:jc w:val="both"/>
        <w:rPr>
          <w:rFonts w:ascii="Arial Narrow" w:hAnsi="Arial Narrow"/>
          <w:sz w:val="24"/>
          <w:szCs w:val="24"/>
        </w:rPr>
      </w:pPr>
      <w:r>
        <w:rPr>
          <w:rFonts w:ascii="Arial Narrow" w:hAnsi="Arial Narrow"/>
          <w:sz w:val="24"/>
          <w:szCs w:val="24"/>
        </w:rPr>
        <w:t>Dirigir el proceso de convocatoria para seleccionar las IES a beneficiar.</w:t>
      </w:r>
    </w:p>
    <w:p w14:paraId="2671F10B" w14:textId="77777777" w:rsidR="00D96B83" w:rsidRDefault="00D96B83" w:rsidP="00792D0E">
      <w:pPr>
        <w:pStyle w:val="Prrafodelista"/>
        <w:numPr>
          <w:ilvl w:val="0"/>
          <w:numId w:val="6"/>
        </w:numPr>
        <w:tabs>
          <w:tab w:val="left" w:pos="5250"/>
        </w:tabs>
        <w:spacing w:after="0" w:line="240" w:lineRule="auto"/>
        <w:jc w:val="both"/>
        <w:rPr>
          <w:rFonts w:ascii="Arial Narrow" w:hAnsi="Arial Narrow"/>
          <w:sz w:val="24"/>
          <w:szCs w:val="24"/>
        </w:rPr>
      </w:pPr>
      <w:r>
        <w:rPr>
          <w:rFonts w:ascii="Arial Narrow" w:hAnsi="Arial Narrow"/>
          <w:sz w:val="24"/>
          <w:szCs w:val="24"/>
        </w:rPr>
        <w:t>Implementar un plan de intervención para cada institución seleccionada según sus necesidades y capacidades, en el que se incluya el entrenamiento a personal de las IES y fortalecimiento de las capacidades institucionales al servicio del emprendimiento.</w:t>
      </w:r>
    </w:p>
    <w:p w14:paraId="7C38EDE3" w14:textId="4BB4FA39" w:rsidR="00D96B83" w:rsidRPr="006F00C7" w:rsidRDefault="00D96B83" w:rsidP="00792D0E">
      <w:pPr>
        <w:pStyle w:val="Prrafodelista"/>
        <w:numPr>
          <w:ilvl w:val="0"/>
          <w:numId w:val="6"/>
        </w:numPr>
        <w:tabs>
          <w:tab w:val="left" w:pos="5250"/>
        </w:tabs>
        <w:spacing w:after="0" w:line="240" w:lineRule="auto"/>
        <w:jc w:val="both"/>
        <w:rPr>
          <w:rFonts w:ascii="Arial Narrow" w:hAnsi="Arial Narrow"/>
          <w:sz w:val="24"/>
          <w:szCs w:val="24"/>
        </w:rPr>
      </w:pPr>
      <w:r w:rsidRPr="006F00C7">
        <w:rPr>
          <w:rFonts w:ascii="Arial Narrow" w:hAnsi="Arial Narrow"/>
          <w:sz w:val="24"/>
          <w:szCs w:val="24"/>
        </w:rPr>
        <w:t xml:space="preserve">Asesoría y cofinanciación a las IES para el acompañamiento de </w:t>
      </w:r>
      <w:r w:rsidR="00177EF9" w:rsidRPr="006F00C7">
        <w:rPr>
          <w:rFonts w:ascii="Arial Narrow" w:hAnsi="Arial Narrow"/>
          <w:sz w:val="24"/>
          <w:szCs w:val="24"/>
        </w:rPr>
        <w:t xml:space="preserve">iniciativas, proyectos y/o empresas </w:t>
      </w:r>
      <w:r w:rsidRPr="006F00C7">
        <w:rPr>
          <w:rFonts w:ascii="Arial Narrow" w:hAnsi="Arial Narrow"/>
          <w:sz w:val="24"/>
          <w:szCs w:val="24"/>
        </w:rPr>
        <w:t>que</w:t>
      </w:r>
      <w:r w:rsidR="006F00C7" w:rsidRPr="006F00C7">
        <w:rPr>
          <w:rFonts w:ascii="Arial Narrow" w:hAnsi="Arial Narrow"/>
          <w:sz w:val="24"/>
          <w:szCs w:val="24"/>
        </w:rPr>
        <w:t xml:space="preserve"> se</w:t>
      </w:r>
      <w:r w:rsidRPr="006F00C7">
        <w:rPr>
          <w:rFonts w:ascii="Arial Narrow" w:hAnsi="Arial Narrow"/>
          <w:sz w:val="24"/>
          <w:szCs w:val="24"/>
        </w:rPr>
        <w:t xml:space="preserve"> identifiquen; bajo un esquema que atienda la demanda y necesidades de cada </w:t>
      </w:r>
      <w:r w:rsidR="006F00C7" w:rsidRPr="006F00C7">
        <w:rPr>
          <w:rFonts w:ascii="Arial Narrow" w:hAnsi="Arial Narrow"/>
          <w:sz w:val="24"/>
          <w:szCs w:val="24"/>
        </w:rPr>
        <w:t>una.</w:t>
      </w:r>
      <w:r w:rsidR="00CE5B69" w:rsidRPr="006F00C7">
        <w:rPr>
          <w:rFonts w:ascii="Arial Narrow" w:hAnsi="Arial Narrow"/>
          <w:sz w:val="24"/>
          <w:szCs w:val="24"/>
        </w:rPr>
        <w:t xml:space="preserve"> </w:t>
      </w:r>
    </w:p>
    <w:p w14:paraId="2F0B14D4" w14:textId="77777777" w:rsidR="003D4FEC" w:rsidRDefault="003D4FEC" w:rsidP="00D96B83">
      <w:pPr>
        <w:tabs>
          <w:tab w:val="left" w:pos="5250"/>
        </w:tabs>
        <w:spacing w:after="0" w:line="240" w:lineRule="auto"/>
        <w:jc w:val="both"/>
        <w:rPr>
          <w:rFonts w:ascii="Arial Narrow" w:hAnsi="Arial Narrow"/>
          <w:sz w:val="24"/>
          <w:szCs w:val="24"/>
        </w:rPr>
      </w:pPr>
    </w:p>
    <w:p w14:paraId="572ACA21" w14:textId="338614BB" w:rsidR="00D96B83" w:rsidRPr="006F00C7" w:rsidRDefault="00D96B83" w:rsidP="00D96B83">
      <w:pPr>
        <w:tabs>
          <w:tab w:val="left" w:pos="5250"/>
        </w:tabs>
        <w:spacing w:after="0" w:line="240" w:lineRule="auto"/>
        <w:jc w:val="both"/>
        <w:rPr>
          <w:rFonts w:ascii="Arial Narrow" w:hAnsi="Arial Narrow"/>
          <w:sz w:val="24"/>
          <w:szCs w:val="24"/>
        </w:rPr>
      </w:pPr>
      <w:r w:rsidRPr="006F00C7">
        <w:rPr>
          <w:rFonts w:ascii="Arial Narrow" w:hAnsi="Arial Narrow"/>
          <w:sz w:val="24"/>
          <w:szCs w:val="24"/>
        </w:rPr>
        <w:t>El equipo de trabajo del Parque del Emprendimiento trabajará en articulación con las personas responsables del proceso de emprendimiento en las IES para lograr las metas</w:t>
      </w:r>
      <w:r w:rsidR="00B47769" w:rsidRPr="006F00C7">
        <w:rPr>
          <w:rFonts w:ascii="Arial Narrow" w:hAnsi="Arial Narrow"/>
          <w:sz w:val="24"/>
          <w:szCs w:val="24"/>
        </w:rPr>
        <w:t xml:space="preserve"> que se </w:t>
      </w:r>
      <w:r w:rsidR="00CD1D32" w:rsidRPr="006F00C7">
        <w:rPr>
          <w:rFonts w:ascii="Arial Narrow" w:hAnsi="Arial Narrow"/>
          <w:sz w:val="24"/>
          <w:szCs w:val="24"/>
        </w:rPr>
        <w:t>establezcan</w:t>
      </w:r>
      <w:r w:rsidR="00B47769" w:rsidRPr="006F00C7">
        <w:rPr>
          <w:rFonts w:ascii="Arial Narrow" w:hAnsi="Arial Narrow"/>
          <w:sz w:val="24"/>
          <w:szCs w:val="24"/>
        </w:rPr>
        <w:t xml:space="preserve"> con cada institución</w:t>
      </w:r>
      <w:r w:rsidRPr="006F00C7">
        <w:rPr>
          <w:rFonts w:ascii="Arial Narrow" w:hAnsi="Arial Narrow"/>
          <w:sz w:val="24"/>
          <w:szCs w:val="24"/>
        </w:rPr>
        <w:t xml:space="preserve"> y dinamizar el proceso de emprendimiento, buscando incrementar el número y calidad de las </w:t>
      </w:r>
      <w:r w:rsidR="00DB7088" w:rsidRPr="006F00C7">
        <w:rPr>
          <w:rFonts w:ascii="Arial Narrow" w:hAnsi="Arial Narrow"/>
          <w:sz w:val="24"/>
          <w:szCs w:val="24"/>
        </w:rPr>
        <w:t xml:space="preserve">iniciativas, proyectos y/o empresas </w:t>
      </w:r>
      <w:r w:rsidRPr="006F00C7">
        <w:rPr>
          <w:rFonts w:ascii="Arial Narrow" w:hAnsi="Arial Narrow"/>
          <w:sz w:val="24"/>
          <w:szCs w:val="24"/>
        </w:rPr>
        <w:t xml:space="preserve">que se perfilen para continuar su proceso de </w:t>
      </w:r>
      <w:r w:rsidR="006F00C7" w:rsidRPr="006F00C7">
        <w:rPr>
          <w:rFonts w:ascii="Arial Narrow" w:hAnsi="Arial Narrow"/>
          <w:sz w:val="24"/>
          <w:szCs w:val="24"/>
        </w:rPr>
        <w:t>acompañamiento</w:t>
      </w:r>
      <w:r w:rsidRPr="006F00C7">
        <w:rPr>
          <w:rFonts w:ascii="Arial Narrow" w:hAnsi="Arial Narrow"/>
          <w:sz w:val="24"/>
          <w:szCs w:val="24"/>
        </w:rPr>
        <w:t xml:space="preserve"> en el Parque del Emprendimiento.</w:t>
      </w:r>
    </w:p>
    <w:p w14:paraId="1F9927E9" w14:textId="77777777" w:rsidR="008902E8" w:rsidRDefault="00D96B83" w:rsidP="00792D0E">
      <w:pPr>
        <w:pStyle w:val="Ttulo2"/>
        <w:numPr>
          <w:ilvl w:val="2"/>
          <w:numId w:val="49"/>
        </w:numPr>
        <w:spacing w:before="0"/>
      </w:pPr>
      <w:r>
        <w:lastRenderedPageBreak/>
        <w:t>Fortalecimiento del emprendimiento en las IES, componentes y actividades.</w:t>
      </w:r>
    </w:p>
    <w:p w14:paraId="519CD9E7" w14:textId="77777777" w:rsidR="00D96B83" w:rsidRDefault="00D96B83" w:rsidP="00D96B83">
      <w:pPr>
        <w:autoSpaceDE w:val="0"/>
        <w:autoSpaceDN w:val="0"/>
        <w:adjustRightInd w:val="0"/>
        <w:spacing w:after="0" w:line="240" w:lineRule="auto"/>
        <w:jc w:val="both"/>
        <w:rPr>
          <w:rFonts w:ascii="Arial Narrow" w:hAnsi="Arial Narrow"/>
          <w:sz w:val="24"/>
          <w:szCs w:val="24"/>
        </w:rPr>
      </w:pPr>
    </w:p>
    <w:p w14:paraId="09605EF8" w14:textId="77777777" w:rsidR="00D96B83" w:rsidRDefault="00D96B83" w:rsidP="00D96B83">
      <w:p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El fortalecimiento al emprendimiento en las IES se realizará a través de los sigui</w:t>
      </w:r>
      <w:r>
        <w:rPr>
          <w:rFonts w:ascii="Arial Narrow" w:hAnsi="Arial Narrow"/>
          <w:sz w:val="24"/>
          <w:szCs w:val="24"/>
        </w:rPr>
        <w:t>entes componentes y actividades:</w:t>
      </w:r>
    </w:p>
    <w:p w14:paraId="512800B9" w14:textId="77777777" w:rsidR="00D96B83" w:rsidRDefault="00D96B83" w:rsidP="00D96B83">
      <w:pPr>
        <w:autoSpaceDE w:val="0"/>
        <w:autoSpaceDN w:val="0"/>
        <w:adjustRightInd w:val="0"/>
        <w:spacing w:after="0" w:line="240" w:lineRule="auto"/>
        <w:jc w:val="both"/>
        <w:rPr>
          <w:rFonts w:ascii="Arial Narrow" w:hAnsi="Arial Narrow"/>
          <w:sz w:val="24"/>
          <w:szCs w:val="24"/>
        </w:rPr>
      </w:pPr>
    </w:p>
    <w:p w14:paraId="06B08EA1" w14:textId="77777777" w:rsidR="00D96B83" w:rsidRPr="0010408E" w:rsidRDefault="00D96B83" w:rsidP="00792D0E">
      <w:pPr>
        <w:pStyle w:val="Prrafodelista"/>
        <w:numPr>
          <w:ilvl w:val="3"/>
          <w:numId w:val="49"/>
        </w:numPr>
        <w:autoSpaceDE w:val="0"/>
        <w:autoSpaceDN w:val="0"/>
        <w:adjustRightInd w:val="0"/>
        <w:spacing w:after="0" w:line="240" w:lineRule="auto"/>
        <w:jc w:val="both"/>
        <w:rPr>
          <w:rFonts w:ascii="Arial Narrow" w:hAnsi="Arial Narrow"/>
          <w:b/>
          <w:sz w:val="24"/>
          <w:szCs w:val="24"/>
        </w:rPr>
      </w:pPr>
      <w:r w:rsidRPr="0010408E">
        <w:rPr>
          <w:rFonts w:ascii="Arial Narrow" w:hAnsi="Arial Narrow"/>
          <w:b/>
          <w:sz w:val="24"/>
          <w:szCs w:val="24"/>
        </w:rPr>
        <w:t>Componente 1: invitación y selección de las IES.</w:t>
      </w:r>
    </w:p>
    <w:p w14:paraId="3E5C6CA9" w14:textId="77777777" w:rsidR="00D96B83" w:rsidRPr="00D96B83" w:rsidRDefault="00D96B83" w:rsidP="00D96B83">
      <w:pPr>
        <w:autoSpaceDE w:val="0"/>
        <w:autoSpaceDN w:val="0"/>
        <w:adjustRightInd w:val="0"/>
        <w:spacing w:after="0" w:line="240" w:lineRule="auto"/>
        <w:jc w:val="both"/>
        <w:rPr>
          <w:rFonts w:ascii="Arial Narrow" w:hAnsi="Arial Narrow"/>
          <w:b/>
          <w:sz w:val="24"/>
          <w:szCs w:val="24"/>
        </w:rPr>
      </w:pPr>
    </w:p>
    <w:p w14:paraId="7AC175BE" w14:textId="77777777" w:rsidR="00D96B83" w:rsidRPr="00D96B83" w:rsidRDefault="00D96B83" w:rsidP="00D96B83">
      <w:pPr>
        <w:autoSpaceDE w:val="0"/>
        <w:autoSpaceDN w:val="0"/>
        <w:adjustRightInd w:val="0"/>
        <w:spacing w:after="0" w:line="240" w:lineRule="auto"/>
        <w:jc w:val="both"/>
        <w:rPr>
          <w:rFonts w:ascii="Arial Narrow" w:hAnsi="Arial Narrow"/>
          <w:sz w:val="24"/>
          <w:szCs w:val="24"/>
        </w:rPr>
      </w:pPr>
      <w:r w:rsidRPr="00D96B83">
        <w:rPr>
          <w:rFonts w:ascii="Arial Narrow" w:hAnsi="Arial Narrow"/>
          <w:sz w:val="24"/>
          <w:szCs w:val="24"/>
        </w:rPr>
        <w:t xml:space="preserve">A través </w:t>
      </w:r>
      <w:r w:rsidR="0010408E">
        <w:rPr>
          <w:rFonts w:ascii="Arial Narrow" w:hAnsi="Arial Narrow"/>
          <w:sz w:val="24"/>
          <w:szCs w:val="24"/>
        </w:rPr>
        <w:t>de una convocatoria se invita a</w:t>
      </w:r>
      <w:r w:rsidRPr="00D96B83">
        <w:rPr>
          <w:rFonts w:ascii="Arial Narrow" w:hAnsi="Arial Narrow"/>
          <w:sz w:val="24"/>
          <w:szCs w:val="24"/>
        </w:rPr>
        <w:t xml:space="preserve"> las IES a presentar una propuesta de fortalecimiento del emprendimiento institucional, cuyo principal enfoque se centrará en </w:t>
      </w:r>
      <w:r w:rsidRPr="00280AD9">
        <w:rPr>
          <w:rFonts w:ascii="Arial Narrow" w:hAnsi="Arial Narrow"/>
          <w:sz w:val="24"/>
          <w:szCs w:val="24"/>
        </w:rPr>
        <w:t xml:space="preserve">la estructuración de </w:t>
      </w:r>
      <w:r w:rsidR="00A3200C" w:rsidRPr="00280AD9">
        <w:rPr>
          <w:rFonts w:ascii="Arial Narrow" w:hAnsi="Arial Narrow"/>
          <w:sz w:val="24"/>
          <w:szCs w:val="24"/>
        </w:rPr>
        <w:t xml:space="preserve">iniciativas, proyectos y/o empresas </w:t>
      </w:r>
      <w:r w:rsidRPr="00280AD9">
        <w:rPr>
          <w:rFonts w:ascii="Arial Narrow" w:hAnsi="Arial Narrow"/>
          <w:sz w:val="24"/>
          <w:szCs w:val="24"/>
        </w:rPr>
        <w:t xml:space="preserve">con potencial de crecimiento y diferenciación que </w:t>
      </w:r>
      <w:r w:rsidRPr="00D96B83">
        <w:rPr>
          <w:rFonts w:ascii="Arial Narrow" w:hAnsi="Arial Narrow"/>
          <w:sz w:val="24"/>
          <w:szCs w:val="24"/>
        </w:rPr>
        <w:t xml:space="preserve">puedan ser acompañadas en </w:t>
      </w:r>
      <w:proofErr w:type="spellStart"/>
      <w:r w:rsidR="00CD1D32">
        <w:rPr>
          <w:rFonts w:ascii="Arial Narrow" w:hAnsi="Arial Narrow"/>
          <w:sz w:val="24"/>
          <w:szCs w:val="24"/>
        </w:rPr>
        <w:t>preincubación</w:t>
      </w:r>
      <w:proofErr w:type="spellEnd"/>
      <w:r w:rsidR="00CD1D32">
        <w:rPr>
          <w:rFonts w:ascii="Arial Narrow" w:hAnsi="Arial Narrow"/>
          <w:sz w:val="24"/>
          <w:szCs w:val="24"/>
        </w:rPr>
        <w:t xml:space="preserve"> e incubación</w:t>
      </w:r>
      <w:r w:rsidRPr="00D96B83">
        <w:rPr>
          <w:rFonts w:ascii="Arial Narrow" w:hAnsi="Arial Narrow"/>
          <w:sz w:val="24"/>
          <w:szCs w:val="24"/>
        </w:rPr>
        <w:t xml:space="preserve"> por el Parque del Emprendimiento. </w:t>
      </w:r>
      <w:r w:rsidR="00A3200C">
        <w:rPr>
          <w:rFonts w:ascii="Arial Narrow" w:hAnsi="Arial Narrow"/>
          <w:sz w:val="24"/>
          <w:szCs w:val="24"/>
        </w:rPr>
        <w:t xml:space="preserve"> </w:t>
      </w:r>
    </w:p>
    <w:p w14:paraId="6ACEFEDE" w14:textId="77777777" w:rsidR="00DD5CA1" w:rsidRPr="00D96B83" w:rsidRDefault="00DD5CA1" w:rsidP="00DD5CA1">
      <w:pPr>
        <w:autoSpaceDE w:val="0"/>
        <w:autoSpaceDN w:val="0"/>
        <w:adjustRightInd w:val="0"/>
        <w:spacing w:after="0" w:line="240" w:lineRule="auto"/>
        <w:jc w:val="both"/>
        <w:rPr>
          <w:rFonts w:ascii="Arial Narrow" w:hAnsi="Arial Narrow" w:cs="Calibri"/>
          <w:sz w:val="24"/>
          <w:szCs w:val="24"/>
          <w:lang w:val="es-CO"/>
        </w:rPr>
      </w:pPr>
    </w:p>
    <w:p w14:paraId="22148CCD" w14:textId="77777777" w:rsidR="00D96B83" w:rsidRPr="00D96B83" w:rsidRDefault="00D96B83" w:rsidP="00792D0E">
      <w:pPr>
        <w:pStyle w:val="Prrafodelista"/>
        <w:numPr>
          <w:ilvl w:val="0"/>
          <w:numId w:val="8"/>
        </w:numPr>
        <w:autoSpaceDE w:val="0"/>
        <w:autoSpaceDN w:val="0"/>
        <w:adjustRightInd w:val="0"/>
        <w:spacing w:after="0" w:line="240" w:lineRule="auto"/>
        <w:jc w:val="both"/>
        <w:rPr>
          <w:rFonts w:ascii="Arial Narrow" w:hAnsi="Arial Narrow"/>
          <w:b/>
          <w:sz w:val="24"/>
          <w:szCs w:val="24"/>
        </w:rPr>
      </w:pPr>
      <w:r w:rsidRPr="00D96B83">
        <w:rPr>
          <w:rFonts w:ascii="Arial Narrow" w:hAnsi="Arial Narrow"/>
          <w:b/>
          <w:sz w:val="24"/>
          <w:szCs w:val="24"/>
        </w:rPr>
        <w:t>Actividades.</w:t>
      </w:r>
    </w:p>
    <w:p w14:paraId="096A5B95" w14:textId="77777777" w:rsidR="00D96B83" w:rsidRDefault="00D96B83" w:rsidP="00D96B83">
      <w:pPr>
        <w:pStyle w:val="Prrafodelista"/>
        <w:autoSpaceDE w:val="0"/>
        <w:autoSpaceDN w:val="0"/>
        <w:adjustRightInd w:val="0"/>
        <w:spacing w:after="0" w:line="240" w:lineRule="auto"/>
        <w:ind w:left="360"/>
        <w:jc w:val="both"/>
        <w:rPr>
          <w:rFonts w:ascii="Arial Narrow" w:hAnsi="Arial Narrow"/>
          <w:b/>
          <w:sz w:val="24"/>
          <w:szCs w:val="24"/>
        </w:rPr>
      </w:pPr>
    </w:p>
    <w:p w14:paraId="50482511"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 xml:space="preserve">Diseño de los términos de referencia de la convocatoria. </w:t>
      </w:r>
    </w:p>
    <w:p w14:paraId="7AC2D104"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 xml:space="preserve">Evento de socialización del sistema de emprendimiento de Medellín y convocatoria para rectores y funcionarios de las IES. </w:t>
      </w:r>
    </w:p>
    <w:p w14:paraId="1ED99079"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Presentación uno a uno del proyecto a las IES.</w:t>
      </w:r>
    </w:p>
    <w:p w14:paraId="1B883BEA"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Asesoría en la formulación de la propuesta, la cual incluirá cronograma y presupuesto para el fortalecimiento del emprendimiento en las IES.</w:t>
      </w:r>
    </w:p>
    <w:p w14:paraId="546F3E33"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Radicación de las propuestas.</w:t>
      </w:r>
    </w:p>
    <w:p w14:paraId="4AB1FB3A"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Evaluación de las propuestas.</w:t>
      </w:r>
    </w:p>
    <w:p w14:paraId="28FFAB9A"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Visita técnica para verificación de requisitos.</w:t>
      </w:r>
    </w:p>
    <w:p w14:paraId="7366EA04" w14:textId="77777777" w:rsidR="002A6813" w:rsidRPr="002A6813" w:rsidRDefault="002A6813" w:rsidP="00792D0E">
      <w:pPr>
        <w:pStyle w:val="Prrafodelista"/>
        <w:numPr>
          <w:ilvl w:val="0"/>
          <w:numId w:val="9"/>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Selección de las IES beneficiarias.</w:t>
      </w:r>
    </w:p>
    <w:p w14:paraId="4E2C88B3" w14:textId="77777777" w:rsidR="002A6813" w:rsidRPr="002A6813" w:rsidRDefault="002A6813" w:rsidP="00D96B83">
      <w:pPr>
        <w:pStyle w:val="Prrafodelista"/>
        <w:autoSpaceDE w:val="0"/>
        <w:autoSpaceDN w:val="0"/>
        <w:adjustRightInd w:val="0"/>
        <w:spacing w:after="0" w:line="240" w:lineRule="auto"/>
        <w:ind w:left="360"/>
        <w:jc w:val="both"/>
        <w:rPr>
          <w:rFonts w:ascii="Arial Narrow" w:hAnsi="Arial Narrow"/>
          <w:sz w:val="24"/>
          <w:szCs w:val="24"/>
          <w:lang w:val="es-CO"/>
        </w:rPr>
      </w:pPr>
    </w:p>
    <w:p w14:paraId="1D850E93" w14:textId="77777777" w:rsidR="002A6813" w:rsidRPr="002A6813" w:rsidRDefault="002A6813" w:rsidP="00792D0E">
      <w:pPr>
        <w:pStyle w:val="Prrafodelista"/>
        <w:numPr>
          <w:ilvl w:val="0"/>
          <w:numId w:val="10"/>
        </w:numPr>
        <w:autoSpaceDE w:val="0"/>
        <w:autoSpaceDN w:val="0"/>
        <w:adjustRightInd w:val="0"/>
        <w:spacing w:after="0" w:line="240" w:lineRule="auto"/>
        <w:jc w:val="both"/>
        <w:rPr>
          <w:rFonts w:ascii="Arial Narrow" w:hAnsi="Arial Narrow"/>
          <w:b/>
          <w:sz w:val="24"/>
          <w:szCs w:val="24"/>
        </w:rPr>
      </w:pPr>
      <w:r w:rsidRPr="002A6813">
        <w:rPr>
          <w:rFonts w:ascii="Arial Narrow" w:hAnsi="Arial Narrow"/>
          <w:b/>
          <w:sz w:val="24"/>
          <w:szCs w:val="24"/>
        </w:rPr>
        <w:t>Requisitos iniciales de las IES</w:t>
      </w:r>
      <w:r>
        <w:rPr>
          <w:rFonts w:ascii="Arial Narrow" w:hAnsi="Arial Narrow"/>
          <w:b/>
          <w:sz w:val="24"/>
          <w:szCs w:val="24"/>
        </w:rPr>
        <w:t xml:space="preserve"> para aplicar a la convocatoria.</w:t>
      </w:r>
    </w:p>
    <w:p w14:paraId="148CE530" w14:textId="77777777" w:rsidR="00DD5CA1" w:rsidRPr="002A6813" w:rsidRDefault="00DD5CA1" w:rsidP="00DD5CA1">
      <w:pPr>
        <w:autoSpaceDE w:val="0"/>
        <w:autoSpaceDN w:val="0"/>
        <w:adjustRightInd w:val="0"/>
        <w:spacing w:after="0" w:line="240" w:lineRule="auto"/>
        <w:jc w:val="both"/>
        <w:rPr>
          <w:rFonts w:ascii="Arial Narrow" w:hAnsi="Arial Narrow" w:cs="Calibri"/>
          <w:sz w:val="24"/>
          <w:szCs w:val="24"/>
          <w:lang w:val="es-CO"/>
        </w:rPr>
      </w:pPr>
    </w:p>
    <w:p w14:paraId="7C41165C" w14:textId="77777777" w:rsidR="002A6813" w:rsidRPr="002A6813" w:rsidRDefault="002A6813" w:rsidP="00792D0E">
      <w:pPr>
        <w:pStyle w:val="Prrafodelista"/>
        <w:numPr>
          <w:ilvl w:val="0"/>
          <w:numId w:val="11"/>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Presentar un documento que evidenci</w:t>
      </w:r>
      <w:r w:rsidR="00A3200C">
        <w:rPr>
          <w:rFonts w:ascii="Arial Narrow" w:hAnsi="Arial Narrow"/>
          <w:sz w:val="24"/>
          <w:szCs w:val="24"/>
        </w:rPr>
        <w:t>e</w:t>
      </w:r>
      <w:r w:rsidRPr="002A6813">
        <w:rPr>
          <w:rFonts w:ascii="Arial Narrow" w:hAnsi="Arial Narrow"/>
          <w:sz w:val="24"/>
          <w:szCs w:val="24"/>
        </w:rPr>
        <w:t xml:space="preserve"> la adopción de la política institucional de emprendimiento. </w:t>
      </w:r>
    </w:p>
    <w:p w14:paraId="6803C2E7" w14:textId="77777777" w:rsidR="002A6813" w:rsidRPr="002A6813" w:rsidRDefault="002A6813" w:rsidP="00792D0E">
      <w:pPr>
        <w:pStyle w:val="Prrafodelista"/>
        <w:numPr>
          <w:ilvl w:val="0"/>
          <w:numId w:val="11"/>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Contar con un equipo de profesionales a cargo del proceso de emprendimiento y con disponibilidad para la transferencia de conocimi</w:t>
      </w:r>
      <w:r w:rsidR="0010408E">
        <w:rPr>
          <w:rFonts w:ascii="Arial Narrow" w:hAnsi="Arial Narrow"/>
          <w:sz w:val="24"/>
          <w:szCs w:val="24"/>
        </w:rPr>
        <w:t>en</w:t>
      </w:r>
      <w:r w:rsidR="00B91DEE">
        <w:rPr>
          <w:rFonts w:ascii="Arial Narrow" w:hAnsi="Arial Narrow"/>
          <w:sz w:val="24"/>
          <w:szCs w:val="24"/>
        </w:rPr>
        <w:t>tos y ejecución de la iniciativa, proyecto y/o empresa.</w:t>
      </w:r>
    </w:p>
    <w:p w14:paraId="7358FEF1" w14:textId="7B6FFEFB" w:rsidR="002A6813" w:rsidRPr="002A6813" w:rsidRDefault="002A6813" w:rsidP="00792D0E">
      <w:pPr>
        <w:pStyle w:val="Prrafodelista"/>
        <w:numPr>
          <w:ilvl w:val="0"/>
          <w:numId w:val="11"/>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 xml:space="preserve">Contar con </w:t>
      </w:r>
      <w:r w:rsidR="00A3200C">
        <w:rPr>
          <w:rFonts w:ascii="Arial Narrow" w:hAnsi="Arial Narrow"/>
          <w:sz w:val="24"/>
          <w:szCs w:val="24"/>
        </w:rPr>
        <w:t xml:space="preserve">iniciativas, proyectos y/o empresas </w:t>
      </w:r>
      <w:r w:rsidR="007B248B">
        <w:rPr>
          <w:rFonts w:ascii="Arial Narrow" w:hAnsi="Arial Narrow"/>
          <w:sz w:val="24"/>
          <w:szCs w:val="24"/>
        </w:rPr>
        <w:t>con perfil de alto p</w:t>
      </w:r>
      <w:r w:rsidRPr="002A6813">
        <w:rPr>
          <w:rFonts w:ascii="Arial Narrow" w:hAnsi="Arial Narrow"/>
          <w:sz w:val="24"/>
          <w:szCs w:val="24"/>
        </w:rPr>
        <w:t>otencial de</w:t>
      </w:r>
      <w:r w:rsidR="007B248B">
        <w:rPr>
          <w:rFonts w:ascii="Arial Narrow" w:hAnsi="Arial Narrow"/>
          <w:sz w:val="24"/>
          <w:szCs w:val="24"/>
        </w:rPr>
        <w:t xml:space="preserve"> crecimiento y d</w:t>
      </w:r>
      <w:r w:rsidR="00A3200C">
        <w:rPr>
          <w:rFonts w:ascii="Arial Narrow" w:hAnsi="Arial Narrow"/>
          <w:sz w:val="24"/>
          <w:szCs w:val="24"/>
        </w:rPr>
        <w:t>iferenciación (APCD).</w:t>
      </w:r>
    </w:p>
    <w:p w14:paraId="38395A63" w14:textId="77777777" w:rsidR="002A6813" w:rsidRDefault="002A6813" w:rsidP="00792D0E">
      <w:pPr>
        <w:pStyle w:val="Prrafodelista"/>
        <w:numPr>
          <w:ilvl w:val="0"/>
          <w:numId w:val="11"/>
        </w:numPr>
        <w:autoSpaceDE w:val="0"/>
        <w:autoSpaceDN w:val="0"/>
        <w:adjustRightInd w:val="0"/>
        <w:spacing w:after="0" w:line="240" w:lineRule="auto"/>
        <w:jc w:val="both"/>
        <w:rPr>
          <w:rFonts w:ascii="Arial Narrow" w:hAnsi="Arial Narrow"/>
          <w:sz w:val="24"/>
          <w:szCs w:val="24"/>
        </w:rPr>
      </w:pPr>
      <w:r w:rsidRPr="002A6813">
        <w:rPr>
          <w:rFonts w:ascii="Arial Narrow" w:hAnsi="Arial Narrow"/>
          <w:sz w:val="24"/>
          <w:szCs w:val="24"/>
        </w:rPr>
        <w:t>Demostrar</w:t>
      </w:r>
      <w:r w:rsidR="00A3200C">
        <w:rPr>
          <w:rFonts w:ascii="Arial Narrow" w:hAnsi="Arial Narrow"/>
          <w:sz w:val="24"/>
          <w:szCs w:val="24"/>
        </w:rPr>
        <w:t xml:space="preserve"> capacidad instalada, talento humano, infraestructura y</w:t>
      </w:r>
      <w:r w:rsidRPr="002A6813">
        <w:rPr>
          <w:rFonts w:ascii="Arial Narrow" w:hAnsi="Arial Narrow"/>
          <w:sz w:val="24"/>
          <w:szCs w:val="24"/>
        </w:rPr>
        <w:t xml:space="preserve"> recursos eco</w:t>
      </w:r>
      <w:r>
        <w:rPr>
          <w:rFonts w:ascii="Arial Narrow" w:hAnsi="Arial Narrow"/>
          <w:sz w:val="24"/>
          <w:szCs w:val="24"/>
        </w:rPr>
        <w:t xml:space="preserve">nómicos </w:t>
      </w:r>
      <w:r w:rsidR="00A3200C">
        <w:rPr>
          <w:rFonts w:ascii="Arial Narrow" w:hAnsi="Arial Narrow"/>
          <w:sz w:val="24"/>
          <w:szCs w:val="24"/>
        </w:rPr>
        <w:t>a favor d</w:t>
      </w:r>
      <w:r>
        <w:rPr>
          <w:rFonts w:ascii="Arial Narrow" w:hAnsi="Arial Narrow"/>
          <w:sz w:val="24"/>
          <w:szCs w:val="24"/>
        </w:rPr>
        <w:t>el emprendimiento.</w:t>
      </w:r>
    </w:p>
    <w:p w14:paraId="0B4D651B" w14:textId="77777777" w:rsidR="008479B2" w:rsidRDefault="008479B2" w:rsidP="002A6813">
      <w:pPr>
        <w:autoSpaceDE w:val="0"/>
        <w:autoSpaceDN w:val="0"/>
        <w:adjustRightInd w:val="0"/>
        <w:spacing w:after="0" w:line="240" w:lineRule="auto"/>
        <w:jc w:val="both"/>
        <w:rPr>
          <w:rFonts w:ascii="Times New Roman" w:hAnsi="Times New Roman" w:cs="Times New Roman"/>
          <w:sz w:val="24"/>
          <w:szCs w:val="24"/>
          <w:lang w:val="es-CO"/>
        </w:rPr>
      </w:pPr>
    </w:p>
    <w:p w14:paraId="4997A0CE" w14:textId="77777777" w:rsidR="002A6813" w:rsidRPr="002A6813" w:rsidRDefault="002A6813" w:rsidP="00792D0E">
      <w:pPr>
        <w:pStyle w:val="Prrafodelista"/>
        <w:numPr>
          <w:ilvl w:val="0"/>
          <w:numId w:val="10"/>
        </w:numPr>
        <w:autoSpaceDE w:val="0"/>
        <w:autoSpaceDN w:val="0"/>
        <w:adjustRightInd w:val="0"/>
        <w:spacing w:after="0" w:line="240" w:lineRule="auto"/>
        <w:jc w:val="both"/>
        <w:rPr>
          <w:rFonts w:ascii="Arial Narrow" w:hAnsi="Arial Narrow"/>
          <w:b/>
          <w:sz w:val="24"/>
          <w:szCs w:val="24"/>
        </w:rPr>
      </w:pPr>
      <w:r w:rsidRPr="002A6813">
        <w:rPr>
          <w:rFonts w:ascii="Arial Narrow" w:hAnsi="Arial Narrow"/>
          <w:b/>
          <w:sz w:val="24"/>
          <w:szCs w:val="24"/>
        </w:rPr>
        <w:t>Condiciones para la implementación del proyecto de fortalecimient</w:t>
      </w:r>
      <w:r>
        <w:rPr>
          <w:rFonts w:ascii="Arial Narrow" w:hAnsi="Arial Narrow"/>
          <w:b/>
          <w:sz w:val="24"/>
          <w:szCs w:val="24"/>
        </w:rPr>
        <w:t>o del emprendimiento en las IES.</w:t>
      </w:r>
    </w:p>
    <w:p w14:paraId="5900DD8B" w14:textId="77777777" w:rsidR="002A6813" w:rsidRPr="002A6813" w:rsidRDefault="002A6813" w:rsidP="002A6813">
      <w:pPr>
        <w:autoSpaceDE w:val="0"/>
        <w:autoSpaceDN w:val="0"/>
        <w:adjustRightInd w:val="0"/>
        <w:spacing w:after="0" w:line="240" w:lineRule="auto"/>
        <w:jc w:val="both"/>
        <w:rPr>
          <w:rFonts w:ascii="Arial Narrow" w:hAnsi="Arial Narrow"/>
          <w:sz w:val="24"/>
          <w:szCs w:val="24"/>
          <w:lang w:val="es-CO"/>
        </w:rPr>
      </w:pPr>
    </w:p>
    <w:p w14:paraId="11400E1E" w14:textId="77777777" w:rsidR="002A6813" w:rsidRDefault="002A6813" w:rsidP="00792D0E">
      <w:pPr>
        <w:pStyle w:val="Prrafodelista"/>
        <w:numPr>
          <w:ilvl w:val="0"/>
          <w:numId w:val="13"/>
        </w:numPr>
        <w:autoSpaceDE w:val="0"/>
        <w:autoSpaceDN w:val="0"/>
        <w:adjustRightInd w:val="0"/>
        <w:spacing w:after="0" w:line="240" w:lineRule="auto"/>
        <w:jc w:val="both"/>
        <w:rPr>
          <w:rFonts w:ascii="Arial Narrow" w:hAnsi="Arial Narrow" w:cs="Arial"/>
          <w:color w:val="000000"/>
          <w:sz w:val="24"/>
          <w:lang w:val="es-CO"/>
        </w:rPr>
      </w:pPr>
      <w:r w:rsidRPr="0007086A">
        <w:rPr>
          <w:rFonts w:ascii="Arial Narrow" w:hAnsi="Arial Narrow" w:cs="Arial"/>
          <w:color w:val="000000"/>
          <w:sz w:val="24"/>
          <w:lang w:val="es-CO"/>
        </w:rPr>
        <w:t xml:space="preserve">Los recursos otorgados por la Alcaldía de Medellín, a través del Parque del Emprendimiento, son para el fortalecimiento del emprendimiento en las IES y los emprendedores de su comunidad. </w:t>
      </w:r>
    </w:p>
    <w:p w14:paraId="616A4899" w14:textId="77777777" w:rsidR="008479B2" w:rsidRPr="0007086A" w:rsidRDefault="008479B2" w:rsidP="008479B2">
      <w:pPr>
        <w:pStyle w:val="Prrafodelista"/>
        <w:autoSpaceDE w:val="0"/>
        <w:autoSpaceDN w:val="0"/>
        <w:adjustRightInd w:val="0"/>
        <w:spacing w:after="0" w:line="240" w:lineRule="auto"/>
        <w:jc w:val="both"/>
        <w:rPr>
          <w:rFonts w:ascii="Arial Narrow" w:hAnsi="Arial Narrow" w:cs="Arial"/>
          <w:color w:val="000000"/>
          <w:sz w:val="24"/>
          <w:lang w:val="es-CO"/>
        </w:rPr>
      </w:pPr>
    </w:p>
    <w:p w14:paraId="456FFC29" w14:textId="77777777" w:rsidR="002A6813" w:rsidRPr="002A6813" w:rsidRDefault="002A6813" w:rsidP="00792D0E">
      <w:pPr>
        <w:pStyle w:val="Prrafodelista"/>
        <w:numPr>
          <w:ilvl w:val="0"/>
          <w:numId w:val="12"/>
        </w:numPr>
        <w:autoSpaceDE w:val="0"/>
        <w:autoSpaceDN w:val="0"/>
        <w:adjustRightInd w:val="0"/>
        <w:spacing w:after="0" w:line="240" w:lineRule="auto"/>
        <w:jc w:val="both"/>
        <w:rPr>
          <w:rFonts w:ascii="Arial Narrow" w:hAnsi="Arial Narrow" w:cs="Arial"/>
          <w:color w:val="000000"/>
          <w:sz w:val="24"/>
          <w:lang w:val="es-CO"/>
        </w:rPr>
      </w:pPr>
      <w:r w:rsidRPr="002A6813">
        <w:rPr>
          <w:rFonts w:ascii="Arial Narrow" w:hAnsi="Arial Narrow" w:cs="Arial"/>
          <w:color w:val="000000"/>
          <w:sz w:val="24"/>
          <w:lang w:val="es-CO"/>
        </w:rPr>
        <w:lastRenderedPageBreak/>
        <w:t>Se debe presentar una priorización de necesidades por parte de las IES</w:t>
      </w:r>
      <w:r w:rsidR="0010408E">
        <w:rPr>
          <w:rFonts w:ascii="Arial Narrow" w:hAnsi="Arial Narrow" w:cs="Arial"/>
          <w:color w:val="000000"/>
          <w:sz w:val="24"/>
          <w:lang w:val="es-CO"/>
        </w:rPr>
        <w:t>.</w:t>
      </w:r>
      <w:r w:rsidRPr="002A6813">
        <w:rPr>
          <w:rFonts w:ascii="Arial Narrow" w:hAnsi="Arial Narrow" w:cs="Arial"/>
          <w:color w:val="000000"/>
          <w:sz w:val="24"/>
          <w:lang w:val="es-CO"/>
        </w:rPr>
        <w:t xml:space="preserve"> </w:t>
      </w:r>
    </w:p>
    <w:p w14:paraId="74297DEB" w14:textId="77777777" w:rsidR="002A6813" w:rsidRPr="002A6813" w:rsidRDefault="002A6813" w:rsidP="00792D0E">
      <w:pPr>
        <w:pStyle w:val="Prrafodelista"/>
        <w:numPr>
          <w:ilvl w:val="0"/>
          <w:numId w:val="12"/>
        </w:numPr>
        <w:autoSpaceDE w:val="0"/>
        <w:autoSpaceDN w:val="0"/>
        <w:adjustRightInd w:val="0"/>
        <w:spacing w:after="0" w:line="240" w:lineRule="auto"/>
        <w:jc w:val="both"/>
        <w:rPr>
          <w:rFonts w:ascii="Arial Narrow" w:hAnsi="Arial Narrow" w:cs="Arial"/>
          <w:color w:val="000000"/>
          <w:sz w:val="24"/>
          <w:lang w:val="es-CO"/>
        </w:rPr>
      </w:pPr>
      <w:r w:rsidRPr="002A6813">
        <w:rPr>
          <w:rFonts w:ascii="Arial Narrow" w:hAnsi="Arial Narrow" w:cs="Arial"/>
          <w:color w:val="000000"/>
          <w:sz w:val="24"/>
          <w:lang w:val="es-CO"/>
        </w:rPr>
        <w:t>Se acordará entre ambas partes una propuesta que contemple la sostenibilidad en el tiempo</w:t>
      </w:r>
      <w:r w:rsidR="0010408E">
        <w:rPr>
          <w:rFonts w:ascii="Arial Narrow" w:hAnsi="Arial Narrow" w:cs="Arial"/>
          <w:color w:val="000000"/>
          <w:sz w:val="24"/>
          <w:lang w:val="es-CO"/>
        </w:rPr>
        <w:t>.</w:t>
      </w:r>
      <w:r w:rsidRPr="002A6813">
        <w:rPr>
          <w:rFonts w:ascii="Arial Narrow" w:hAnsi="Arial Narrow" w:cs="Arial"/>
          <w:color w:val="000000"/>
          <w:sz w:val="24"/>
          <w:lang w:val="es-CO"/>
        </w:rPr>
        <w:t xml:space="preserve"> </w:t>
      </w:r>
    </w:p>
    <w:p w14:paraId="76D09615" w14:textId="1E2E641B" w:rsidR="002A6813" w:rsidRPr="002A6813" w:rsidRDefault="00A64441" w:rsidP="00792D0E">
      <w:pPr>
        <w:pStyle w:val="Prrafodelista"/>
        <w:numPr>
          <w:ilvl w:val="0"/>
          <w:numId w:val="12"/>
        </w:numPr>
        <w:autoSpaceDE w:val="0"/>
        <w:autoSpaceDN w:val="0"/>
        <w:adjustRightInd w:val="0"/>
        <w:spacing w:after="0" w:line="240" w:lineRule="auto"/>
        <w:jc w:val="both"/>
        <w:rPr>
          <w:rFonts w:ascii="Arial Narrow" w:hAnsi="Arial Narrow" w:cs="Arial"/>
          <w:color w:val="000000"/>
          <w:sz w:val="24"/>
          <w:lang w:val="es-CO"/>
        </w:rPr>
      </w:pPr>
      <w:r>
        <w:rPr>
          <w:rFonts w:ascii="Arial Narrow" w:hAnsi="Arial Narrow" w:cs="Arial"/>
          <w:color w:val="000000"/>
          <w:sz w:val="24"/>
          <w:lang w:val="es-CO"/>
        </w:rPr>
        <w:t xml:space="preserve">Las IES deberán aportar como recursos de contrapartida mínimo el 50% del valor de los recursos solicitados, lo que equivale a una tercera parte del valor total de la propuesta. </w:t>
      </w:r>
    </w:p>
    <w:p w14:paraId="3B1A8B41" w14:textId="77777777" w:rsidR="002A6813" w:rsidRDefault="002A6813" w:rsidP="00792D0E">
      <w:pPr>
        <w:pStyle w:val="Prrafodelista"/>
        <w:numPr>
          <w:ilvl w:val="0"/>
          <w:numId w:val="12"/>
        </w:numPr>
        <w:autoSpaceDE w:val="0"/>
        <w:autoSpaceDN w:val="0"/>
        <w:adjustRightInd w:val="0"/>
        <w:spacing w:after="0" w:line="240" w:lineRule="auto"/>
        <w:jc w:val="both"/>
        <w:rPr>
          <w:rFonts w:ascii="Arial Narrow" w:hAnsi="Arial Narrow" w:cs="Arial"/>
          <w:color w:val="000000"/>
          <w:sz w:val="24"/>
          <w:lang w:val="es-CO"/>
        </w:rPr>
      </w:pPr>
      <w:r w:rsidRPr="002A6813">
        <w:rPr>
          <w:rFonts w:ascii="Arial Narrow" w:hAnsi="Arial Narrow" w:cs="Arial"/>
          <w:color w:val="000000"/>
          <w:sz w:val="24"/>
          <w:lang w:val="es-CO"/>
        </w:rPr>
        <w:t xml:space="preserve">No se solicitará recursos en efectivo a las IES, se valorarán las contrapartidas en especie como por ejemplo: </w:t>
      </w:r>
    </w:p>
    <w:p w14:paraId="045D1E8C" w14:textId="77777777" w:rsidR="0007086A" w:rsidRPr="00280AD9"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280AD9">
        <w:rPr>
          <w:rFonts w:ascii="Arial Narrow" w:hAnsi="Arial Narrow"/>
          <w:sz w:val="24"/>
          <w:szCs w:val="24"/>
        </w:rPr>
        <w:t>Acompañamiento de expertos temáticos en áreas necesarias para l</w:t>
      </w:r>
      <w:r w:rsidR="00A64441" w:rsidRPr="00280AD9">
        <w:rPr>
          <w:rFonts w:ascii="Arial Narrow" w:hAnsi="Arial Narrow"/>
          <w:sz w:val="24"/>
          <w:szCs w:val="24"/>
        </w:rPr>
        <w:t>as iniciativas, proyectos y /o empresas.</w:t>
      </w:r>
    </w:p>
    <w:p w14:paraId="0369A3D9"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Uso de laboratorios para pruebas o desarrollo de prototipos</w:t>
      </w:r>
      <w:r w:rsidR="003D196B">
        <w:rPr>
          <w:rFonts w:ascii="Arial Narrow" w:hAnsi="Arial Narrow"/>
          <w:sz w:val="24"/>
          <w:szCs w:val="24"/>
        </w:rPr>
        <w:t>.</w:t>
      </w:r>
      <w:r w:rsidRPr="0007086A">
        <w:rPr>
          <w:rFonts w:ascii="Arial Narrow" w:hAnsi="Arial Narrow"/>
          <w:sz w:val="24"/>
          <w:szCs w:val="24"/>
        </w:rPr>
        <w:t xml:space="preserve"> </w:t>
      </w:r>
    </w:p>
    <w:p w14:paraId="06BF7E26"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Uso de espacios para el desarrollo de actividades administrativas de los emprendimientos</w:t>
      </w:r>
      <w:r>
        <w:rPr>
          <w:rFonts w:ascii="Arial Narrow" w:hAnsi="Arial Narrow"/>
          <w:sz w:val="24"/>
          <w:szCs w:val="24"/>
        </w:rPr>
        <w:t>.</w:t>
      </w:r>
      <w:r w:rsidRPr="0007086A">
        <w:rPr>
          <w:rFonts w:ascii="Arial Narrow" w:hAnsi="Arial Narrow"/>
          <w:sz w:val="24"/>
          <w:szCs w:val="24"/>
        </w:rPr>
        <w:t xml:space="preserve"> </w:t>
      </w:r>
    </w:p>
    <w:p w14:paraId="7B5721C3"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Acceso a mentores como egresados o docentes empresarios</w:t>
      </w:r>
      <w:r>
        <w:rPr>
          <w:rFonts w:ascii="Arial Narrow" w:hAnsi="Arial Narrow"/>
          <w:sz w:val="24"/>
          <w:szCs w:val="24"/>
        </w:rPr>
        <w:t>.</w:t>
      </w:r>
      <w:r w:rsidRPr="0007086A">
        <w:rPr>
          <w:rFonts w:ascii="Arial Narrow" w:hAnsi="Arial Narrow"/>
          <w:sz w:val="24"/>
          <w:szCs w:val="24"/>
        </w:rPr>
        <w:t xml:space="preserve"> </w:t>
      </w:r>
    </w:p>
    <w:p w14:paraId="58B72B40"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 xml:space="preserve">Divulgación y promoción del emprendimiento a través de los medios de comunicación institucionales. </w:t>
      </w:r>
    </w:p>
    <w:p w14:paraId="0603285F"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E</w:t>
      </w:r>
      <w:r>
        <w:rPr>
          <w:rFonts w:ascii="Arial Narrow" w:hAnsi="Arial Narrow"/>
          <w:sz w:val="24"/>
          <w:szCs w:val="24"/>
        </w:rPr>
        <w:t>laboración de planes de empresa.</w:t>
      </w:r>
    </w:p>
    <w:p w14:paraId="42306A20"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sidRPr="0007086A">
        <w:rPr>
          <w:rFonts w:ascii="Arial Narrow" w:hAnsi="Arial Narrow"/>
          <w:sz w:val="24"/>
          <w:szCs w:val="24"/>
        </w:rPr>
        <w:t>Vigilancia de oport</w:t>
      </w:r>
      <w:r>
        <w:rPr>
          <w:rFonts w:ascii="Arial Narrow" w:hAnsi="Arial Narrow"/>
          <w:sz w:val="24"/>
          <w:szCs w:val="24"/>
        </w:rPr>
        <w:t>unidades para los emprendedores.</w:t>
      </w:r>
    </w:p>
    <w:p w14:paraId="56642E82" w14:textId="77777777" w:rsidR="0007086A" w:rsidRPr="0007086A" w:rsidRDefault="0007086A" w:rsidP="00792D0E">
      <w:pPr>
        <w:pStyle w:val="Prrafodelista"/>
        <w:numPr>
          <w:ilvl w:val="0"/>
          <w:numId w:val="14"/>
        </w:numPr>
        <w:autoSpaceDE w:val="0"/>
        <w:autoSpaceDN w:val="0"/>
        <w:adjustRightInd w:val="0"/>
        <w:spacing w:after="0" w:line="240" w:lineRule="auto"/>
        <w:jc w:val="both"/>
        <w:rPr>
          <w:rFonts w:ascii="Arial Narrow" w:hAnsi="Arial Narrow"/>
          <w:sz w:val="24"/>
          <w:szCs w:val="24"/>
        </w:rPr>
      </w:pPr>
      <w:r>
        <w:rPr>
          <w:rFonts w:ascii="Arial Narrow" w:hAnsi="Arial Narrow"/>
          <w:sz w:val="24"/>
          <w:szCs w:val="24"/>
        </w:rPr>
        <w:t>Capital relacional de la IES.</w:t>
      </w:r>
    </w:p>
    <w:p w14:paraId="5C5905BF" w14:textId="77777777" w:rsidR="0007086A" w:rsidRDefault="0007086A" w:rsidP="0007086A">
      <w:pPr>
        <w:autoSpaceDE w:val="0"/>
        <w:autoSpaceDN w:val="0"/>
        <w:adjustRightInd w:val="0"/>
        <w:spacing w:after="0" w:line="240" w:lineRule="auto"/>
        <w:jc w:val="both"/>
        <w:rPr>
          <w:rFonts w:ascii="Arial Narrow" w:hAnsi="Arial Narrow"/>
          <w:sz w:val="24"/>
          <w:szCs w:val="24"/>
        </w:rPr>
      </w:pPr>
    </w:p>
    <w:p w14:paraId="5E3E4607" w14:textId="77777777" w:rsidR="00EC2BE3" w:rsidRPr="00EC2BE3" w:rsidRDefault="00EC2BE3" w:rsidP="00792D0E">
      <w:pPr>
        <w:pStyle w:val="Prrafodelista"/>
        <w:numPr>
          <w:ilvl w:val="0"/>
          <w:numId w:val="15"/>
        </w:numPr>
        <w:autoSpaceDE w:val="0"/>
        <w:autoSpaceDN w:val="0"/>
        <w:adjustRightInd w:val="0"/>
        <w:spacing w:after="0" w:line="240" w:lineRule="auto"/>
        <w:jc w:val="both"/>
        <w:rPr>
          <w:rFonts w:ascii="Arial Narrow" w:hAnsi="Arial Narrow"/>
          <w:b/>
          <w:sz w:val="24"/>
          <w:szCs w:val="24"/>
        </w:rPr>
      </w:pPr>
      <w:r w:rsidRPr="00EC2BE3">
        <w:rPr>
          <w:rFonts w:ascii="Arial Narrow" w:hAnsi="Arial Narrow"/>
          <w:b/>
          <w:sz w:val="24"/>
          <w:szCs w:val="24"/>
        </w:rPr>
        <w:t xml:space="preserve">Rubros </w:t>
      </w:r>
      <w:proofErr w:type="spellStart"/>
      <w:r w:rsidRPr="00EC2BE3">
        <w:rPr>
          <w:rFonts w:ascii="Arial Narrow" w:hAnsi="Arial Narrow"/>
          <w:b/>
          <w:sz w:val="24"/>
          <w:szCs w:val="24"/>
        </w:rPr>
        <w:t>cofinanciables</w:t>
      </w:r>
      <w:proofErr w:type="spellEnd"/>
      <w:r w:rsidRPr="00EC2BE3">
        <w:rPr>
          <w:rFonts w:ascii="Arial Narrow" w:hAnsi="Arial Narrow"/>
          <w:b/>
          <w:sz w:val="24"/>
          <w:szCs w:val="24"/>
        </w:rPr>
        <w:t>.</w:t>
      </w:r>
    </w:p>
    <w:p w14:paraId="16116BFD" w14:textId="77777777" w:rsidR="0007086A" w:rsidRDefault="0007086A" w:rsidP="0007086A">
      <w:pPr>
        <w:autoSpaceDE w:val="0"/>
        <w:autoSpaceDN w:val="0"/>
        <w:adjustRightInd w:val="0"/>
        <w:spacing w:after="0" w:line="240" w:lineRule="auto"/>
        <w:jc w:val="both"/>
        <w:rPr>
          <w:rFonts w:ascii="Arial Narrow" w:hAnsi="Arial Narrow"/>
          <w:sz w:val="24"/>
          <w:szCs w:val="24"/>
        </w:rPr>
      </w:pPr>
    </w:p>
    <w:p w14:paraId="35687C89" w14:textId="77777777" w:rsidR="00EC2BE3" w:rsidRPr="00EC2BE3" w:rsidRDefault="00EC2BE3" w:rsidP="00EC2BE3">
      <w:pPr>
        <w:autoSpaceDE w:val="0"/>
        <w:autoSpaceDN w:val="0"/>
        <w:adjustRightInd w:val="0"/>
        <w:spacing w:after="0" w:line="240" w:lineRule="auto"/>
        <w:jc w:val="both"/>
        <w:rPr>
          <w:rFonts w:ascii="Arial Narrow" w:hAnsi="Arial Narrow"/>
          <w:sz w:val="24"/>
          <w:szCs w:val="24"/>
        </w:rPr>
      </w:pPr>
      <w:r w:rsidRPr="00EC2BE3">
        <w:rPr>
          <w:rFonts w:ascii="Arial Narrow" w:hAnsi="Arial Narrow"/>
          <w:sz w:val="24"/>
          <w:szCs w:val="24"/>
        </w:rPr>
        <w:t xml:space="preserve">A continuación se presentan algunos de los conceptos que se podrán financiar parcial o totalmente a través del Parque del Emprendimiento con los recursos entregados por la Alcaldía de Medellín. </w:t>
      </w:r>
    </w:p>
    <w:p w14:paraId="047E7362" w14:textId="77777777" w:rsidR="00EC2BE3" w:rsidRDefault="00EC2BE3" w:rsidP="0007086A">
      <w:pPr>
        <w:autoSpaceDE w:val="0"/>
        <w:autoSpaceDN w:val="0"/>
        <w:adjustRightInd w:val="0"/>
        <w:spacing w:after="0" w:line="240" w:lineRule="auto"/>
        <w:jc w:val="both"/>
        <w:rPr>
          <w:rFonts w:ascii="Arial Narrow" w:hAnsi="Arial Narrow"/>
          <w:sz w:val="24"/>
          <w:szCs w:val="24"/>
          <w:lang w:val="es-CO"/>
        </w:rPr>
      </w:pPr>
    </w:p>
    <w:p w14:paraId="021D2164" w14:textId="77777777" w:rsidR="00EC2BE3" w:rsidRDefault="00EC2BE3" w:rsidP="00792D0E">
      <w:pPr>
        <w:pStyle w:val="Prrafodelista"/>
        <w:numPr>
          <w:ilvl w:val="0"/>
          <w:numId w:val="15"/>
        </w:numPr>
        <w:autoSpaceDE w:val="0"/>
        <w:autoSpaceDN w:val="0"/>
        <w:adjustRightInd w:val="0"/>
        <w:spacing w:after="0" w:line="240" w:lineRule="auto"/>
        <w:jc w:val="both"/>
        <w:rPr>
          <w:rFonts w:ascii="Arial Narrow" w:hAnsi="Arial Narrow"/>
          <w:b/>
          <w:sz w:val="24"/>
          <w:szCs w:val="24"/>
        </w:rPr>
      </w:pPr>
      <w:r w:rsidRPr="00EC2BE3">
        <w:rPr>
          <w:rFonts w:ascii="Arial Narrow" w:hAnsi="Arial Narrow"/>
          <w:b/>
          <w:sz w:val="24"/>
          <w:szCs w:val="24"/>
        </w:rPr>
        <w:t xml:space="preserve">Para los proyectos empresariales (entre el 70% y el 85% del total de los recursos disponibles por institución): </w:t>
      </w:r>
    </w:p>
    <w:p w14:paraId="243FA32D" w14:textId="77777777" w:rsidR="00A3035E" w:rsidRPr="00EC2BE3" w:rsidRDefault="00A3035E" w:rsidP="00A3035E">
      <w:pPr>
        <w:pStyle w:val="Prrafodelista"/>
        <w:autoSpaceDE w:val="0"/>
        <w:autoSpaceDN w:val="0"/>
        <w:adjustRightInd w:val="0"/>
        <w:spacing w:after="0" w:line="240" w:lineRule="auto"/>
        <w:ind w:left="360"/>
        <w:jc w:val="both"/>
        <w:rPr>
          <w:rFonts w:ascii="Arial Narrow" w:hAnsi="Arial Narrow"/>
          <w:b/>
          <w:sz w:val="24"/>
          <w:szCs w:val="24"/>
        </w:rPr>
      </w:pPr>
    </w:p>
    <w:p w14:paraId="3296A1F1" w14:textId="77777777" w:rsidR="00EC2BE3" w:rsidRPr="00EC2BE3" w:rsidRDefault="00EC2BE3" w:rsidP="00792D0E">
      <w:pPr>
        <w:pStyle w:val="Prrafodelista"/>
        <w:numPr>
          <w:ilvl w:val="0"/>
          <w:numId w:val="16"/>
        </w:numPr>
        <w:autoSpaceDE w:val="0"/>
        <w:autoSpaceDN w:val="0"/>
        <w:adjustRightInd w:val="0"/>
        <w:spacing w:after="0" w:line="240" w:lineRule="auto"/>
        <w:jc w:val="both"/>
        <w:rPr>
          <w:rFonts w:ascii="Arial Narrow" w:hAnsi="Arial Narrow"/>
          <w:sz w:val="24"/>
          <w:szCs w:val="24"/>
        </w:rPr>
      </w:pPr>
      <w:r w:rsidRPr="00EC2BE3">
        <w:rPr>
          <w:rFonts w:ascii="Arial Narrow" w:hAnsi="Arial Narrow"/>
          <w:sz w:val="24"/>
          <w:szCs w:val="24"/>
        </w:rPr>
        <w:t>Inversión en requerimientos técnicos necesarios para el desarrollo, evaluación y validación de prototipos.</w:t>
      </w:r>
    </w:p>
    <w:p w14:paraId="57CF5F43" w14:textId="77777777" w:rsidR="00EC2BE3" w:rsidRPr="00EC2BE3" w:rsidRDefault="00EC2BE3" w:rsidP="00792D0E">
      <w:pPr>
        <w:pStyle w:val="Prrafodelista"/>
        <w:numPr>
          <w:ilvl w:val="0"/>
          <w:numId w:val="16"/>
        </w:numPr>
        <w:autoSpaceDE w:val="0"/>
        <w:autoSpaceDN w:val="0"/>
        <w:adjustRightInd w:val="0"/>
        <w:spacing w:after="0" w:line="240" w:lineRule="auto"/>
        <w:jc w:val="both"/>
        <w:rPr>
          <w:rFonts w:ascii="Arial Narrow" w:hAnsi="Arial Narrow"/>
          <w:sz w:val="24"/>
          <w:szCs w:val="24"/>
        </w:rPr>
      </w:pPr>
      <w:r w:rsidRPr="00EC2BE3">
        <w:rPr>
          <w:rFonts w:ascii="Arial Narrow" w:hAnsi="Arial Narrow"/>
          <w:sz w:val="24"/>
          <w:szCs w:val="24"/>
        </w:rPr>
        <w:t xml:space="preserve">Estudios y diagnósticos previos de mercado. </w:t>
      </w:r>
    </w:p>
    <w:p w14:paraId="49866D79" w14:textId="77777777" w:rsidR="00EC2BE3" w:rsidRDefault="00EC2BE3" w:rsidP="00792D0E">
      <w:pPr>
        <w:pStyle w:val="Prrafodelista"/>
        <w:numPr>
          <w:ilvl w:val="0"/>
          <w:numId w:val="16"/>
        </w:numPr>
        <w:autoSpaceDE w:val="0"/>
        <w:autoSpaceDN w:val="0"/>
        <w:adjustRightInd w:val="0"/>
        <w:spacing w:after="0" w:line="240" w:lineRule="auto"/>
        <w:jc w:val="both"/>
        <w:rPr>
          <w:rFonts w:ascii="Arial Narrow" w:hAnsi="Arial Narrow"/>
          <w:sz w:val="24"/>
          <w:szCs w:val="24"/>
        </w:rPr>
      </w:pPr>
      <w:r w:rsidRPr="00EC2BE3">
        <w:rPr>
          <w:rFonts w:ascii="Arial Narrow" w:hAnsi="Arial Narrow"/>
          <w:sz w:val="24"/>
          <w:szCs w:val="24"/>
        </w:rPr>
        <w:t xml:space="preserve">Estudios y capacitaciones asociados con el desarrollo del proyecto, como cursos técnicos a partir de los cuales se emiten certificaciones necesarias para la implementación y operación de la futura empresa. </w:t>
      </w:r>
    </w:p>
    <w:p w14:paraId="45229685" w14:textId="77777777" w:rsidR="001409FE" w:rsidRPr="00EC2BE3" w:rsidRDefault="001409FE" w:rsidP="00792D0E">
      <w:pPr>
        <w:pStyle w:val="Prrafodelista"/>
        <w:numPr>
          <w:ilvl w:val="0"/>
          <w:numId w:val="16"/>
        </w:numPr>
        <w:autoSpaceDE w:val="0"/>
        <w:autoSpaceDN w:val="0"/>
        <w:adjustRightInd w:val="0"/>
        <w:spacing w:after="0" w:line="240" w:lineRule="auto"/>
        <w:jc w:val="both"/>
        <w:rPr>
          <w:rFonts w:ascii="Arial Narrow" w:hAnsi="Arial Narrow"/>
          <w:sz w:val="24"/>
          <w:szCs w:val="24"/>
        </w:rPr>
      </w:pPr>
      <w:r>
        <w:rPr>
          <w:rFonts w:ascii="Arial Narrow" w:hAnsi="Arial Narrow"/>
          <w:sz w:val="24"/>
          <w:szCs w:val="24"/>
        </w:rPr>
        <w:t>Eventos o ferias especializadas</w:t>
      </w:r>
    </w:p>
    <w:p w14:paraId="5AF544CE" w14:textId="77777777" w:rsidR="00EC2BE3" w:rsidRPr="00EC2BE3" w:rsidRDefault="00EC2BE3" w:rsidP="00792D0E">
      <w:pPr>
        <w:pStyle w:val="Prrafodelista"/>
        <w:numPr>
          <w:ilvl w:val="0"/>
          <w:numId w:val="16"/>
        </w:numPr>
        <w:autoSpaceDE w:val="0"/>
        <w:autoSpaceDN w:val="0"/>
        <w:adjustRightInd w:val="0"/>
        <w:spacing w:after="0" w:line="240" w:lineRule="auto"/>
        <w:jc w:val="both"/>
        <w:rPr>
          <w:rFonts w:ascii="Arial Narrow" w:hAnsi="Arial Narrow"/>
          <w:sz w:val="24"/>
          <w:szCs w:val="24"/>
        </w:rPr>
      </w:pPr>
      <w:r w:rsidRPr="00EC2BE3">
        <w:rPr>
          <w:rFonts w:ascii="Arial Narrow" w:hAnsi="Arial Narrow"/>
          <w:sz w:val="24"/>
          <w:szCs w:val="24"/>
        </w:rPr>
        <w:t xml:space="preserve">Estudios de vigilancia tecnológica </w:t>
      </w:r>
    </w:p>
    <w:p w14:paraId="0E5D8089" w14:textId="77777777" w:rsidR="00EC2BE3" w:rsidRPr="00EC2BE3" w:rsidRDefault="00EC2BE3" w:rsidP="00EC2BE3">
      <w:pPr>
        <w:autoSpaceDE w:val="0"/>
        <w:autoSpaceDN w:val="0"/>
        <w:adjustRightInd w:val="0"/>
        <w:spacing w:after="0" w:line="240" w:lineRule="auto"/>
        <w:jc w:val="both"/>
        <w:rPr>
          <w:rFonts w:ascii="Arial" w:hAnsi="Arial" w:cs="Arial"/>
          <w:color w:val="000000"/>
          <w:lang w:val="es-CO"/>
        </w:rPr>
      </w:pPr>
    </w:p>
    <w:p w14:paraId="3418B840" w14:textId="77777777" w:rsidR="007A7371" w:rsidRDefault="007A7371" w:rsidP="00792D0E">
      <w:pPr>
        <w:pStyle w:val="Prrafodelista"/>
        <w:numPr>
          <w:ilvl w:val="0"/>
          <w:numId w:val="17"/>
        </w:numPr>
        <w:autoSpaceDE w:val="0"/>
        <w:autoSpaceDN w:val="0"/>
        <w:adjustRightInd w:val="0"/>
        <w:spacing w:after="0" w:line="240" w:lineRule="auto"/>
        <w:jc w:val="both"/>
        <w:rPr>
          <w:rFonts w:ascii="Arial Narrow" w:hAnsi="Arial Narrow"/>
          <w:b/>
          <w:sz w:val="24"/>
          <w:szCs w:val="24"/>
        </w:rPr>
      </w:pPr>
      <w:r w:rsidRPr="007A7371">
        <w:rPr>
          <w:rFonts w:ascii="Arial Narrow" w:hAnsi="Arial Narrow"/>
          <w:b/>
          <w:sz w:val="24"/>
          <w:szCs w:val="24"/>
        </w:rPr>
        <w:t>Para el fortalecimiento del proceso en las IES (entre el 30% y el 15% del total de los recurs</w:t>
      </w:r>
      <w:r>
        <w:rPr>
          <w:rFonts w:ascii="Arial Narrow" w:hAnsi="Arial Narrow"/>
          <w:b/>
          <w:sz w:val="24"/>
          <w:szCs w:val="24"/>
        </w:rPr>
        <w:t>os disponibles por institución):</w:t>
      </w:r>
    </w:p>
    <w:p w14:paraId="3863C36C" w14:textId="77777777" w:rsidR="00A3035E" w:rsidRDefault="00A3035E" w:rsidP="00A3035E">
      <w:pPr>
        <w:pStyle w:val="Prrafodelista"/>
        <w:autoSpaceDE w:val="0"/>
        <w:autoSpaceDN w:val="0"/>
        <w:adjustRightInd w:val="0"/>
        <w:spacing w:after="0" w:line="240" w:lineRule="auto"/>
        <w:ind w:left="360"/>
        <w:jc w:val="both"/>
        <w:rPr>
          <w:rFonts w:ascii="Arial Narrow" w:hAnsi="Arial Narrow"/>
          <w:b/>
          <w:sz w:val="24"/>
          <w:szCs w:val="24"/>
        </w:rPr>
      </w:pPr>
    </w:p>
    <w:p w14:paraId="336136BC" w14:textId="77777777" w:rsidR="007A7371" w:rsidRPr="008F6D9C" w:rsidRDefault="007A7371" w:rsidP="00792D0E">
      <w:pPr>
        <w:pStyle w:val="Prrafodelista"/>
        <w:numPr>
          <w:ilvl w:val="0"/>
          <w:numId w:val="18"/>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 xml:space="preserve">Logística para la alineación institucional, como el desarrollo de reuniones y encuentros con personas claves dentro de la institución. </w:t>
      </w:r>
    </w:p>
    <w:p w14:paraId="337D88B7" w14:textId="77777777" w:rsidR="007A7371" w:rsidRPr="008F6D9C" w:rsidRDefault="007A7371" w:rsidP="00792D0E">
      <w:pPr>
        <w:pStyle w:val="Prrafodelista"/>
        <w:numPr>
          <w:ilvl w:val="0"/>
          <w:numId w:val="18"/>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Posicionamiento interno del emprendimiento (material promocional, eventos propios)</w:t>
      </w:r>
      <w:r w:rsidR="008F6D9C">
        <w:rPr>
          <w:rFonts w:ascii="Arial Narrow" w:hAnsi="Arial Narrow"/>
          <w:sz w:val="24"/>
          <w:szCs w:val="24"/>
        </w:rPr>
        <w:t>.</w:t>
      </w:r>
      <w:r w:rsidRPr="008F6D9C">
        <w:rPr>
          <w:rFonts w:ascii="Arial Narrow" w:hAnsi="Arial Narrow"/>
          <w:sz w:val="24"/>
          <w:szCs w:val="24"/>
        </w:rPr>
        <w:t xml:space="preserve"> </w:t>
      </w:r>
    </w:p>
    <w:p w14:paraId="71F293B8" w14:textId="77777777" w:rsidR="008F6D9C" w:rsidRPr="008F6D9C" w:rsidRDefault="008F6D9C" w:rsidP="00792D0E">
      <w:pPr>
        <w:pStyle w:val="Prrafodelista"/>
        <w:numPr>
          <w:ilvl w:val="0"/>
          <w:numId w:val="18"/>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Activ</w:t>
      </w:r>
      <w:r w:rsidR="003D196B">
        <w:rPr>
          <w:rFonts w:ascii="Arial Narrow" w:hAnsi="Arial Narrow"/>
          <w:sz w:val="24"/>
          <w:szCs w:val="24"/>
        </w:rPr>
        <w:t>idades de movilización social: f</w:t>
      </w:r>
      <w:r w:rsidRPr="008F6D9C">
        <w:rPr>
          <w:rFonts w:ascii="Arial Narrow" w:hAnsi="Arial Narrow"/>
          <w:sz w:val="24"/>
          <w:szCs w:val="24"/>
        </w:rPr>
        <w:t xml:space="preserve">erias empresariales, jornadas de emprendimiento, semestre del emprendimiento, actividades itinerantes por las dependencias administrativas y académicas. </w:t>
      </w:r>
    </w:p>
    <w:p w14:paraId="0219DF60" w14:textId="77777777" w:rsidR="008F6D9C" w:rsidRPr="008F6D9C" w:rsidRDefault="008F6D9C" w:rsidP="00792D0E">
      <w:pPr>
        <w:pStyle w:val="Prrafodelista"/>
        <w:numPr>
          <w:ilvl w:val="0"/>
          <w:numId w:val="18"/>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lastRenderedPageBreak/>
        <w:t xml:space="preserve">Capacitaciones específicas en el desarrollo de capacidades para multiplicadores (personal administrativo, docentes, directivos, consultores). </w:t>
      </w:r>
    </w:p>
    <w:p w14:paraId="359B1E26" w14:textId="77777777" w:rsidR="008F6D9C" w:rsidRDefault="008F6D9C" w:rsidP="00792D0E">
      <w:pPr>
        <w:pStyle w:val="Prrafodelista"/>
        <w:numPr>
          <w:ilvl w:val="0"/>
          <w:numId w:val="18"/>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Diseño de imagen corporativa, estrategia web y multimedia</w:t>
      </w:r>
      <w:r w:rsidR="003D196B">
        <w:rPr>
          <w:rFonts w:ascii="Arial Narrow" w:hAnsi="Arial Narrow"/>
          <w:sz w:val="24"/>
          <w:szCs w:val="24"/>
        </w:rPr>
        <w:t>.</w:t>
      </w:r>
      <w:r w:rsidRPr="008F6D9C">
        <w:rPr>
          <w:rFonts w:ascii="Arial Narrow" w:hAnsi="Arial Narrow"/>
          <w:sz w:val="24"/>
          <w:szCs w:val="24"/>
        </w:rPr>
        <w:t xml:space="preserve"> </w:t>
      </w:r>
    </w:p>
    <w:p w14:paraId="664CEA69" w14:textId="77777777" w:rsidR="00A3035E" w:rsidRPr="008F6D9C" w:rsidRDefault="00A3035E" w:rsidP="00A3035E">
      <w:pPr>
        <w:pStyle w:val="Prrafodelista"/>
        <w:autoSpaceDE w:val="0"/>
        <w:autoSpaceDN w:val="0"/>
        <w:adjustRightInd w:val="0"/>
        <w:spacing w:after="0" w:line="240" w:lineRule="auto"/>
        <w:jc w:val="both"/>
        <w:rPr>
          <w:rFonts w:ascii="Arial Narrow" w:hAnsi="Arial Narrow"/>
          <w:sz w:val="24"/>
          <w:szCs w:val="24"/>
        </w:rPr>
      </w:pPr>
    </w:p>
    <w:p w14:paraId="2C13768B" w14:textId="77777777" w:rsidR="008F6D9C" w:rsidRDefault="008F6D9C" w:rsidP="00792D0E">
      <w:pPr>
        <w:pStyle w:val="Prrafodelista"/>
        <w:numPr>
          <w:ilvl w:val="0"/>
          <w:numId w:val="19"/>
        </w:numPr>
        <w:autoSpaceDE w:val="0"/>
        <w:autoSpaceDN w:val="0"/>
        <w:adjustRightInd w:val="0"/>
        <w:spacing w:after="0" w:line="240" w:lineRule="auto"/>
        <w:jc w:val="both"/>
        <w:rPr>
          <w:rFonts w:ascii="Arial Narrow" w:hAnsi="Arial Narrow"/>
          <w:b/>
          <w:sz w:val="24"/>
          <w:szCs w:val="24"/>
        </w:rPr>
      </w:pPr>
      <w:r>
        <w:rPr>
          <w:rFonts w:ascii="Arial Narrow" w:hAnsi="Arial Narrow"/>
          <w:b/>
          <w:sz w:val="24"/>
          <w:szCs w:val="24"/>
        </w:rPr>
        <w:t xml:space="preserve">Rubros no </w:t>
      </w:r>
      <w:proofErr w:type="spellStart"/>
      <w:r>
        <w:rPr>
          <w:rFonts w:ascii="Arial Narrow" w:hAnsi="Arial Narrow"/>
          <w:b/>
          <w:sz w:val="24"/>
          <w:szCs w:val="24"/>
        </w:rPr>
        <w:t>cofinanciables</w:t>
      </w:r>
      <w:proofErr w:type="spellEnd"/>
      <w:r>
        <w:rPr>
          <w:rFonts w:ascii="Arial Narrow" w:hAnsi="Arial Narrow"/>
          <w:b/>
          <w:sz w:val="24"/>
          <w:szCs w:val="24"/>
        </w:rPr>
        <w:t>.</w:t>
      </w:r>
    </w:p>
    <w:p w14:paraId="01B78FA3" w14:textId="77777777" w:rsidR="008F6D9C" w:rsidRDefault="008F6D9C" w:rsidP="008F6D9C">
      <w:pPr>
        <w:autoSpaceDE w:val="0"/>
        <w:autoSpaceDN w:val="0"/>
        <w:adjustRightInd w:val="0"/>
        <w:spacing w:after="0" w:line="240" w:lineRule="auto"/>
        <w:jc w:val="both"/>
        <w:rPr>
          <w:rFonts w:ascii="Arial Narrow" w:hAnsi="Arial Narrow"/>
          <w:b/>
          <w:sz w:val="24"/>
          <w:szCs w:val="24"/>
        </w:rPr>
      </w:pPr>
    </w:p>
    <w:p w14:paraId="7A0E0B38" w14:textId="77777777" w:rsidR="008F6D9C" w:rsidRPr="008F6D9C" w:rsidRDefault="008F6D9C" w:rsidP="00792D0E">
      <w:pPr>
        <w:pStyle w:val="Prrafodelista"/>
        <w:numPr>
          <w:ilvl w:val="0"/>
          <w:numId w:val="17"/>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 xml:space="preserve">Pago de nómina u honorarios de personal vinculado a la IES. </w:t>
      </w:r>
    </w:p>
    <w:p w14:paraId="07D16D98" w14:textId="77777777" w:rsidR="008F6D9C" w:rsidRPr="008F6D9C" w:rsidRDefault="008F6D9C" w:rsidP="00792D0E">
      <w:pPr>
        <w:pStyle w:val="Prrafodelista"/>
        <w:numPr>
          <w:ilvl w:val="0"/>
          <w:numId w:val="17"/>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 xml:space="preserve">Costos fijos de operación institucional, como servicios públicos, locación, mantenimiento, vigilancia y gastos similares. </w:t>
      </w:r>
    </w:p>
    <w:p w14:paraId="08660935" w14:textId="77777777" w:rsidR="008F6D9C" w:rsidRPr="008F6D9C" w:rsidRDefault="008F6D9C" w:rsidP="00792D0E">
      <w:pPr>
        <w:pStyle w:val="Prrafodelista"/>
        <w:numPr>
          <w:ilvl w:val="0"/>
          <w:numId w:val="17"/>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Viajes nacionales e internacionales.</w:t>
      </w:r>
    </w:p>
    <w:p w14:paraId="4D7BF771" w14:textId="77777777" w:rsidR="008F6D9C" w:rsidRPr="008F6D9C" w:rsidRDefault="008F6D9C" w:rsidP="00792D0E">
      <w:pPr>
        <w:pStyle w:val="Prrafodelista"/>
        <w:numPr>
          <w:ilvl w:val="0"/>
          <w:numId w:val="17"/>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Sistemas de información.</w:t>
      </w:r>
    </w:p>
    <w:p w14:paraId="27D084F1" w14:textId="77777777" w:rsidR="008F6D9C" w:rsidRPr="008F6D9C" w:rsidRDefault="008F6D9C" w:rsidP="00792D0E">
      <w:pPr>
        <w:pStyle w:val="Prrafodelista"/>
        <w:numPr>
          <w:ilvl w:val="0"/>
          <w:numId w:val="17"/>
        </w:numPr>
        <w:autoSpaceDE w:val="0"/>
        <w:autoSpaceDN w:val="0"/>
        <w:adjustRightInd w:val="0"/>
        <w:spacing w:after="0" w:line="240" w:lineRule="auto"/>
        <w:jc w:val="both"/>
        <w:rPr>
          <w:rFonts w:ascii="Arial Narrow" w:hAnsi="Arial Narrow"/>
          <w:sz w:val="24"/>
          <w:szCs w:val="24"/>
        </w:rPr>
      </w:pPr>
      <w:r w:rsidRPr="008F6D9C">
        <w:rPr>
          <w:rFonts w:ascii="Arial Narrow" w:hAnsi="Arial Narrow"/>
          <w:sz w:val="24"/>
          <w:szCs w:val="24"/>
        </w:rPr>
        <w:t>Diagnósticos institucionales.</w:t>
      </w:r>
    </w:p>
    <w:p w14:paraId="0588D1B1" w14:textId="77777777" w:rsidR="0007086A" w:rsidRPr="002A6813" w:rsidRDefault="0007086A" w:rsidP="00D11A03">
      <w:pPr>
        <w:pStyle w:val="Prrafodelista"/>
        <w:autoSpaceDE w:val="0"/>
        <w:autoSpaceDN w:val="0"/>
        <w:adjustRightInd w:val="0"/>
        <w:spacing w:after="0" w:line="240" w:lineRule="auto"/>
        <w:rPr>
          <w:rFonts w:ascii="Arial Narrow" w:hAnsi="Arial Narrow" w:cs="Arial"/>
          <w:color w:val="000000"/>
          <w:sz w:val="24"/>
          <w:lang w:val="es-CO"/>
        </w:rPr>
      </w:pPr>
    </w:p>
    <w:p w14:paraId="6CE1395B" w14:textId="77777777" w:rsidR="00D11A03" w:rsidRPr="00D11A03" w:rsidRDefault="00D11A03" w:rsidP="00D11A03">
      <w:pPr>
        <w:autoSpaceDE w:val="0"/>
        <w:autoSpaceDN w:val="0"/>
        <w:adjustRightInd w:val="0"/>
        <w:spacing w:after="0" w:line="240" w:lineRule="auto"/>
        <w:jc w:val="both"/>
        <w:rPr>
          <w:rFonts w:ascii="Times New Roman" w:hAnsi="Times New Roman" w:cs="Times New Roman"/>
          <w:sz w:val="24"/>
          <w:szCs w:val="24"/>
          <w:lang w:val="es-CO"/>
        </w:rPr>
      </w:pPr>
    </w:p>
    <w:p w14:paraId="176251E5" w14:textId="77777777" w:rsidR="00D11A03" w:rsidRPr="003D196B" w:rsidRDefault="00D11A03" w:rsidP="00792D0E">
      <w:pPr>
        <w:pStyle w:val="Prrafodelista"/>
        <w:numPr>
          <w:ilvl w:val="3"/>
          <w:numId w:val="49"/>
        </w:numPr>
        <w:autoSpaceDE w:val="0"/>
        <w:autoSpaceDN w:val="0"/>
        <w:adjustRightInd w:val="0"/>
        <w:spacing w:after="0" w:line="240" w:lineRule="auto"/>
        <w:jc w:val="both"/>
        <w:rPr>
          <w:rFonts w:ascii="Arial Narrow" w:hAnsi="Arial Narrow"/>
          <w:b/>
          <w:sz w:val="24"/>
          <w:szCs w:val="24"/>
        </w:rPr>
      </w:pPr>
      <w:r w:rsidRPr="003D196B">
        <w:rPr>
          <w:rFonts w:ascii="Arial Narrow" w:hAnsi="Arial Narrow"/>
          <w:b/>
          <w:sz w:val="24"/>
          <w:szCs w:val="24"/>
        </w:rPr>
        <w:t>Componente 2: establecimiento de acuerdos</w:t>
      </w:r>
      <w:r w:rsidR="00CB025B" w:rsidRPr="003D196B">
        <w:rPr>
          <w:rFonts w:ascii="Arial Narrow" w:hAnsi="Arial Narrow"/>
          <w:b/>
          <w:sz w:val="24"/>
          <w:szCs w:val="24"/>
        </w:rPr>
        <w:t>.</w:t>
      </w:r>
      <w:r w:rsidRPr="003D196B">
        <w:rPr>
          <w:rFonts w:ascii="Arial Narrow" w:hAnsi="Arial Narrow"/>
          <w:b/>
          <w:sz w:val="24"/>
          <w:szCs w:val="24"/>
        </w:rPr>
        <w:t xml:space="preserve"> </w:t>
      </w:r>
    </w:p>
    <w:p w14:paraId="31EC7F28" w14:textId="77777777" w:rsidR="002A6813" w:rsidRDefault="002A6813" w:rsidP="00DD5CA1">
      <w:pPr>
        <w:autoSpaceDE w:val="0"/>
        <w:autoSpaceDN w:val="0"/>
        <w:adjustRightInd w:val="0"/>
        <w:spacing w:after="0" w:line="240" w:lineRule="auto"/>
        <w:jc w:val="both"/>
        <w:rPr>
          <w:rFonts w:ascii="Arial Narrow" w:hAnsi="Arial Narrow" w:cs="Calibri"/>
          <w:sz w:val="24"/>
          <w:szCs w:val="24"/>
          <w:lang w:val="es-CO"/>
        </w:rPr>
      </w:pPr>
    </w:p>
    <w:p w14:paraId="58D6E783" w14:textId="77777777" w:rsidR="00D11A03" w:rsidRPr="00D11A03" w:rsidRDefault="00D11A03" w:rsidP="00D11A03">
      <w:pPr>
        <w:autoSpaceDE w:val="0"/>
        <w:autoSpaceDN w:val="0"/>
        <w:adjustRightInd w:val="0"/>
        <w:spacing w:after="0" w:line="240" w:lineRule="auto"/>
        <w:jc w:val="both"/>
        <w:rPr>
          <w:rFonts w:ascii="Arial Narrow" w:hAnsi="Arial Narrow"/>
          <w:sz w:val="24"/>
          <w:szCs w:val="24"/>
        </w:rPr>
      </w:pPr>
      <w:r w:rsidRPr="00D11A03">
        <w:rPr>
          <w:rFonts w:ascii="Arial Narrow" w:hAnsi="Arial Narrow"/>
          <w:sz w:val="24"/>
          <w:szCs w:val="24"/>
        </w:rPr>
        <w:t>Inicialmente se establecerá un acuerdo ge</w:t>
      </w:r>
      <w:r w:rsidR="003D196B">
        <w:rPr>
          <w:rFonts w:ascii="Arial Narrow" w:hAnsi="Arial Narrow"/>
          <w:sz w:val="24"/>
          <w:szCs w:val="24"/>
        </w:rPr>
        <w:t>neral con las IES seleccionadas;</w:t>
      </w:r>
      <w:r w:rsidRPr="00D11A03">
        <w:rPr>
          <w:rFonts w:ascii="Arial Narrow" w:hAnsi="Arial Narrow"/>
          <w:sz w:val="24"/>
          <w:szCs w:val="24"/>
        </w:rPr>
        <w:t xml:space="preserve"> posteriormente</w:t>
      </w:r>
      <w:r w:rsidR="003D196B">
        <w:rPr>
          <w:rFonts w:ascii="Arial Narrow" w:hAnsi="Arial Narrow"/>
          <w:sz w:val="24"/>
          <w:szCs w:val="24"/>
        </w:rPr>
        <w:t xml:space="preserve"> se establecerá un acuerdo específico </w:t>
      </w:r>
      <w:r w:rsidR="003D196B" w:rsidRPr="00D11A03">
        <w:rPr>
          <w:rFonts w:ascii="Arial Narrow" w:hAnsi="Arial Narrow"/>
          <w:sz w:val="24"/>
          <w:szCs w:val="24"/>
        </w:rPr>
        <w:t>de</w:t>
      </w:r>
      <w:r w:rsidRPr="00D11A03">
        <w:rPr>
          <w:rFonts w:ascii="Arial Narrow" w:hAnsi="Arial Narrow"/>
          <w:sz w:val="24"/>
          <w:szCs w:val="24"/>
        </w:rPr>
        <w:t xml:space="preserve"> acuerdo con la pr</w:t>
      </w:r>
      <w:r w:rsidR="003D196B">
        <w:rPr>
          <w:rFonts w:ascii="Arial Narrow" w:hAnsi="Arial Narrow"/>
          <w:sz w:val="24"/>
          <w:szCs w:val="24"/>
        </w:rPr>
        <w:t>opuesta presentada por cada IES</w:t>
      </w:r>
      <w:r w:rsidRPr="00D11A03">
        <w:rPr>
          <w:rFonts w:ascii="Arial Narrow" w:hAnsi="Arial Narrow"/>
          <w:sz w:val="24"/>
          <w:szCs w:val="24"/>
        </w:rPr>
        <w:t xml:space="preserve"> donde se compilan las necesidades para el fortalecimiento del emprendimiento en su institución</w:t>
      </w:r>
      <w:r w:rsidR="003D196B">
        <w:rPr>
          <w:rFonts w:ascii="Arial Narrow" w:hAnsi="Arial Narrow"/>
          <w:sz w:val="24"/>
          <w:szCs w:val="24"/>
        </w:rPr>
        <w:t xml:space="preserve"> y</w:t>
      </w:r>
      <w:r w:rsidRPr="00D11A03">
        <w:rPr>
          <w:rFonts w:ascii="Arial Narrow" w:hAnsi="Arial Narrow"/>
          <w:sz w:val="24"/>
          <w:szCs w:val="24"/>
        </w:rPr>
        <w:t xml:space="preserve"> se definen las estrategias y actividades que se llevarán a cabo </w:t>
      </w:r>
      <w:r w:rsidR="003D196B">
        <w:rPr>
          <w:rFonts w:ascii="Arial Narrow" w:hAnsi="Arial Narrow"/>
          <w:sz w:val="24"/>
          <w:szCs w:val="24"/>
        </w:rPr>
        <w:t>con su respectivo</w:t>
      </w:r>
      <w:r w:rsidRPr="00D11A03">
        <w:rPr>
          <w:rFonts w:ascii="Arial Narrow" w:hAnsi="Arial Narrow"/>
          <w:sz w:val="24"/>
          <w:szCs w:val="24"/>
        </w:rPr>
        <w:t xml:space="preserve"> presupuesto. </w:t>
      </w:r>
    </w:p>
    <w:p w14:paraId="477C7F74" w14:textId="77777777" w:rsidR="00D11A03" w:rsidRDefault="00D11A03" w:rsidP="00DD5CA1">
      <w:pPr>
        <w:autoSpaceDE w:val="0"/>
        <w:autoSpaceDN w:val="0"/>
        <w:adjustRightInd w:val="0"/>
        <w:spacing w:after="0" w:line="240" w:lineRule="auto"/>
        <w:jc w:val="both"/>
        <w:rPr>
          <w:rFonts w:ascii="Arial Narrow" w:hAnsi="Arial Narrow" w:cs="Calibri"/>
          <w:sz w:val="24"/>
          <w:szCs w:val="24"/>
          <w:lang w:val="es-CO"/>
        </w:rPr>
      </w:pPr>
    </w:p>
    <w:p w14:paraId="0E327071" w14:textId="77777777" w:rsidR="00D11A03" w:rsidRPr="00D11A03" w:rsidRDefault="00D11A03" w:rsidP="00792D0E">
      <w:pPr>
        <w:pStyle w:val="Prrafodelista"/>
        <w:numPr>
          <w:ilvl w:val="0"/>
          <w:numId w:val="20"/>
        </w:numPr>
        <w:autoSpaceDE w:val="0"/>
        <w:autoSpaceDN w:val="0"/>
        <w:adjustRightInd w:val="0"/>
        <w:spacing w:after="0" w:line="240" w:lineRule="auto"/>
        <w:jc w:val="both"/>
        <w:rPr>
          <w:rFonts w:ascii="Arial Narrow" w:hAnsi="Arial Narrow"/>
          <w:b/>
          <w:sz w:val="24"/>
          <w:szCs w:val="24"/>
        </w:rPr>
      </w:pPr>
      <w:r w:rsidRPr="00D11A03">
        <w:rPr>
          <w:rFonts w:ascii="Arial Narrow" w:hAnsi="Arial Narrow"/>
          <w:b/>
          <w:sz w:val="24"/>
          <w:szCs w:val="24"/>
        </w:rPr>
        <w:t>Actividades</w:t>
      </w:r>
      <w:r w:rsidR="00CB025B">
        <w:rPr>
          <w:rFonts w:ascii="Arial Narrow" w:hAnsi="Arial Narrow"/>
          <w:b/>
          <w:sz w:val="24"/>
          <w:szCs w:val="24"/>
        </w:rPr>
        <w:t>.</w:t>
      </w:r>
      <w:r w:rsidRPr="00D11A03">
        <w:rPr>
          <w:rFonts w:ascii="Arial Narrow" w:hAnsi="Arial Narrow"/>
          <w:b/>
          <w:sz w:val="24"/>
          <w:szCs w:val="24"/>
        </w:rPr>
        <w:t xml:space="preserve"> </w:t>
      </w:r>
    </w:p>
    <w:p w14:paraId="401056B9" w14:textId="77777777" w:rsidR="00D11A03" w:rsidRDefault="00D11A03" w:rsidP="00DD5CA1">
      <w:pPr>
        <w:autoSpaceDE w:val="0"/>
        <w:autoSpaceDN w:val="0"/>
        <w:adjustRightInd w:val="0"/>
        <w:spacing w:after="0" w:line="240" w:lineRule="auto"/>
        <w:jc w:val="both"/>
        <w:rPr>
          <w:rFonts w:ascii="Arial Narrow" w:hAnsi="Arial Narrow" w:cs="Calibri"/>
          <w:sz w:val="24"/>
          <w:szCs w:val="24"/>
          <w:lang w:val="es-CO"/>
        </w:rPr>
      </w:pPr>
    </w:p>
    <w:p w14:paraId="4DDBCF79" w14:textId="77777777" w:rsidR="00D11A03" w:rsidRPr="00CB025B" w:rsidRDefault="00D11A03" w:rsidP="00792D0E">
      <w:pPr>
        <w:pStyle w:val="Prrafodelista"/>
        <w:numPr>
          <w:ilvl w:val="0"/>
          <w:numId w:val="21"/>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Firma</w:t>
      </w:r>
      <w:r w:rsidR="00CB025B">
        <w:rPr>
          <w:rFonts w:ascii="Arial Narrow" w:hAnsi="Arial Narrow"/>
          <w:sz w:val="24"/>
          <w:szCs w:val="24"/>
        </w:rPr>
        <w:t xml:space="preserve"> de acuerdo general con las IES.</w:t>
      </w:r>
    </w:p>
    <w:p w14:paraId="04B32DC0" w14:textId="77777777" w:rsidR="00D11A03" w:rsidRPr="00CB025B" w:rsidRDefault="00D11A03" w:rsidP="00792D0E">
      <w:pPr>
        <w:pStyle w:val="Prrafodelista"/>
        <w:numPr>
          <w:ilvl w:val="0"/>
          <w:numId w:val="21"/>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Elaboración y entrega del plan de trabajo para cada una de las IES</w:t>
      </w:r>
      <w:r w:rsidR="00CB025B">
        <w:rPr>
          <w:rFonts w:ascii="Arial Narrow" w:hAnsi="Arial Narrow"/>
          <w:sz w:val="24"/>
          <w:szCs w:val="24"/>
        </w:rPr>
        <w:t>.</w:t>
      </w:r>
      <w:r w:rsidRPr="00CB025B">
        <w:rPr>
          <w:rFonts w:ascii="Arial Narrow" w:hAnsi="Arial Narrow"/>
          <w:sz w:val="24"/>
          <w:szCs w:val="24"/>
        </w:rPr>
        <w:t xml:space="preserve"> </w:t>
      </w:r>
    </w:p>
    <w:p w14:paraId="68EEDB97" w14:textId="77777777" w:rsidR="00CB025B" w:rsidRDefault="00D11A03" w:rsidP="00792D0E">
      <w:pPr>
        <w:pStyle w:val="Prrafodelista"/>
        <w:numPr>
          <w:ilvl w:val="0"/>
          <w:numId w:val="21"/>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Firma de acuerdo específico de acuerdo con las necesidades propias de cada IES</w:t>
      </w:r>
      <w:r w:rsidR="00CB025B">
        <w:rPr>
          <w:rFonts w:ascii="Arial Narrow" w:hAnsi="Arial Narrow"/>
          <w:sz w:val="24"/>
          <w:szCs w:val="24"/>
        </w:rPr>
        <w:t>.</w:t>
      </w:r>
    </w:p>
    <w:p w14:paraId="2E6B1C94" w14:textId="77777777" w:rsidR="00D11A03" w:rsidRPr="00CB025B" w:rsidRDefault="00D11A03" w:rsidP="00CB025B">
      <w:pPr>
        <w:autoSpaceDE w:val="0"/>
        <w:autoSpaceDN w:val="0"/>
        <w:adjustRightInd w:val="0"/>
        <w:spacing w:after="0" w:line="240" w:lineRule="auto"/>
        <w:jc w:val="both"/>
        <w:rPr>
          <w:rFonts w:ascii="Arial Narrow" w:hAnsi="Arial Narrow"/>
          <w:sz w:val="24"/>
          <w:szCs w:val="24"/>
        </w:rPr>
      </w:pPr>
    </w:p>
    <w:p w14:paraId="5E3422BF" w14:textId="77777777" w:rsidR="00CB025B" w:rsidRPr="00CB025B" w:rsidRDefault="00CB025B" w:rsidP="00CB025B">
      <w:pPr>
        <w:autoSpaceDE w:val="0"/>
        <w:autoSpaceDN w:val="0"/>
        <w:adjustRightInd w:val="0"/>
        <w:spacing w:after="0" w:line="240" w:lineRule="auto"/>
        <w:jc w:val="both"/>
        <w:rPr>
          <w:rFonts w:ascii="Times New Roman" w:hAnsi="Times New Roman" w:cs="Times New Roman"/>
          <w:sz w:val="24"/>
          <w:szCs w:val="24"/>
          <w:lang w:val="es-CO"/>
        </w:rPr>
      </w:pPr>
    </w:p>
    <w:p w14:paraId="1125D015" w14:textId="2647A0D5" w:rsidR="00CB025B" w:rsidRPr="00280AD9" w:rsidRDefault="00A756C2" w:rsidP="00792D0E">
      <w:pPr>
        <w:pStyle w:val="Prrafodelista"/>
        <w:numPr>
          <w:ilvl w:val="3"/>
          <w:numId w:val="49"/>
        </w:numPr>
        <w:autoSpaceDE w:val="0"/>
        <w:autoSpaceDN w:val="0"/>
        <w:adjustRightInd w:val="0"/>
        <w:spacing w:after="0" w:line="240" w:lineRule="auto"/>
        <w:jc w:val="both"/>
        <w:rPr>
          <w:rFonts w:ascii="Arial Narrow" w:hAnsi="Arial Narrow"/>
          <w:b/>
          <w:sz w:val="24"/>
          <w:szCs w:val="24"/>
        </w:rPr>
      </w:pPr>
      <w:r>
        <w:rPr>
          <w:rFonts w:ascii="Arial Narrow" w:hAnsi="Arial Narrow"/>
          <w:b/>
          <w:sz w:val="24"/>
          <w:szCs w:val="24"/>
        </w:rPr>
        <w:t>Componente 3: F</w:t>
      </w:r>
      <w:r w:rsidR="00CB025B" w:rsidRPr="00280AD9">
        <w:rPr>
          <w:rFonts w:ascii="Arial Narrow" w:hAnsi="Arial Narrow"/>
          <w:b/>
          <w:sz w:val="24"/>
          <w:szCs w:val="24"/>
        </w:rPr>
        <w:t xml:space="preserve">ortalecimiento de capacidades institucionales. </w:t>
      </w:r>
    </w:p>
    <w:p w14:paraId="72AC6F2C" w14:textId="77777777" w:rsidR="00D11A03" w:rsidRDefault="00D11A03" w:rsidP="00DD5CA1">
      <w:pPr>
        <w:autoSpaceDE w:val="0"/>
        <w:autoSpaceDN w:val="0"/>
        <w:adjustRightInd w:val="0"/>
        <w:spacing w:after="0" w:line="240" w:lineRule="auto"/>
        <w:jc w:val="both"/>
        <w:rPr>
          <w:rFonts w:ascii="Arial Narrow" w:hAnsi="Arial Narrow" w:cs="Calibri"/>
          <w:sz w:val="24"/>
          <w:szCs w:val="24"/>
          <w:lang w:val="es-CO"/>
        </w:rPr>
      </w:pPr>
    </w:p>
    <w:p w14:paraId="5C31D801" w14:textId="3EFA3541" w:rsidR="00CB025B" w:rsidRPr="00A756C2" w:rsidRDefault="003D196B" w:rsidP="00CB025B">
      <w:pPr>
        <w:autoSpaceDE w:val="0"/>
        <w:autoSpaceDN w:val="0"/>
        <w:adjustRightInd w:val="0"/>
        <w:spacing w:after="0" w:line="240" w:lineRule="auto"/>
        <w:jc w:val="both"/>
        <w:rPr>
          <w:rFonts w:ascii="Arial Narrow" w:hAnsi="Arial Narrow"/>
          <w:sz w:val="24"/>
          <w:szCs w:val="24"/>
        </w:rPr>
      </w:pPr>
      <w:r w:rsidRPr="00A756C2">
        <w:rPr>
          <w:rFonts w:ascii="Arial Narrow" w:hAnsi="Arial Narrow"/>
          <w:sz w:val="24"/>
          <w:szCs w:val="24"/>
          <w:lang w:val="es-CO"/>
        </w:rPr>
        <w:t>S</w:t>
      </w:r>
      <w:proofErr w:type="spellStart"/>
      <w:r w:rsidR="00CB025B" w:rsidRPr="00A756C2">
        <w:rPr>
          <w:rFonts w:ascii="Arial Narrow" w:hAnsi="Arial Narrow"/>
          <w:sz w:val="24"/>
          <w:szCs w:val="24"/>
        </w:rPr>
        <w:t>e</w:t>
      </w:r>
      <w:proofErr w:type="spellEnd"/>
      <w:r w:rsidR="00CB025B" w:rsidRPr="00A756C2">
        <w:rPr>
          <w:rFonts w:ascii="Arial Narrow" w:hAnsi="Arial Narrow"/>
          <w:sz w:val="24"/>
          <w:szCs w:val="24"/>
        </w:rPr>
        <w:t xml:space="preserve"> trabajará bajo la metodología de </w:t>
      </w:r>
      <w:proofErr w:type="spellStart"/>
      <w:r w:rsidR="00CB025B" w:rsidRPr="00A756C2">
        <w:rPr>
          <w:rFonts w:ascii="Arial Narrow" w:hAnsi="Arial Narrow"/>
          <w:sz w:val="24"/>
          <w:szCs w:val="24"/>
        </w:rPr>
        <w:t>mentoring</w:t>
      </w:r>
      <w:proofErr w:type="spellEnd"/>
      <w:r w:rsidR="00CB025B" w:rsidRPr="00A756C2">
        <w:rPr>
          <w:rFonts w:ascii="Arial Narrow" w:hAnsi="Arial Narrow"/>
          <w:sz w:val="24"/>
          <w:szCs w:val="24"/>
        </w:rPr>
        <w:t xml:space="preserve">, en cuyo proceso de aprendizaje son las personas las que asumen en propiedad la responsabilidad de su desarrollo personal y profesional, guiado por otros que han tenido la experiencia y van monitoreando los avances del proceso. Es así como se busca que el resultado del trabajo de los equipos de las instituciones de educación superior, sean </w:t>
      </w:r>
      <w:r w:rsidR="007E07CB" w:rsidRPr="00A756C2">
        <w:rPr>
          <w:rFonts w:ascii="Arial Narrow" w:hAnsi="Arial Narrow"/>
          <w:sz w:val="24"/>
          <w:szCs w:val="24"/>
        </w:rPr>
        <w:t>iniciativas, proyectos y/o empresas</w:t>
      </w:r>
      <w:r w:rsidR="00CB025B" w:rsidRPr="00A756C2">
        <w:rPr>
          <w:rFonts w:ascii="Arial Narrow" w:hAnsi="Arial Narrow"/>
          <w:sz w:val="24"/>
          <w:szCs w:val="24"/>
        </w:rPr>
        <w:t xml:space="preserve"> que cumplan con las siguientes características: equipos de emprendedores entrenados </w:t>
      </w:r>
      <w:r w:rsidR="00F076D2" w:rsidRPr="00A756C2">
        <w:rPr>
          <w:rFonts w:ascii="Arial Narrow" w:hAnsi="Arial Narrow"/>
          <w:sz w:val="24"/>
          <w:szCs w:val="24"/>
        </w:rPr>
        <w:t>(con capacidad para presentar la iniciativa, proyecto y/o empresa</w:t>
      </w:r>
      <w:r w:rsidR="00A756C2" w:rsidRPr="00A756C2">
        <w:rPr>
          <w:rFonts w:ascii="Arial Narrow" w:hAnsi="Arial Narrow"/>
          <w:sz w:val="24"/>
          <w:szCs w:val="24"/>
        </w:rPr>
        <w:t>), modelos de negocio</w:t>
      </w:r>
      <w:r w:rsidR="00CB025B" w:rsidRPr="00A756C2">
        <w:rPr>
          <w:rFonts w:ascii="Arial Narrow" w:hAnsi="Arial Narrow"/>
          <w:sz w:val="24"/>
          <w:szCs w:val="24"/>
        </w:rPr>
        <w:t xml:space="preserve"> y prototipos funcionales validados técnicamente y com</w:t>
      </w:r>
      <w:r w:rsidR="00F076D2" w:rsidRPr="00A756C2">
        <w:rPr>
          <w:rFonts w:ascii="Arial Narrow" w:hAnsi="Arial Narrow"/>
          <w:sz w:val="24"/>
          <w:szCs w:val="24"/>
        </w:rPr>
        <w:t>ercialmente; de esta manera esta</w:t>
      </w:r>
      <w:r w:rsidR="00CB025B" w:rsidRPr="00A756C2">
        <w:rPr>
          <w:rFonts w:ascii="Arial Narrow" w:hAnsi="Arial Narrow"/>
          <w:sz w:val="24"/>
          <w:szCs w:val="24"/>
        </w:rPr>
        <w:t xml:space="preserve">s </w:t>
      </w:r>
      <w:r w:rsidR="00F076D2" w:rsidRPr="00A756C2">
        <w:rPr>
          <w:rFonts w:ascii="Arial Narrow" w:hAnsi="Arial Narrow"/>
          <w:sz w:val="24"/>
          <w:szCs w:val="24"/>
        </w:rPr>
        <w:t xml:space="preserve">iniciativas, proyectos y/o empresas </w:t>
      </w:r>
      <w:r w:rsidR="00A756C2" w:rsidRPr="00A756C2">
        <w:rPr>
          <w:rFonts w:ascii="Arial Narrow" w:hAnsi="Arial Narrow"/>
          <w:sz w:val="24"/>
          <w:szCs w:val="24"/>
        </w:rPr>
        <w:t>pasan al proceso de acompañamiento.</w:t>
      </w:r>
      <w:r w:rsidR="00CB025B" w:rsidRPr="00A756C2">
        <w:rPr>
          <w:rFonts w:ascii="Arial Narrow" w:hAnsi="Arial Narrow"/>
          <w:sz w:val="24"/>
          <w:szCs w:val="24"/>
        </w:rPr>
        <w:t xml:space="preserve"> </w:t>
      </w:r>
    </w:p>
    <w:p w14:paraId="7F38834A" w14:textId="77777777" w:rsidR="00CB025B" w:rsidRDefault="00CB025B" w:rsidP="00CB025B">
      <w:pPr>
        <w:autoSpaceDE w:val="0"/>
        <w:autoSpaceDN w:val="0"/>
        <w:adjustRightInd w:val="0"/>
        <w:spacing w:after="0" w:line="240" w:lineRule="auto"/>
        <w:jc w:val="both"/>
        <w:rPr>
          <w:rFonts w:ascii="Arial Narrow" w:hAnsi="Arial Narrow"/>
          <w:sz w:val="24"/>
          <w:szCs w:val="24"/>
        </w:rPr>
      </w:pPr>
    </w:p>
    <w:p w14:paraId="3611A16C" w14:textId="77777777" w:rsidR="00CB025B" w:rsidRDefault="00CB025B" w:rsidP="00CB025B">
      <w:pPr>
        <w:pStyle w:val="Default"/>
        <w:jc w:val="both"/>
        <w:rPr>
          <w:rFonts w:ascii="Arial Narrow" w:eastAsiaTheme="minorEastAsia" w:hAnsi="Arial Narrow" w:cstheme="minorBidi"/>
          <w:color w:val="auto"/>
          <w:lang w:val="es-ES" w:eastAsia="es-ES"/>
        </w:rPr>
      </w:pPr>
      <w:r w:rsidRPr="00CB025B">
        <w:rPr>
          <w:rFonts w:ascii="Arial Narrow" w:eastAsiaTheme="minorEastAsia" w:hAnsi="Arial Narrow" w:cstheme="minorBidi"/>
          <w:color w:val="auto"/>
          <w:lang w:val="es-ES" w:eastAsia="es-ES"/>
        </w:rPr>
        <w:t>Se consideran algunas estrategias de fortalecimiento como la gestión con el público intern</w:t>
      </w:r>
      <w:r w:rsidR="00AD72A6">
        <w:rPr>
          <w:rFonts w:ascii="Arial Narrow" w:eastAsiaTheme="minorEastAsia" w:hAnsi="Arial Narrow" w:cstheme="minorBidi"/>
          <w:color w:val="auto"/>
          <w:lang w:val="es-ES" w:eastAsia="es-ES"/>
        </w:rPr>
        <w:t>o (administrativos, profesores</w:t>
      </w:r>
      <w:r w:rsidRPr="00CB025B">
        <w:rPr>
          <w:rFonts w:ascii="Arial Narrow" w:eastAsiaTheme="minorEastAsia" w:hAnsi="Arial Narrow" w:cstheme="minorBidi"/>
          <w:color w:val="auto"/>
          <w:lang w:val="es-ES" w:eastAsia="es-ES"/>
        </w:rPr>
        <w:t xml:space="preserve">) de la IES, actividades masivas con estudiantes, estrategia web 2.0, </w:t>
      </w:r>
      <w:proofErr w:type="spellStart"/>
      <w:r w:rsidRPr="00CB025B">
        <w:rPr>
          <w:rFonts w:ascii="Arial Narrow" w:eastAsiaTheme="minorEastAsia" w:hAnsi="Arial Narrow" w:cstheme="minorBidi"/>
          <w:color w:val="auto"/>
          <w:lang w:val="es-ES" w:eastAsia="es-ES"/>
        </w:rPr>
        <w:t>micrositio</w:t>
      </w:r>
      <w:proofErr w:type="spellEnd"/>
      <w:r w:rsidRPr="00CB025B">
        <w:rPr>
          <w:rFonts w:ascii="Arial Narrow" w:eastAsiaTheme="minorEastAsia" w:hAnsi="Arial Narrow" w:cstheme="minorBidi"/>
          <w:color w:val="auto"/>
          <w:lang w:val="es-ES" w:eastAsia="es-ES"/>
        </w:rPr>
        <w:t xml:space="preserve">, blogs, bolsa de horas entrenamiento, campañas de posicionamiento del emprendimiento universitario (diseño de identidad visual, concepto de campaña), material promocional, agencias de noticias, entre otras que demanden o requieran la IES. </w:t>
      </w:r>
    </w:p>
    <w:p w14:paraId="5B30525D" w14:textId="77777777" w:rsidR="00CB025B" w:rsidRDefault="00CB025B" w:rsidP="00CB025B">
      <w:pPr>
        <w:autoSpaceDE w:val="0"/>
        <w:autoSpaceDN w:val="0"/>
        <w:adjustRightInd w:val="0"/>
        <w:spacing w:after="0" w:line="240" w:lineRule="auto"/>
        <w:jc w:val="both"/>
        <w:rPr>
          <w:rFonts w:ascii="Arial" w:hAnsi="Arial" w:cs="Arial"/>
          <w:color w:val="000000"/>
          <w:lang w:val="es-CO"/>
        </w:rPr>
      </w:pPr>
    </w:p>
    <w:p w14:paraId="67D4B38B" w14:textId="77777777" w:rsidR="00CB025B" w:rsidRPr="00CB025B" w:rsidRDefault="00CB025B" w:rsidP="00792D0E">
      <w:pPr>
        <w:pStyle w:val="Prrafodelista"/>
        <w:numPr>
          <w:ilvl w:val="0"/>
          <w:numId w:val="22"/>
        </w:numPr>
        <w:autoSpaceDE w:val="0"/>
        <w:autoSpaceDN w:val="0"/>
        <w:adjustRightInd w:val="0"/>
        <w:spacing w:after="0" w:line="240" w:lineRule="auto"/>
        <w:jc w:val="both"/>
        <w:rPr>
          <w:rFonts w:ascii="Arial Narrow" w:hAnsi="Arial Narrow"/>
          <w:b/>
          <w:sz w:val="24"/>
          <w:szCs w:val="24"/>
        </w:rPr>
      </w:pPr>
      <w:r w:rsidRPr="00CB025B">
        <w:rPr>
          <w:rFonts w:ascii="Arial Narrow" w:hAnsi="Arial Narrow"/>
          <w:b/>
          <w:sz w:val="24"/>
          <w:szCs w:val="24"/>
        </w:rPr>
        <w:t>Actividades</w:t>
      </w:r>
      <w:r>
        <w:rPr>
          <w:rFonts w:ascii="Arial Narrow" w:hAnsi="Arial Narrow"/>
          <w:b/>
          <w:sz w:val="24"/>
          <w:szCs w:val="24"/>
        </w:rPr>
        <w:t>.</w:t>
      </w:r>
      <w:r w:rsidRPr="00CB025B">
        <w:rPr>
          <w:rFonts w:ascii="Arial Narrow" w:hAnsi="Arial Narrow"/>
          <w:b/>
          <w:sz w:val="24"/>
          <w:szCs w:val="24"/>
        </w:rPr>
        <w:t xml:space="preserve"> </w:t>
      </w:r>
    </w:p>
    <w:p w14:paraId="65F8BBB4" w14:textId="77777777" w:rsidR="00CB025B" w:rsidRPr="00CB025B" w:rsidRDefault="00CB025B" w:rsidP="00CB025B">
      <w:pPr>
        <w:autoSpaceDE w:val="0"/>
        <w:autoSpaceDN w:val="0"/>
        <w:adjustRightInd w:val="0"/>
        <w:spacing w:after="0" w:line="240" w:lineRule="auto"/>
        <w:jc w:val="both"/>
        <w:rPr>
          <w:rFonts w:ascii="Arial Narrow" w:hAnsi="Arial Narrow"/>
          <w:sz w:val="24"/>
          <w:szCs w:val="24"/>
          <w:lang w:val="es-CO"/>
        </w:rPr>
      </w:pPr>
    </w:p>
    <w:p w14:paraId="1245CAED" w14:textId="77777777" w:rsidR="00CB025B" w:rsidRPr="00CB025B" w:rsidRDefault="00CB025B" w:rsidP="00792D0E">
      <w:pPr>
        <w:pStyle w:val="Prrafodelista"/>
        <w:numPr>
          <w:ilvl w:val="0"/>
          <w:numId w:val="23"/>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 xml:space="preserve">Fijación de cronogramas y presupuesto con cada institución. </w:t>
      </w:r>
    </w:p>
    <w:p w14:paraId="1A86941B" w14:textId="77777777" w:rsidR="00CB025B" w:rsidRPr="00CB025B" w:rsidRDefault="00CB025B" w:rsidP="00792D0E">
      <w:pPr>
        <w:pStyle w:val="Prrafodelista"/>
        <w:numPr>
          <w:ilvl w:val="0"/>
          <w:numId w:val="23"/>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Alineación y entrenamiento</w:t>
      </w:r>
      <w:r w:rsidR="00B7132A">
        <w:rPr>
          <w:rFonts w:ascii="Arial Narrow" w:hAnsi="Arial Narrow"/>
          <w:sz w:val="24"/>
          <w:szCs w:val="24"/>
        </w:rPr>
        <w:t xml:space="preserve"> para el desarrollo de</w:t>
      </w:r>
      <w:r w:rsidR="00DF40E3">
        <w:rPr>
          <w:rFonts w:ascii="Arial Narrow" w:hAnsi="Arial Narrow"/>
          <w:sz w:val="24"/>
          <w:szCs w:val="24"/>
        </w:rPr>
        <w:t xml:space="preserve"> actividades de mentalidad y cultura orientadas a </w:t>
      </w:r>
      <w:r w:rsidRPr="00CB025B">
        <w:rPr>
          <w:rFonts w:ascii="Arial Narrow" w:hAnsi="Arial Narrow"/>
          <w:sz w:val="24"/>
          <w:szCs w:val="24"/>
        </w:rPr>
        <w:t xml:space="preserve">docentes, personal administrativo, asesores, </w:t>
      </w:r>
      <w:r w:rsidR="00DF40E3">
        <w:rPr>
          <w:rFonts w:ascii="Arial Narrow" w:hAnsi="Arial Narrow"/>
          <w:sz w:val="24"/>
          <w:szCs w:val="24"/>
        </w:rPr>
        <w:t xml:space="preserve">y </w:t>
      </w:r>
      <w:r w:rsidRPr="00CB025B">
        <w:rPr>
          <w:rFonts w:ascii="Arial Narrow" w:hAnsi="Arial Narrow"/>
          <w:sz w:val="24"/>
          <w:szCs w:val="24"/>
        </w:rPr>
        <w:t xml:space="preserve">directivos de la IES. </w:t>
      </w:r>
    </w:p>
    <w:p w14:paraId="37EC9784" w14:textId="2337F8AC" w:rsidR="00CB025B" w:rsidRPr="00CB025B" w:rsidRDefault="00CB025B" w:rsidP="00792D0E">
      <w:pPr>
        <w:pStyle w:val="Prrafodelista"/>
        <w:numPr>
          <w:ilvl w:val="0"/>
          <w:numId w:val="23"/>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Ejecución</w:t>
      </w:r>
      <w:r w:rsidR="00A756C2">
        <w:rPr>
          <w:rFonts w:ascii="Arial Narrow" w:hAnsi="Arial Narrow"/>
          <w:sz w:val="24"/>
          <w:szCs w:val="24"/>
        </w:rPr>
        <w:t xml:space="preserve"> del programa de</w:t>
      </w:r>
      <w:r w:rsidRPr="00CB025B">
        <w:rPr>
          <w:rFonts w:ascii="Arial Narrow" w:hAnsi="Arial Narrow"/>
          <w:sz w:val="24"/>
          <w:szCs w:val="24"/>
        </w:rPr>
        <w:t xml:space="preserve"> fortalecimiento. </w:t>
      </w:r>
    </w:p>
    <w:p w14:paraId="0A7D7647" w14:textId="77777777" w:rsidR="00CB025B" w:rsidRPr="00CB025B" w:rsidRDefault="00CB025B" w:rsidP="00792D0E">
      <w:pPr>
        <w:pStyle w:val="Prrafodelista"/>
        <w:numPr>
          <w:ilvl w:val="0"/>
          <w:numId w:val="23"/>
        </w:num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 xml:space="preserve">Estrategia de consolidación. </w:t>
      </w:r>
    </w:p>
    <w:p w14:paraId="0A2F34AC" w14:textId="77777777" w:rsidR="00CB025B" w:rsidRDefault="00CB025B" w:rsidP="00DD5CA1">
      <w:pPr>
        <w:autoSpaceDE w:val="0"/>
        <w:autoSpaceDN w:val="0"/>
        <w:adjustRightInd w:val="0"/>
        <w:spacing w:after="0" w:line="240" w:lineRule="auto"/>
        <w:jc w:val="both"/>
        <w:rPr>
          <w:rFonts w:ascii="Arial Narrow" w:hAnsi="Arial Narrow" w:cs="Calibri"/>
          <w:sz w:val="24"/>
          <w:szCs w:val="24"/>
          <w:lang w:val="es-CO"/>
        </w:rPr>
      </w:pPr>
    </w:p>
    <w:p w14:paraId="50046AC6" w14:textId="77777777" w:rsidR="00CB025B" w:rsidRPr="00697093" w:rsidRDefault="00CB025B" w:rsidP="00CB025B">
      <w:pPr>
        <w:autoSpaceDE w:val="0"/>
        <w:autoSpaceDN w:val="0"/>
        <w:adjustRightInd w:val="0"/>
        <w:spacing w:after="0" w:line="240" w:lineRule="auto"/>
        <w:jc w:val="both"/>
        <w:rPr>
          <w:rFonts w:ascii="Arial" w:hAnsi="Arial" w:cs="Arial"/>
          <w:b/>
          <w:sz w:val="24"/>
          <w:szCs w:val="24"/>
          <w:lang w:val="es-CO"/>
        </w:rPr>
      </w:pPr>
    </w:p>
    <w:p w14:paraId="548101EC" w14:textId="77229879" w:rsidR="00CB025B" w:rsidRPr="00697093" w:rsidRDefault="00CB025B" w:rsidP="00792D0E">
      <w:pPr>
        <w:pStyle w:val="Prrafodelista"/>
        <w:numPr>
          <w:ilvl w:val="3"/>
          <w:numId w:val="49"/>
        </w:numPr>
        <w:autoSpaceDE w:val="0"/>
        <w:autoSpaceDN w:val="0"/>
        <w:adjustRightInd w:val="0"/>
        <w:spacing w:after="0" w:line="240" w:lineRule="auto"/>
        <w:jc w:val="both"/>
        <w:rPr>
          <w:rFonts w:ascii="Arial Narrow" w:hAnsi="Arial Narrow"/>
          <w:b/>
          <w:sz w:val="24"/>
          <w:szCs w:val="24"/>
        </w:rPr>
      </w:pPr>
      <w:r w:rsidRPr="00697093">
        <w:rPr>
          <w:rFonts w:ascii="Arial Narrow" w:hAnsi="Arial Narrow"/>
          <w:b/>
          <w:sz w:val="24"/>
          <w:szCs w:val="24"/>
        </w:rPr>
        <w:t xml:space="preserve">Componente 4: </w:t>
      </w:r>
      <w:r w:rsidR="00A3035E">
        <w:rPr>
          <w:rFonts w:ascii="Arial Narrow" w:hAnsi="Arial Narrow"/>
          <w:b/>
          <w:sz w:val="24"/>
          <w:szCs w:val="24"/>
        </w:rPr>
        <w:t>I</w:t>
      </w:r>
      <w:r w:rsidRPr="00A756C2">
        <w:rPr>
          <w:rFonts w:ascii="Arial Narrow" w:hAnsi="Arial Narrow"/>
          <w:b/>
          <w:sz w:val="24"/>
          <w:szCs w:val="24"/>
        </w:rPr>
        <w:t>mplementación para el acompañamiento de iniciativas</w:t>
      </w:r>
      <w:r w:rsidR="00697093" w:rsidRPr="00A756C2">
        <w:rPr>
          <w:rFonts w:ascii="Arial Narrow" w:hAnsi="Arial Narrow"/>
          <w:b/>
          <w:sz w:val="24"/>
          <w:szCs w:val="24"/>
        </w:rPr>
        <w:t xml:space="preserve">, proyectos y/o empresas </w:t>
      </w:r>
      <w:r w:rsidR="00E03946" w:rsidRPr="00A756C2">
        <w:rPr>
          <w:rFonts w:ascii="Arial Narrow" w:hAnsi="Arial Narrow"/>
          <w:b/>
          <w:sz w:val="24"/>
          <w:szCs w:val="24"/>
        </w:rPr>
        <w:t xml:space="preserve">– </w:t>
      </w:r>
      <w:proofErr w:type="spellStart"/>
      <w:r w:rsidR="00E03946" w:rsidRPr="00A756C2">
        <w:rPr>
          <w:rFonts w:ascii="Arial Narrow" w:hAnsi="Arial Narrow"/>
          <w:b/>
          <w:sz w:val="24"/>
          <w:szCs w:val="24"/>
        </w:rPr>
        <w:t>Preincubación</w:t>
      </w:r>
      <w:proofErr w:type="spellEnd"/>
      <w:r w:rsidR="00E03946" w:rsidRPr="00A756C2">
        <w:rPr>
          <w:rFonts w:ascii="Arial Narrow" w:hAnsi="Arial Narrow"/>
          <w:b/>
          <w:sz w:val="24"/>
          <w:szCs w:val="24"/>
        </w:rPr>
        <w:t xml:space="preserve"> e Incubación. </w:t>
      </w:r>
    </w:p>
    <w:p w14:paraId="7433AC53" w14:textId="77777777" w:rsidR="00CB025B" w:rsidRDefault="00CB025B" w:rsidP="00DD5CA1">
      <w:pPr>
        <w:autoSpaceDE w:val="0"/>
        <w:autoSpaceDN w:val="0"/>
        <w:adjustRightInd w:val="0"/>
        <w:spacing w:after="0" w:line="240" w:lineRule="auto"/>
        <w:jc w:val="both"/>
        <w:rPr>
          <w:rFonts w:ascii="Arial Narrow" w:hAnsi="Arial Narrow" w:cs="Calibri"/>
          <w:sz w:val="24"/>
          <w:szCs w:val="24"/>
          <w:lang w:val="es-CO"/>
        </w:rPr>
      </w:pPr>
    </w:p>
    <w:p w14:paraId="7D66D413" w14:textId="05A4C915" w:rsidR="00CB025B" w:rsidRPr="00A3035E" w:rsidRDefault="003438FD" w:rsidP="00CB025B">
      <w:pPr>
        <w:autoSpaceDE w:val="0"/>
        <w:autoSpaceDN w:val="0"/>
        <w:adjustRightInd w:val="0"/>
        <w:spacing w:after="0" w:line="240" w:lineRule="auto"/>
        <w:jc w:val="both"/>
        <w:rPr>
          <w:rFonts w:ascii="Arial Narrow" w:hAnsi="Arial Narrow"/>
          <w:sz w:val="24"/>
          <w:szCs w:val="24"/>
        </w:rPr>
      </w:pPr>
      <w:r w:rsidRPr="00A3035E">
        <w:rPr>
          <w:rFonts w:ascii="Arial Narrow" w:hAnsi="Arial Narrow"/>
          <w:sz w:val="24"/>
          <w:szCs w:val="24"/>
          <w:lang w:val="es-CO"/>
        </w:rPr>
        <w:t>En</w:t>
      </w:r>
      <w:r w:rsidRPr="00A3035E">
        <w:rPr>
          <w:rFonts w:ascii="Arial Narrow" w:hAnsi="Arial Narrow"/>
          <w:sz w:val="24"/>
          <w:szCs w:val="24"/>
        </w:rPr>
        <w:t xml:space="preserve"> cada IES se hará un</w:t>
      </w:r>
      <w:r w:rsidR="00CB025B" w:rsidRPr="00A3035E">
        <w:rPr>
          <w:rFonts w:ascii="Arial Narrow" w:hAnsi="Arial Narrow"/>
          <w:sz w:val="24"/>
          <w:szCs w:val="24"/>
        </w:rPr>
        <w:t xml:space="preserve"> análisis del inventario de </w:t>
      </w:r>
      <w:r w:rsidR="00697093" w:rsidRPr="00A3035E">
        <w:rPr>
          <w:rFonts w:ascii="Arial Narrow" w:hAnsi="Arial Narrow"/>
          <w:sz w:val="24"/>
          <w:szCs w:val="24"/>
        </w:rPr>
        <w:t xml:space="preserve">iniciativas, proyectos y/o empresas </w:t>
      </w:r>
      <w:r w:rsidR="00CB025B" w:rsidRPr="00A3035E">
        <w:rPr>
          <w:rFonts w:ascii="Arial Narrow" w:hAnsi="Arial Narrow"/>
          <w:sz w:val="24"/>
          <w:szCs w:val="24"/>
        </w:rPr>
        <w:t>con alto potencial de crecimiento y diferenciación</w:t>
      </w:r>
      <w:r w:rsidRPr="00A3035E">
        <w:rPr>
          <w:rFonts w:ascii="Arial Narrow" w:hAnsi="Arial Narrow"/>
          <w:sz w:val="24"/>
          <w:szCs w:val="24"/>
        </w:rPr>
        <w:t xml:space="preserve"> (APCD)</w:t>
      </w:r>
      <w:r w:rsidR="00CB025B" w:rsidRPr="00A3035E">
        <w:rPr>
          <w:rFonts w:ascii="Arial Narrow" w:hAnsi="Arial Narrow"/>
          <w:sz w:val="24"/>
          <w:szCs w:val="24"/>
        </w:rPr>
        <w:t xml:space="preserve"> y se determinará el estado en que se encuentra cada una para hacer un plan de intervención personalizado e identificar los recursos que s</w:t>
      </w:r>
      <w:r w:rsidR="00AD72A6" w:rsidRPr="00A3035E">
        <w:rPr>
          <w:rFonts w:ascii="Arial Narrow" w:hAnsi="Arial Narrow"/>
          <w:sz w:val="24"/>
          <w:szCs w:val="24"/>
        </w:rPr>
        <w:t xml:space="preserve">erán necesarios invertir en la iniciativa, proyecto y/o empresa </w:t>
      </w:r>
      <w:r w:rsidR="00CB025B" w:rsidRPr="00A3035E">
        <w:rPr>
          <w:rFonts w:ascii="Arial Narrow" w:hAnsi="Arial Narrow"/>
          <w:sz w:val="24"/>
          <w:szCs w:val="24"/>
        </w:rPr>
        <w:t>para llevarla a</w:t>
      </w:r>
      <w:r w:rsidR="00A756C2" w:rsidRPr="00A3035E">
        <w:rPr>
          <w:rFonts w:ascii="Arial Narrow" w:hAnsi="Arial Narrow"/>
          <w:sz w:val="24"/>
          <w:szCs w:val="24"/>
        </w:rPr>
        <w:t>l</w:t>
      </w:r>
      <w:r w:rsidR="00CB025B" w:rsidRPr="00A3035E">
        <w:rPr>
          <w:rFonts w:ascii="Arial Narrow" w:hAnsi="Arial Narrow"/>
          <w:sz w:val="24"/>
          <w:szCs w:val="24"/>
        </w:rPr>
        <w:t xml:space="preserve"> estado de proyecto empresarial </w:t>
      </w:r>
      <w:r w:rsidR="005D21E3" w:rsidRPr="00A3035E">
        <w:rPr>
          <w:rFonts w:ascii="Arial Narrow" w:hAnsi="Arial Narrow"/>
          <w:sz w:val="24"/>
          <w:szCs w:val="24"/>
        </w:rPr>
        <w:t xml:space="preserve"> que luego puede ser acompañamiento por el Parque del Emprendimiento;</w:t>
      </w:r>
      <w:r w:rsidR="00CB025B" w:rsidRPr="00A3035E">
        <w:rPr>
          <w:rFonts w:ascii="Arial Narrow" w:hAnsi="Arial Narrow"/>
          <w:sz w:val="24"/>
          <w:szCs w:val="24"/>
        </w:rPr>
        <w:t xml:space="preserve"> aquí se desarrollará un plan que contemple inversión en requerimientos técnicos necesarios para el desarrollo, evaluación y validación de prototipos, estudios y diagnósticos previos de mercado, estudios y capacitaciones asociados con el desarrollo del proyecto (como cursos técnicos a partir de los cuales se emiten certificaciones necesarias para la implementación y operación de la futura empresa y estudios de vigilancia tecnológica). </w:t>
      </w:r>
    </w:p>
    <w:p w14:paraId="6CE2DAB4" w14:textId="77777777" w:rsidR="00CB025B" w:rsidRDefault="00CB025B" w:rsidP="00CB025B">
      <w:pPr>
        <w:autoSpaceDE w:val="0"/>
        <w:autoSpaceDN w:val="0"/>
        <w:adjustRightInd w:val="0"/>
        <w:spacing w:after="0" w:line="240" w:lineRule="auto"/>
        <w:jc w:val="both"/>
        <w:rPr>
          <w:rFonts w:ascii="Arial Narrow" w:hAnsi="Arial Narrow"/>
          <w:sz w:val="24"/>
          <w:szCs w:val="24"/>
        </w:rPr>
      </w:pPr>
    </w:p>
    <w:p w14:paraId="55ED2AB1" w14:textId="77777777" w:rsidR="00CB025B" w:rsidRPr="00CB025B" w:rsidRDefault="00CB025B" w:rsidP="00CB025B">
      <w:pPr>
        <w:autoSpaceDE w:val="0"/>
        <w:autoSpaceDN w:val="0"/>
        <w:adjustRightInd w:val="0"/>
        <w:spacing w:after="0" w:line="240" w:lineRule="auto"/>
        <w:jc w:val="both"/>
        <w:rPr>
          <w:rFonts w:ascii="Arial Narrow" w:hAnsi="Arial Narrow"/>
          <w:sz w:val="24"/>
          <w:szCs w:val="24"/>
        </w:rPr>
      </w:pPr>
      <w:r w:rsidRPr="00CB025B">
        <w:rPr>
          <w:rFonts w:ascii="Arial Narrow" w:hAnsi="Arial Narrow"/>
          <w:sz w:val="24"/>
          <w:szCs w:val="24"/>
        </w:rPr>
        <w:t>Estos recursos son demandados por los emprendedores de las IES y la Alcaldía de Medellín a través de</w:t>
      </w:r>
      <w:r w:rsidR="003438FD">
        <w:rPr>
          <w:rFonts w:ascii="Arial Narrow" w:hAnsi="Arial Narrow"/>
          <w:sz w:val="24"/>
          <w:szCs w:val="24"/>
        </w:rPr>
        <w:t>l Parque del Emprendimiento quien</w:t>
      </w:r>
      <w:r w:rsidRPr="00CB025B">
        <w:rPr>
          <w:rFonts w:ascii="Arial Narrow" w:hAnsi="Arial Narrow"/>
          <w:sz w:val="24"/>
          <w:szCs w:val="24"/>
        </w:rPr>
        <w:t xml:space="preserve"> proveerá los recursos económicos para ello, al tiempo que se usarán los recursos de contrapartida de la IES. </w:t>
      </w:r>
    </w:p>
    <w:p w14:paraId="068BB985" w14:textId="77777777" w:rsidR="00CB025B" w:rsidRDefault="00CB025B" w:rsidP="00DD5CA1">
      <w:pPr>
        <w:autoSpaceDE w:val="0"/>
        <w:autoSpaceDN w:val="0"/>
        <w:adjustRightInd w:val="0"/>
        <w:spacing w:after="0" w:line="240" w:lineRule="auto"/>
        <w:jc w:val="both"/>
        <w:rPr>
          <w:rFonts w:ascii="Arial Narrow" w:hAnsi="Arial Narrow" w:cs="Calibri"/>
          <w:sz w:val="24"/>
          <w:szCs w:val="24"/>
          <w:lang w:val="es-CO"/>
        </w:rPr>
      </w:pPr>
    </w:p>
    <w:p w14:paraId="3958E867" w14:textId="77777777" w:rsidR="00E9527C" w:rsidRDefault="00E9527C" w:rsidP="00792D0E">
      <w:pPr>
        <w:pStyle w:val="Prrafodelista"/>
        <w:numPr>
          <w:ilvl w:val="0"/>
          <w:numId w:val="24"/>
        </w:numPr>
        <w:autoSpaceDE w:val="0"/>
        <w:autoSpaceDN w:val="0"/>
        <w:adjustRightInd w:val="0"/>
        <w:spacing w:after="0" w:line="240" w:lineRule="auto"/>
        <w:jc w:val="both"/>
        <w:rPr>
          <w:rFonts w:ascii="Arial Narrow" w:hAnsi="Arial Narrow"/>
          <w:b/>
          <w:sz w:val="24"/>
          <w:szCs w:val="24"/>
        </w:rPr>
      </w:pPr>
      <w:r>
        <w:rPr>
          <w:rFonts w:ascii="Arial Narrow" w:hAnsi="Arial Narrow"/>
          <w:b/>
          <w:sz w:val="24"/>
          <w:szCs w:val="24"/>
        </w:rPr>
        <w:t>Actividades.</w:t>
      </w:r>
    </w:p>
    <w:p w14:paraId="22D87D07" w14:textId="77777777" w:rsidR="00E9527C" w:rsidRDefault="00E9527C" w:rsidP="00E9527C">
      <w:pPr>
        <w:autoSpaceDE w:val="0"/>
        <w:autoSpaceDN w:val="0"/>
        <w:adjustRightInd w:val="0"/>
        <w:spacing w:after="0" w:line="240" w:lineRule="auto"/>
        <w:jc w:val="both"/>
        <w:rPr>
          <w:rFonts w:ascii="Arial Narrow" w:hAnsi="Arial Narrow"/>
          <w:b/>
          <w:sz w:val="24"/>
          <w:szCs w:val="24"/>
        </w:rPr>
      </w:pPr>
    </w:p>
    <w:p w14:paraId="66414590" w14:textId="77777777" w:rsidR="00E9527C" w:rsidRPr="00E9527C"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Reconocimiento </w:t>
      </w:r>
      <w:r w:rsidR="0079385D">
        <w:rPr>
          <w:rFonts w:ascii="Arial Narrow" w:hAnsi="Arial Narrow"/>
          <w:sz w:val="24"/>
          <w:szCs w:val="24"/>
        </w:rPr>
        <w:t>y selección de iniciativas</w:t>
      </w:r>
      <w:r w:rsidR="00AD72A6">
        <w:rPr>
          <w:rFonts w:ascii="Arial Narrow" w:hAnsi="Arial Narrow"/>
          <w:sz w:val="24"/>
          <w:szCs w:val="24"/>
        </w:rPr>
        <w:t xml:space="preserve">, </w:t>
      </w:r>
      <w:r w:rsidR="00AD72A6" w:rsidRPr="00E9527C">
        <w:rPr>
          <w:rFonts w:ascii="Arial Narrow" w:hAnsi="Arial Narrow"/>
          <w:sz w:val="24"/>
          <w:szCs w:val="24"/>
        </w:rPr>
        <w:t>proyectos</w:t>
      </w:r>
      <w:r w:rsidRPr="00E9527C">
        <w:rPr>
          <w:rFonts w:ascii="Arial Narrow" w:hAnsi="Arial Narrow"/>
          <w:sz w:val="24"/>
          <w:szCs w:val="24"/>
        </w:rPr>
        <w:t xml:space="preserve"> </w:t>
      </w:r>
      <w:r w:rsidR="0079385D">
        <w:rPr>
          <w:rFonts w:ascii="Arial Narrow" w:hAnsi="Arial Narrow"/>
          <w:sz w:val="24"/>
          <w:szCs w:val="24"/>
        </w:rPr>
        <w:t>y/o empresa</w:t>
      </w:r>
      <w:r w:rsidRPr="00E9527C">
        <w:rPr>
          <w:rFonts w:ascii="Arial Narrow" w:hAnsi="Arial Narrow"/>
          <w:sz w:val="24"/>
          <w:szCs w:val="24"/>
        </w:rPr>
        <w:t>s al interior de la IE</w:t>
      </w:r>
      <w:r>
        <w:rPr>
          <w:rFonts w:ascii="Arial Narrow" w:hAnsi="Arial Narrow"/>
          <w:sz w:val="24"/>
          <w:szCs w:val="24"/>
        </w:rPr>
        <w:t>S.</w:t>
      </w:r>
      <w:r w:rsidRPr="00E9527C">
        <w:rPr>
          <w:rFonts w:ascii="Arial Narrow" w:hAnsi="Arial Narrow"/>
          <w:sz w:val="24"/>
          <w:szCs w:val="24"/>
        </w:rPr>
        <w:t xml:space="preserve"> </w:t>
      </w:r>
    </w:p>
    <w:p w14:paraId="7116A536" w14:textId="77777777" w:rsidR="00E9527C" w:rsidRPr="00E9527C"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Identificación de necesidades grupales de entrenamiento</w:t>
      </w:r>
      <w:r>
        <w:rPr>
          <w:rFonts w:ascii="Arial Narrow" w:hAnsi="Arial Narrow"/>
          <w:sz w:val="24"/>
          <w:szCs w:val="24"/>
        </w:rPr>
        <w:t>.</w:t>
      </w:r>
      <w:r w:rsidRPr="00E9527C">
        <w:rPr>
          <w:rFonts w:ascii="Arial Narrow" w:hAnsi="Arial Narrow"/>
          <w:sz w:val="24"/>
          <w:szCs w:val="24"/>
        </w:rPr>
        <w:t xml:space="preserve"> </w:t>
      </w:r>
    </w:p>
    <w:p w14:paraId="0CCD0B25" w14:textId="77777777" w:rsidR="00E9527C" w:rsidRPr="00280AD9"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Identificación de necesidades </w:t>
      </w:r>
      <w:r w:rsidRPr="00280AD9">
        <w:rPr>
          <w:rFonts w:ascii="Arial Narrow" w:hAnsi="Arial Narrow"/>
          <w:sz w:val="24"/>
          <w:szCs w:val="24"/>
        </w:rPr>
        <w:t xml:space="preserve">por </w:t>
      </w:r>
      <w:r w:rsidR="0079385D" w:rsidRPr="00280AD9">
        <w:rPr>
          <w:rFonts w:ascii="Arial Narrow" w:hAnsi="Arial Narrow"/>
          <w:sz w:val="24"/>
          <w:szCs w:val="24"/>
        </w:rPr>
        <w:t>iniciativas</w:t>
      </w:r>
      <w:r w:rsidR="00AD72A6" w:rsidRPr="00280AD9">
        <w:rPr>
          <w:rFonts w:ascii="Arial Narrow" w:hAnsi="Arial Narrow"/>
          <w:sz w:val="24"/>
          <w:szCs w:val="24"/>
        </w:rPr>
        <w:t>, proyectos</w:t>
      </w:r>
      <w:r w:rsidR="0079385D" w:rsidRPr="00280AD9">
        <w:rPr>
          <w:rFonts w:ascii="Arial Narrow" w:hAnsi="Arial Narrow"/>
          <w:sz w:val="24"/>
          <w:szCs w:val="24"/>
        </w:rPr>
        <w:t xml:space="preserve"> y/o empresas</w:t>
      </w:r>
      <w:r w:rsidR="00B23EF1" w:rsidRPr="00280AD9">
        <w:rPr>
          <w:rFonts w:ascii="Arial Narrow" w:hAnsi="Arial Narrow"/>
          <w:sz w:val="24"/>
          <w:szCs w:val="24"/>
        </w:rPr>
        <w:t>.</w:t>
      </w:r>
    </w:p>
    <w:p w14:paraId="31314E1A" w14:textId="77777777" w:rsidR="00E9527C" w:rsidRPr="00280AD9"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280AD9">
        <w:rPr>
          <w:rFonts w:ascii="Arial Narrow" w:hAnsi="Arial Narrow"/>
          <w:sz w:val="24"/>
          <w:szCs w:val="24"/>
        </w:rPr>
        <w:t xml:space="preserve">Plan personalizado de </w:t>
      </w:r>
      <w:r w:rsidR="002D191F" w:rsidRPr="00280AD9">
        <w:rPr>
          <w:rFonts w:ascii="Arial Narrow" w:hAnsi="Arial Narrow"/>
          <w:sz w:val="24"/>
          <w:szCs w:val="24"/>
        </w:rPr>
        <w:t>acompañamiento de acuerdo a la fase de madurez de la iniciativa</w:t>
      </w:r>
      <w:r w:rsidR="00AD72A6" w:rsidRPr="00280AD9">
        <w:rPr>
          <w:rFonts w:ascii="Arial Narrow" w:hAnsi="Arial Narrow"/>
          <w:sz w:val="24"/>
          <w:szCs w:val="24"/>
        </w:rPr>
        <w:t>, proyecto</w:t>
      </w:r>
      <w:r w:rsidR="002D191F" w:rsidRPr="00280AD9">
        <w:rPr>
          <w:rFonts w:ascii="Arial Narrow" w:hAnsi="Arial Narrow"/>
          <w:sz w:val="24"/>
          <w:szCs w:val="24"/>
        </w:rPr>
        <w:t xml:space="preserve"> y/o empresa (</w:t>
      </w:r>
      <w:proofErr w:type="spellStart"/>
      <w:r w:rsidRPr="00280AD9">
        <w:rPr>
          <w:rFonts w:ascii="Arial Narrow" w:hAnsi="Arial Narrow"/>
          <w:sz w:val="24"/>
          <w:szCs w:val="24"/>
        </w:rPr>
        <w:t>preincubación</w:t>
      </w:r>
      <w:proofErr w:type="spellEnd"/>
      <w:r w:rsidR="00B23EF1" w:rsidRPr="00280AD9">
        <w:rPr>
          <w:rFonts w:ascii="Arial Narrow" w:hAnsi="Arial Narrow"/>
          <w:sz w:val="24"/>
          <w:szCs w:val="24"/>
        </w:rPr>
        <w:t xml:space="preserve"> e incubación</w:t>
      </w:r>
      <w:r w:rsidR="002D191F" w:rsidRPr="00280AD9">
        <w:rPr>
          <w:rFonts w:ascii="Arial Narrow" w:hAnsi="Arial Narrow"/>
          <w:sz w:val="24"/>
          <w:szCs w:val="24"/>
        </w:rPr>
        <w:t>).</w:t>
      </w:r>
    </w:p>
    <w:p w14:paraId="4B8E161C" w14:textId="77777777" w:rsidR="00E9527C" w:rsidRPr="00280AD9"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280AD9">
        <w:rPr>
          <w:rFonts w:ascii="Arial Narrow" w:hAnsi="Arial Narrow"/>
          <w:sz w:val="24"/>
          <w:szCs w:val="24"/>
        </w:rPr>
        <w:t xml:space="preserve">Ejecución de programas de entrenamiento. </w:t>
      </w:r>
    </w:p>
    <w:p w14:paraId="24F301C5" w14:textId="77777777" w:rsidR="00E9527C" w:rsidRPr="00280AD9" w:rsidRDefault="00E9527C" w:rsidP="00792D0E">
      <w:pPr>
        <w:pStyle w:val="Prrafodelista"/>
        <w:numPr>
          <w:ilvl w:val="0"/>
          <w:numId w:val="25"/>
        </w:numPr>
        <w:autoSpaceDE w:val="0"/>
        <w:autoSpaceDN w:val="0"/>
        <w:adjustRightInd w:val="0"/>
        <w:spacing w:after="0" w:line="240" w:lineRule="auto"/>
        <w:jc w:val="both"/>
        <w:rPr>
          <w:rFonts w:ascii="Arial Narrow" w:hAnsi="Arial Narrow"/>
          <w:sz w:val="24"/>
          <w:szCs w:val="24"/>
        </w:rPr>
      </w:pPr>
      <w:r w:rsidRPr="00280AD9">
        <w:rPr>
          <w:rFonts w:ascii="Arial Narrow" w:hAnsi="Arial Narrow"/>
          <w:sz w:val="24"/>
          <w:szCs w:val="24"/>
        </w:rPr>
        <w:t xml:space="preserve">Ejecución de </w:t>
      </w:r>
      <w:r w:rsidR="00AD72A6" w:rsidRPr="00280AD9">
        <w:rPr>
          <w:rFonts w:ascii="Arial Narrow" w:hAnsi="Arial Narrow"/>
          <w:sz w:val="24"/>
          <w:szCs w:val="24"/>
        </w:rPr>
        <w:t>pre incubación e incubación</w:t>
      </w:r>
      <w:r w:rsidRPr="00280AD9">
        <w:rPr>
          <w:rFonts w:ascii="Arial Narrow" w:hAnsi="Arial Narrow"/>
          <w:sz w:val="24"/>
          <w:szCs w:val="24"/>
        </w:rPr>
        <w:t xml:space="preserve"> por </w:t>
      </w:r>
      <w:r w:rsidR="00B23EF1" w:rsidRPr="00280AD9">
        <w:rPr>
          <w:rFonts w:ascii="Arial Narrow" w:hAnsi="Arial Narrow"/>
          <w:sz w:val="24"/>
          <w:szCs w:val="24"/>
        </w:rPr>
        <w:t>iniciativa</w:t>
      </w:r>
      <w:r w:rsidR="00AD72A6" w:rsidRPr="00280AD9">
        <w:rPr>
          <w:rFonts w:ascii="Arial Narrow" w:hAnsi="Arial Narrow"/>
          <w:sz w:val="24"/>
          <w:szCs w:val="24"/>
        </w:rPr>
        <w:t>, proyecto</w:t>
      </w:r>
      <w:r w:rsidR="00B23EF1" w:rsidRPr="00280AD9">
        <w:rPr>
          <w:rFonts w:ascii="Arial Narrow" w:hAnsi="Arial Narrow"/>
          <w:sz w:val="24"/>
          <w:szCs w:val="24"/>
        </w:rPr>
        <w:t xml:space="preserve"> y/o empresa</w:t>
      </w:r>
      <w:r w:rsidRPr="00280AD9">
        <w:rPr>
          <w:rFonts w:ascii="Arial Narrow" w:hAnsi="Arial Narrow"/>
          <w:sz w:val="24"/>
          <w:szCs w:val="24"/>
        </w:rPr>
        <w:t xml:space="preserve">. </w:t>
      </w:r>
    </w:p>
    <w:p w14:paraId="1997B4FD" w14:textId="77777777" w:rsidR="00E9527C" w:rsidRDefault="00E9527C" w:rsidP="00E9527C">
      <w:pPr>
        <w:autoSpaceDE w:val="0"/>
        <w:autoSpaceDN w:val="0"/>
        <w:adjustRightInd w:val="0"/>
        <w:spacing w:after="0" w:line="240" w:lineRule="auto"/>
        <w:jc w:val="both"/>
        <w:rPr>
          <w:rFonts w:ascii="Arial Narrow" w:hAnsi="Arial Narrow"/>
          <w:sz w:val="24"/>
          <w:szCs w:val="24"/>
          <w:lang w:val="es-CO"/>
        </w:rPr>
      </w:pPr>
    </w:p>
    <w:p w14:paraId="6C072041" w14:textId="77777777" w:rsidR="00E9527C" w:rsidRPr="00E9527C" w:rsidRDefault="00E9527C" w:rsidP="00E9527C">
      <w:pPr>
        <w:autoSpaceDE w:val="0"/>
        <w:autoSpaceDN w:val="0"/>
        <w:adjustRightInd w:val="0"/>
        <w:spacing w:after="0" w:line="240" w:lineRule="auto"/>
        <w:jc w:val="both"/>
        <w:rPr>
          <w:rFonts w:ascii="Times New Roman" w:hAnsi="Times New Roman" w:cs="Times New Roman"/>
          <w:sz w:val="24"/>
          <w:szCs w:val="24"/>
          <w:lang w:val="es-CO"/>
        </w:rPr>
      </w:pPr>
    </w:p>
    <w:p w14:paraId="686D4F5A" w14:textId="77777777" w:rsidR="00E9527C" w:rsidRPr="00E9527C" w:rsidRDefault="00E9527C" w:rsidP="00792D0E">
      <w:pPr>
        <w:pStyle w:val="Prrafodelista"/>
        <w:numPr>
          <w:ilvl w:val="0"/>
          <w:numId w:val="24"/>
        </w:numPr>
        <w:autoSpaceDE w:val="0"/>
        <w:autoSpaceDN w:val="0"/>
        <w:adjustRightInd w:val="0"/>
        <w:spacing w:after="0" w:line="240" w:lineRule="auto"/>
        <w:jc w:val="both"/>
        <w:rPr>
          <w:rFonts w:ascii="Arial Narrow" w:hAnsi="Arial Narrow"/>
          <w:b/>
          <w:sz w:val="24"/>
          <w:szCs w:val="24"/>
        </w:rPr>
      </w:pPr>
      <w:r w:rsidRPr="00E9527C">
        <w:rPr>
          <w:rFonts w:ascii="Arial Narrow" w:hAnsi="Arial Narrow"/>
          <w:b/>
          <w:sz w:val="24"/>
          <w:szCs w:val="24"/>
        </w:rPr>
        <w:t xml:space="preserve">Comité Consultivo </w:t>
      </w:r>
    </w:p>
    <w:p w14:paraId="448A25B5" w14:textId="77777777" w:rsidR="00E9527C" w:rsidRDefault="00E9527C" w:rsidP="00E9527C">
      <w:pPr>
        <w:autoSpaceDE w:val="0"/>
        <w:autoSpaceDN w:val="0"/>
        <w:adjustRightInd w:val="0"/>
        <w:spacing w:after="0" w:line="240" w:lineRule="auto"/>
        <w:jc w:val="both"/>
        <w:rPr>
          <w:rFonts w:ascii="Arial Narrow" w:hAnsi="Arial Narrow"/>
          <w:sz w:val="24"/>
          <w:szCs w:val="24"/>
          <w:lang w:val="es-CO"/>
        </w:rPr>
      </w:pPr>
    </w:p>
    <w:p w14:paraId="02D56DD2" w14:textId="77777777" w:rsidR="00E9527C" w:rsidRDefault="00FA107F" w:rsidP="00E9527C">
      <w:pPr>
        <w:pStyle w:val="Default"/>
        <w:jc w:val="both"/>
        <w:rPr>
          <w:rFonts w:ascii="Arial Narrow" w:eastAsiaTheme="minorEastAsia" w:hAnsi="Arial Narrow" w:cstheme="minorBidi"/>
          <w:color w:val="auto"/>
          <w:lang w:val="es-ES" w:eastAsia="es-ES"/>
        </w:rPr>
      </w:pPr>
      <w:r>
        <w:rPr>
          <w:rFonts w:ascii="Arial Narrow" w:eastAsiaTheme="minorEastAsia" w:hAnsi="Arial Narrow" w:cstheme="minorBidi"/>
          <w:color w:val="auto"/>
          <w:lang w:eastAsia="es-ES"/>
        </w:rPr>
        <w:t xml:space="preserve">Es un </w:t>
      </w:r>
      <w:r w:rsidR="00F67221">
        <w:rPr>
          <w:rFonts w:ascii="Arial Narrow" w:eastAsiaTheme="minorEastAsia" w:hAnsi="Arial Narrow" w:cstheme="minorBidi"/>
          <w:color w:val="auto"/>
          <w:lang w:val="es-ES" w:eastAsia="es-ES"/>
        </w:rPr>
        <w:t>aporte estratégico a los procesos</w:t>
      </w:r>
      <w:r w:rsidR="0018590D">
        <w:rPr>
          <w:rFonts w:ascii="Arial Narrow" w:eastAsiaTheme="minorEastAsia" w:hAnsi="Arial Narrow" w:cstheme="minorBidi"/>
          <w:color w:val="auto"/>
          <w:lang w:val="es-ES" w:eastAsia="es-ES"/>
        </w:rPr>
        <w:t xml:space="preserve"> misionales</w:t>
      </w:r>
      <w:r w:rsidR="00E9527C" w:rsidRPr="00E9527C">
        <w:rPr>
          <w:rFonts w:ascii="Arial Narrow" w:eastAsiaTheme="minorEastAsia" w:hAnsi="Arial Narrow" w:cstheme="minorBidi"/>
          <w:color w:val="auto"/>
          <w:lang w:val="es-ES" w:eastAsia="es-ES"/>
        </w:rPr>
        <w:t xml:space="preserve">, </w:t>
      </w:r>
      <w:r w:rsidR="00E9527C">
        <w:rPr>
          <w:rFonts w:ascii="Arial Narrow" w:eastAsiaTheme="minorEastAsia" w:hAnsi="Arial Narrow" w:cstheme="minorBidi"/>
          <w:color w:val="auto"/>
          <w:lang w:val="es-ES" w:eastAsia="es-ES"/>
        </w:rPr>
        <w:t>tiene</w:t>
      </w:r>
      <w:r w:rsidR="00E9527C" w:rsidRPr="00E9527C">
        <w:rPr>
          <w:rFonts w:ascii="Arial Narrow" w:eastAsiaTheme="minorEastAsia" w:hAnsi="Arial Narrow" w:cstheme="minorBidi"/>
          <w:color w:val="auto"/>
          <w:lang w:val="es-ES" w:eastAsia="es-ES"/>
        </w:rPr>
        <w:t xml:space="preserve"> la función principal de acompañar el diseño e implementación de las acciones </w:t>
      </w:r>
      <w:r w:rsidR="0018590D">
        <w:rPr>
          <w:rFonts w:ascii="Arial Narrow" w:eastAsiaTheme="minorEastAsia" w:hAnsi="Arial Narrow" w:cstheme="minorBidi"/>
          <w:color w:val="auto"/>
          <w:lang w:val="es-ES" w:eastAsia="es-ES"/>
        </w:rPr>
        <w:t>propuestas</w:t>
      </w:r>
      <w:r w:rsidR="00E9527C" w:rsidRPr="00E9527C">
        <w:rPr>
          <w:rFonts w:ascii="Arial Narrow" w:eastAsiaTheme="minorEastAsia" w:hAnsi="Arial Narrow" w:cstheme="minorBidi"/>
          <w:color w:val="auto"/>
          <w:lang w:val="es-ES" w:eastAsia="es-ES"/>
        </w:rPr>
        <w:t xml:space="preserve"> para el pr</w:t>
      </w:r>
      <w:r>
        <w:rPr>
          <w:rFonts w:ascii="Arial Narrow" w:eastAsiaTheme="minorEastAsia" w:hAnsi="Arial Narrow" w:cstheme="minorBidi"/>
          <w:color w:val="auto"/>
          <w:lang w:val="es-ES" w:eastAsia="es-ES"/>
        </w:rPr>
        <w:t xml:space="preserve">oceso de </w:t>
      </w:r>
      <w:proofErr w:type="spellStart"/>
      <w:r>
        <w:rPr>
          <w:rFonts w:ascii="Arial Narrow" w:eastAsiaTheme="minorEastAsia" w:hAnsi="Arial Narrow" w:cstheme="minorBidi"/>
          <w:color w:val="auto"/>
          <w:lang w:val="es-ES" w:eastAsia="es-ES"/>
        </w:rPr>
        <w:t>preincubación</w:t>
      </w:r>
      <w:proofErr w:type="spellEnd"/>
      <w:r w:rsidR="0018590D">
        <w:rPr>
          <w:rFonts w:ascii="Arial Narrow" w:eastAsiaTheme="minorEastAsia" w:hAnsi="Arial Narrow" w:cstheme="minorBidi"/>
          <w:color w:val="auto"/>
          <w:lang w:val="es-ES" w:eastAsia="es-ES"/>
        </w:rPr>
        <w:t xml:space="preserve"> e incubación</w:t>
      </w:r>
      <w:r>
        <w:rPr>
          <w:rFonts w:ascii="Arial Narrow" w:eastAsiaTheme="minorEastAsia" w:hAnsi="Arial Narrow" w:cstheme="minorBidi"/>
          <w:color w:val="auto"/>
          <w:lang w:val="es-ES" w:eastAsia="es-ES"/>
        </w:rPr>
        <w:t>. E</w:t>
      </w:r>
      <w:r w:rsidR="00E9527C">
        <w:rPr>
          <w:rFonts w:ascii="Arial Narrow" w:eastAsiaTheme="minorEastAsia" w:hAnsi="Arial Narrow" w:cstheme="minorBidi"/>
          <w:color w:val="auto"/>
          <w:lang w:val="es-ES" w:eastAsia="es-ES"/>
        </w:rPr>
        <w:t>stá</w:t>
      </w:r>
      <w:r>
        <w:rPr>
          <w:rFonts w:ascii="Arial Narrow" w:eastAsiaTheme="minorEastAsia" w:hAnsi="Arial Narrow" w:cstheme="minorBidi"/>
          <w:color w:val="auto"/>
          <w:lang w:val="es-ES" w:eastAsia="es-ES"/>
        </w:rPr>
        <w:t xml:space="preserve"> </w:t>
      </w:r>
      <w:r>
        <w:rPr>
          <w:rFonts w:ascii="Arial Narrow" w:eastAsiaTheme="minorEastAsia" w:hAnsi="Arial Narrow" w:cstheme="minorBidi"/>
          <w:color w:val="auto"/>
          <w:lang w:val="es-ES" w:eastAsia="es-ES"/>
        </w:rPr>
        <w:lastRenderedPageBreak/>
        <w:t>conformado por expertos de la A</w:t>
      </w:r>
      <w:r w:rsidR="00E9527C" w:rsidRPr="00E9527C">
        <w:rPr>
          <w:rFonts w:ascii="Arial Narrow" w:eastAsiaTheme="minorEastAsia" w:hAnsi="Arial Narrow" w:cstheme="minorBidi"/>
          <w:color w:val="auto"/>
          <w:lang w:val="es-ES" w:eastAsia="es-ES"/>
        </w:rPr>
        <w:t>cade</w:t>
      </w:r>
      <w:r>
        <w:rPr>
          <w:rFonts w:ascii="Arial Narrow" w:eastAsiaTheme="minorEastAsia" w:hAnsi="Arial Narrow" w:cstheme="minorBidi"/>
          <w:color w:val="auto"/>
          <w:lang w:val="es-ES" w:eastAsia="es-ES"/>
        </w:rPr>
        <w:t>mia, la E</w:t>
      </w:r>
      <w:r w:rsidR="0018590D">
        <w:rPr>
          <w:rFonts w:ascii="Arial Narrow" w:eastAsiaTheme="minorEastAsia" w:hAnsi="Arial Narrow" w:cstheme="minorBidi"/>
          <w:color w:val="auto"/>
          <w:lang w:val="es-ES" w:eastAsia="es-ES"/>
        </w:rPr>
        <w:t xml:space="preserve">mpresa, </w:t>
      </w:r>
      <w:r w:rsidR="001F4A50">
        <w:rPr>
          <w:rFonts w:ascii="Arial Narrow" w:eastAsiaTheme="minorEastAsia" w:hAnsi="Arial Narrow" w:cstheme="minorBidi"/>
          <w:color w:val="auto"/>
          <w:lang w:val="es-ES" w:eastAsia="es-ES"/>
        </w:rPr>
        <w:t>el Estado</w:t>
      </w:r>
      <w:r w:rsidR="0018590D">
        <w:rPr>
          <w:rFonts w:ascii="Arial Narrow" w:eastAsiaTheme="minorEastAsia" w:hAnsi="Arial Narrow" w:cstheme="minorBidi"/>
          <w:color w:val="auto"/>
          <w:lang w:val="es-ES" w:eastAsia="es-ES"/>
        </w:rPr>
        <w:t xml:space="preserve"> y dos </w:t>
      </w:r>
      <w:r w:rsidR="00E9527C" w:rsidRPr="00E9527C">
        <w:rPr>
          <w:rFonts w:ascii="Arial Narrow" w:eastAsiaTheme="minorEastAsia" w:hAnsi="Arial Narrow" w:cstheme="minorBidi"/>
          <w:color w:val="auto"/>
          <w:lang w:val="es-ES" w:eastAsia="es-ES"/>
        </w:rPr>
        <w:t>representante</w:t>
      </w:r>
      <w:r w:rsidR="001F4A50">
        <w:rPr>
          <w:rFonts w:ascii="Arial Narrow" w:eastAsiaTheme="minorEastAsia" w:hAnsi="Arial Narrow" w:cstheme="minorBidi"/>
          <w:color w:val="auto"/>
          <w:lang w:val="es-ES" w:eastAsia="es-ES"/>
        </w:rPr>
        <w:t xml:space="preserve">s </w:t>
      </w:r>
      <w:r w:rsidR="0018590D">
        <w:rPr>
          <w:rFonts w:ascii="Arial Narrow" w:eastAsiaTheme="minorEastAsia" w:hAnsi="Arial Narrow" w:cstheme="minorBidi"/>
          <w:color w:val="auto"/>
          <w:lang w:val="es-ES" w:eastAsia="es-ES"/>
        </w:rPr>
        <w:t xml:space="preserve">del Parque del Emprendimiento. </w:t>
      </w:r>
    </w:p>
    <w:p w14:paraId="50E2B554" w14:textId="77777777" w:rsidR="0018590D" w:rsidRPr="00E9527C" w:rsidRDefault="0018590D" w:rsidP="00E9527C">
      <w:pPr>
        <w:pStyle w:val="Default"/>
        <w:jc w:val="both"/>
        <w:rPr>
          <w:rFonts w:ascii="Arial Narrow" w:eastAsiaTheme="minorEastAsia" w:hAnsi="Arial Narrow" w:cstheme="minorBidi"/>
          <w:color w:val="auto"/>
          <w:lang w:val="es-ES" w:eastAsia="es-ES"/>
        </w:rPr>
      </w:pPr>
    </w:p>
    <w:p w14:paraId="24533F85" w14:textId="77777777" w:rsidR="00E9527C" w:rsidRPr="00E9527C"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Propósitos del Comité Consultivo</w:t>
      </w:r>
      <w:r>
        <w:rPr>
          <w:rFonts w:ascii="Arial Narrow" w:hAnsi="Arial Narrow"/>
          <w:sz w:val="24"/>
          <w:szCs w:val="24"/>
        </w:rPr>
        <w:t>:</w:t>
      </w:r>
      <w:r w:rsidRPr="00E9527C">
        <w:rPr>
          <w:rFonts w:ascii="Arial Narrow" w:hAnsi="Arial Narrow"/>
          <w:sz w:val="24"/>
          <w:szCs w:val="24"/>
        </w:rPr>
        <w:t xml:space="preserve"> </w:t>
      </w:r>
    </w:p>
    <w:p w14:paraId="28B8A04B" w14:textId="77777777" w:rsidR="00E9527C" w:rsidRPr="00E9527C" w:rsidRDefault="00E9527C" w:rsidP="00E9527C">
      <w:pPr>
        <w:autoSpaceDE w:val="0"/>
        <w:autoSpaceDN w:val="0"/>
        <w:adjustRightInd w:val="0"/>
        <w:spacing w:after="0" w:line="240" w:lineRule="auto"/>
        <w:jc w:val="both"/>
        <w:rPr>
          <w:rFonts w:ascii="Arial" w:hAnsi="Arial" w:cs="Arial"/>
          <w:sz w:val="24"/>
          <w:szCs w:val="24"/>
          <w:lang w:val="es-CO"/>
        </w:rPr>
      </w:pPr>
    </w:p>
    <w:p w14:paraId="4DEA21F4" w14:textId="77777777" w:rsidR="00E9527C" w:rsidRPr="00E9527C" w:rsidRDefault="00E9527C" w:rsidP="00792D0E">
      <w:pPr>
        <w:pStyle w:val="Prrafodelista"/>
        <w:numPr>
          <w:ilvl w:val="0"/>
          <w:numId w:val="26"/>
        </w:num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Sugerir una estrategia para el fortalecimiento del emprendimiento institucional con base en la dinámica de cada IES. </w:t>
      </w:r>
    </w:p>
    <w:p w14:paraId="2A257D23" w14:textId="77777777" w:rsidR="00E9527C" w:rsidRPr="00E9527C" w:rsidRDefault="00E9527C" w:rsidP="00792D0E">
      <w:pPr>
        <w:pStyle w:val="Prrafodelista"/>
        <w:numPr>
          <w:ilvl w:val="0"/>
          <w:numId w:val="26"/>
        </w:num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Apoyar en la definición de criterios para la selección de </w:t>
      </w:r>
      <w:r w:rsidRPr="00AD72A6">
        <w:rPr>
          <w:rFonts w:ascii="Arial Narrow" w:hAnsi="Arial Narrow"/>
          <w:sz w:val="24"/>
          <w:szCs w:val="24"/>
        </w:rPr>
        <w:t>emprendedores</w:t>
      </w:r>
      <w:r w:rsidR="0018590D" w:rsidRPr="00AD72A6">
        <w:rPr>
          <w:rFonts w:ascii="Arial Narrow" w:hAnsi="Arial Narrow"/>
          <w:sz w:val="24"/>
          <w:szCs w:val="24"/>
        </w:rPr>
        <w:t>,</w:t>
      </w:r>
      <w:r w:rsidRPr="00AD72A6">
        <w:rPr>
          <w:rFonts w:ascii="Arial Narrow" w:hAnsi="Arial Narrow"/>
          <w:sz w:val="24"/>
          <w:szCs w:val="24"/>
        </w:rPr>
        <w:t xml:space="preserve"> </w:t>
      </w:r>
      <w:r w:rsidR="0018590D" w:rsidRPr="00AD72A6">
        <w:rPr>
          <w:rFonts w:ascii="Arial Narrow" w:hAnsi="Arial Narrow"/>
          <w:sz w:val="24"/>
          <w:szCs w:val="24"/>
        </w:rPr>
        <w:t>iniciativas</w:t>
      </w:r>
      <w:r w:rsidR="00AD72A6" w:rsidRPr="00AD72A6">
        <w:rPr>
          <w:rFonts w:ascii="Arial Narrow" w:hAnsi="Arial Narrow"/>
          <w:sz w:val="24"/>
          <w:szCs w:val="24"/>
        </w:rPr>
        <w:t>, proyectos</w:t>
      </w:r>
      <w:r w:rsidR="0018590D" w:rsidRPr="00AD72A6">
        <w:rPr>
          <w:rFonts w:ascii="Arial Narrow" w:hAnsi="Arial Narrow"/>
          <w:sz w:val="24"/>
          <w:szCs w:val="24"/>
        </w:rPr>
        <w:t xml:space="preserve"> y/o empresas </w:t>
      </w:r>
      <w:r w:rsidRPr="00AD72A6">
        <w:rPr>
          <w:rFonts w:ascii="Arial Narrow" w:hAnsi="Arial Narrow"/>
          <w:sz w:val="24"/>
          <w:szCs w:val="24"/>
        </w:rPr>
        <w:t>con alto potencial de crecimiento y diferenciación</w:t>
      </w:r>
      <w:r w:rsidR="001817D2" w:rsidRPr="00AD72A6">
        <w:rPr>
          <w:rFonts w:ascii="Arial Narrow" w:hAnsi="Arial Narrow"/>
          <w:sz w:val="24"/>
          <w:szCs w:val="24"/>
        </w:rPr>
        <w:t xml:space="preserve"> (APCD)</w:t>
      </w:r>
      <w:r w:rsidRPr="00AD72A6">
        <w:rPr>
          <w:rFonts w:ascii="Arial Narrow" w:hAnsi="Arial Narrow"/>
          <w:sz w:val="24"/>
          <w:szCs w:val="24"/>
        </w:rPr>
        <w:t xml:space="preserve">. </w:t>
      </w:r>
    </w:p>
    <w:p w14:paraId="7B3E65FA" w14:textId="77777777" w:rsidR="00E9527C" w:rsidRPr="00E9527C" w:rsidRDefault="00E9527C" w:rsidP="00E9527C">
      <w:pPr>
        <w:autoSpaceDE w:val="0"/>
        <w:autoSpaceDN w:val="0"/>
        <w:adjustRightInd w:val="0"/>
        <w:spacing w:after="0" w:line="240" w:lineRule="auto"/>
        <w:jc w:val="both"/>
        <w:rPr>
          <w:rFonts w:ascii="Arial Narrow" w:hAnsi="Arial Narrow"/>
          <w:sz w:val="24"/>
          <w:szCs w:val="24"/>
        </w:rPr>
      </w:pPr>
    </w:p>
    <w:p w14:paraId="23DB25DA" w14:textId="77777777" w:rsidR="008902E8" w:rsidRPr="009F670C" w:rsidRDefault="00E9527C" w:rsidP="00792D0E">
      <w:pPr>
        <w:pStyle w:val="Ttulo2"/>
        <w:numPr>
          <w:ilvl w:val="2"/>
          <w:numId w:val="49"/>
        </w:numPr>
        <w:spacing w:before="0" w:line="240" w:lineRule="auto"/>
      </w:pPr>
      <w:r>
        <w:t>La promoción del emprendimiento como proceso transversal y básico.</w:t>
      </w:r>
    </w:p>
    <w:p w14:paraId="2947E3C1" w14:textId="77777777" w:rsidR="00C17AF8" w:rsidRPr="00E9527C" w:rsidRDefault="00C17AF8" w:rsidP="009F670C">
      <w:pPr>
        <w:tabs>
          <w:tab w:val="left" w:pos="6600"/>
        </w:tabs>
        <w:spacing w:after="0" w:line="240" w:lineRule="auto"/>
        <w:jc w:val="both"/>
        <w:rPr>
          <w:rFonts w:ascii="Arial Narrow" w:hAnsi="Arial Narrow" w:cs="Calibri"/>
          <w:sz w:val="24"/>
          <w:szCs w:val="24"/>
        </w:rPr>
      </w:pPr>
    </w:p>
    <w:p w14:paraId="45F9287F" w14:textId="2E73DA01" w:rsidR="00E9527C" w:rsidRPr="004B4F06"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El fortalecimiento del emprendimiento en las IES requiere de procesos de </w:t>
      </w:r>
      <w:proofErr w:type="spellStart"/>
      <w:r w:rsidRPr="00E9527C">
        <w:rPr>
          <w:rFonts w:ascii="Arial Narrow" w:hAnsi="Arial Narrow"/>
          <w:sz w:val="24"/>
          <w:szCs w:val="24"/>
        </w:rPr>
        <w:t>visibilización</w:t>
      </w:r>
      <w:proofErr w:type="spellEnd"/>
      <w:r w:rsidRPr="00E9527C">
        <w:rPr>
          <w:rFonts w:ascii="Arial Narrow" w:hAnsi="Arial Narrow"/>
          <w:sz w:val="24"/>
          <w:szCs w:val="24"/>
        </w:rPr>
        <w:t xml:space="preserve">, movilización y posicionamiento para que los diferentes estamentos y la comunidad universitaria, se apropien y participen activamente en la oferta de servicios de sensibilización, identificación </w:t>
      </w:r>
      <w:r w:rsidRPr="00A13E24">
        <w:rPr>
          <w:rFonts w:ascii="Arial Narrow" w:hAnsi="Arial Narrow"/>
          <w:sz w:val="24"/>
          <w:szCs w:val="24"/>
        </w:rPr>
        <w:t xml:space="preserve">y </w:t>
      </w:r>
      <w:proofErr w:type="spellStart"/>
      <w:r w:rsidRPr="00A13E24">
        <w:rPr>
          <w:rFonts w:ascii="Arial Narrow" w:hAnsi="Arial Narrow"/>
          <w:sz w:val="24"/>
          <w:szCs w:val="24"/>
        </w:rPr>
        <w:t>preincubación</w:t>
      </w:r>
      <w:proofErr w:type="spellEnd"/>
      <w:r w:rsidRPr="00A13E24">
        <w:rPr>
          <w:rFonts w:ascii="Arial Narrow" w:hAnsi="Arial Narrow"/>
          <w:sz w:val="24"/>
          <w:szCs w:val="24"/>
        </w:rPr>
        <w:t xml:space="preserve"> </w:t>
      </w:r>
      <w:r w:rsidRPr="00E9527C">
        <w:rPr>
          <w:rFonts w:ascii="Arial Narrow" w:hAnsi="Arial Narrow"/>
          <w:sz w:val="24"/>
          <w:szCs w:val="24"/>
        </w:rPr>
        <w:t>ofrecidos por estas instituciones y para que el emprendimiento sea</w:t>
      </w:r>
      <w:r w:rsidR="00A13E24">
        <w:rPr>
          <w:rFonts w:ascii="Arial Narrow" w:hAnsi="Arial Narrow"/>
          <w:sz w:val="24"/>
          <w:szCs w:val="24"/>
        </w:rPr>
        <w:t xml:space="preserve"> una actividad transversal no só</w:t>
      </w:r>
      <w:r w:rsidRPr="00E9527C">
        <w:rPr>
          <w:rFonts w:ascii="Arial Narrow" w:hAnsi="Arial Narrow"/>
          <w:sz w:val="24"/>
          <w:szCs w:val="24"/>
        </w:rPr>
        <w:t>lo del desarrollo curricular, sino también d</w:t>
      </w:r>
      <w:r w:rsidR="007D189C">
        <w:rPr>
          <w:rFonts w:ascii="Arial Narrow" w:hAnsi="Arial Narrow"/>
          <w:sz w:val="24"/>
          <w:szCs w:val="24"/>
        </w:rPr>
        <w:t>e las actividades de extensión</w:t>
      </w:r>
      <w:r w:rsidRPr="00E9527C">
        <w:rPr>
          <w:rFonts w:ascii="Arial Narrow" w:hAnsi="Arial Narrow"/>
          <w:sz w:val="24"/>
          <w:szCs w:val="24"/>
        </w:rPr>
        <w:t xml:space="preserve">, docencia y en general de la vida universitaria. </w:t>
      </w:r>
    </w:p>
    <w:p w14:paraId="0293719F" w14:textId="77777777" w:rsidR="00E9527C" w:rsidRPr="004B4F06" w:rsidRDefault="00E9527C" w:rsidP="00E9527C">
      <w:pPr>
        <w:autoSpaceDE w:val="0"/>
        <w:autoSpaceDN w:val="0"/>
        <w:adjustRightInd w:val="0"/>
        <w:spacing w:after="0" w:line="240" w:lineRule="auto"/>
        <w:jc w:val="both"/>
        <w:rPr>
          <w:rFonts w:ascii="Arial Narrow" w:hAnsi="Arial Narrow"/>
          <w:sz w:val="24"/>
          <w:szCs w:val="24"/>
        </w:rPr>
      </w:pPr>
    </w:p>
    <w:p w14:paraId="6D7AA04C" w14:textId="77777777" w:rsidR="00925B3C"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La </w:t>
      </w:r>
      <w:proofErr w:type="spellStart"/>
      <w:r w:rsidRPr="00E9527C">
        <w:rPr>
          <w:rFonts w:ascii="Arial Narrow" w:hAnsi="Arial Narrow"/>
          <w:sz w:val="24"/>
          <w:szCs w:val="24"/>
        </w:rPr>
        <w:t>visibilización</w:t>
      </w:r>
      <w:proofErr w:type="spellEnd"/>
      <w:r w:rsidRPr="00E9527C">
        <w:rPr>
          <w:rFonts w:ascii="Arial Narrow" w:hAnsi="Arial Narrow"/>
          <w:sz w:val="24"/>
          <w:szCs w:val="24"/>
        </w:rPr>
        <w:t xml:space="preserve"> entendida como la capacidad de una institución, </w:t>
      </w:r>
      <w:r w:rsidR="00925B3C">
        <w:rPr>
          <w:rFonts w:ascii="Arial Narrow" w:hAnsi="Arial Narrow"/>
          <w:sz w:val="24"/>
          <w:szCs w:val="24"/>
        </w:rPr>
        <w:t>programa o proyecto de generar</w:t>
      </w:r>
      <w:r w:rsidRPr="00E9527C">
        <w:rPr>
          <w:rFonts w:ascii="Arial Narrow" w:hAnsi="Arial Narrow"/>
          <w:sz w:val="24"/>
          <w:szCs w:val="24"/>
        </w:rPr>
        <w:t xml:space="preserve"> una identidad capaz de conversar y atraer potenciales públicos, al mismo tiempo que crea universos de significación y sentido en t</w:t>
      </w:r>
      <w:r w:rsidR="00925B3C">
        <w:rPr>
          <w:rFonts w:ascii="Arial Narrow" w:hAnsi="Arial Narrow"/>
          <w:sz w:val="24"/>
          <w:szCs w:val="24"/>
        </w:rPr>
        <w:t>orno a temas de interés público;</w:t>
      </w:r>
      <w:r w:rsidRPr="00E9527C">
        <w:rPr>
          <w:rFonts w:ascii="Arial Narrow" w:hAnsi="Arial Narrow"/>
          <w:sz w:val="24"/>
          <w:szCs w:val="24"/>
        </w:rPr>
        <w:t xml:space="preserve"> es el componente fundamental de la estrategia de comunicación para promover el tema del emprendimiento en las IES. </w:t>
      </w:r>
    </w:p>
    <w:p w14:paraId="14648504" w14:textId="77777777" w:rsidR="00925B3C" w:rsidRDefault="00925B3C" w:rsidP="00E9527C">
      <w:pPr>
        <w:autoSpaceDE w:val="0"/>
        <w:autoSpaceDN w:val="0"/>
        <w:adjustRightInd w:val="0"/>
        <w:spacing w:after="0" w:line="240" w:lineRule="auto"/>
        <w:jc w:val="both"/>
        <w:rPr>
          <w:rFonts w:ascii="Arial Narrow" w:hAnsi="Arial Narrow"/>
          <w:sz w:val="24"/>
          <w:szCs w:val="24"/>
        </w:rPr>
      </w:pPr>
    </w:p>
    <w:p w14:paraId="6F4FA92A" w14:textId="77777777" w:rsidR="00E9527C" w:rsidRPr="004B4F06"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La </w:t>
      </w:r>
      <w:proofErr w:type="spellStart"/>
      <w:r w:rsidRPr="00E9527C">
        <w:rPr>
          <w:rFonts w:ascii="Arial Narrow" w:hAnsi="Arial Narrow"/>
          <w:sz w:val="24"/>
          <w:szCs w:val="24"/>
        </w:rPr>
        <w:t>visibiliz</w:t>
      </w:r>
      <w:r w:rsidR="00925B3C">
        <w:rPr>
          <w:rFonts w:ascii="Arial Narrow" w:hAnsi="Arial Narrow"/>
          <w:sz w:val="24"/>
          <w:szCs w:val="24"/>
        </w:rPr>
        <w:t>ación</w:t>
      </w:r>
      <w:proofErr w:type="spellEnd"/>
      <w:r w:rsidR="00925B3C">
        <w:rPr>
          <w:rFonts w:ascii="Arial Narrow" w:hAnsi="Arial Narrow"/>
          <w:sz w:val="24"/>
          <w:szCs w:val="24"/>
        </w:rPr>
        <w:t xml:space="preserve"> en este proceso</w:t>
      </w:r>
      <w:r w:rsidRPr="00E9527C">
        <w:rPr>
          <w:rFonts w:ascii="Arial Narrow" w:hAnsi="Arial Narrow"/>
          <w:sz w:val="24"/>
          <w:szCs w:val="24"/>
        </w:rPr>
        <w:t xml:space="preserve"> propenderá por crear una identidad, si se quiere de marca, para el emprendimiento en las universidades que ayude a su posicionamiento y activación entre los actores educativos, tanto docentes, como estudian</w:t>
      </w:r>
      <w:r w:rsidR="007D189C">
        <w:rPr>
          <w:rFonts w:ascii="Arial Narrow" w:hAnsi="Arial Narrow"/>
          <w:sz w:val="24"/>
          <w:szCs w:val="24"/>
        </w:rPr>
        <w:t xml:space="preserve">tes </w:t>
      </w:r>
      <w:r w:rsidRPr="00E9527C">
        <w:rPr>
          <w:rFonts w:ascii="Arial Narrow" w:hAnsi="Arial Narrow"/>
          <w:sz w:val="24"/>
          <w:szCs w:val="24"/>
        </w:rPr>
        <w:t xml:space="preserve">y cuerpo administrativo. Se partirá de un modelo de comunicaciones de marketing, donde aspectos como las relaciones públicas, la gestión de información en medios masivos, el </w:t>
      </w:r>
      <w:proofErr w:type="spellStart"/>
      <w:r w:rsidRPr="00E9527C">
        <w:rPr>
          <w:rFonts w:ascii="Arial Narrow" w:hAnsi="Arial Narrow"/>
          <w:sz w:val="24"/>
          <w:szCs w:val="24"/>
        </w:rPr>
        <w:t>merchandising</w:t>
      </w:r>
      <w:proofErr w:type="spellEnd"/>
      <w:r w:rsidRPr="007D189C">
        <w:rPr>
          <w:rFonts w:ascii="Arial Narrow" w:hAnsi="Arial Narrow"/>
          <w:sz w:val="24"/>
          <w:szCs w:val="24"/>
        </w:rPr>
        <w:t xml:space="preserve">, el material </w:t>
      </w:r>
      <w:r w:rsidR="007D189C" w:rsidRPr="007D189C">
        <w:rPr>
          <w:rFonts w:ascii="Arial Narrow" w:hAnsi="Arial Narrow"/>
          <w:sz w:val="24"/>
          <w:szCs w:val="24"/>
        </w:rPr>
        <w:t>institucional</w:t>
      </w:r>
      <w:r w:rsidRPr="00E9527C">
        <w:rPr>
          <w:rFonts w:ascii="Arial Narrow" w:hAnsi="Arial Narrow"/>
          <w:sz w:val="24"/>
          <w:szCs w:val="24"/>
        </w:rPr>
        <w:t xml:space="preserve">, las campañas educativas e informativas y los eventos serán acciones de gran relevancia para cumplir con el objetivo planteado en la propuesta e impulsar y fortalecer el emprendimiento universitario en el imaginario de la comunidad, especialmente al interior de las IES. </w:t>
      </w:r>
    </w:p>
    <w:p w14:paraId="5E19B1BB" w14:textId="77777777" w:rsidR="00E9527C" w:rsidRPr="004B4F06" w:rsidRDefault="00E9527C" w:rsidP="00E9527C">
      <w:pPr>
        <w:autoSpaceDE w:val="0"/>
        <w:autoSpaceDN w:val="0"/>
        <w:adjustRightInd w:val="0"/>
        <w:spacing w:after="0" w:line="240" w:lineRule="auto"/>
        <w:jc w:val="both"/>
        <w:rPr>
          <w:rFonts w:ascii="Arial Narrow" w:hAnsi="Arial Narrow"/>
          <w:sz w:val="24"/>
          <w:szCs w:val="24"/>
        </w:rPr>
      </w:pPr>
    </w:p>
    <w:p w14:paraId="1AC44E58" w14:textId="77777777" w:rsidR="00E9527C" w:rsidRPr="004B4F06"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 xml:space="preserve">Nota: el número de IES seleccionadas y el monto de dinero que se asignará a cada una, así como la distribución que se haga dentro de la institución para atender </w:t>
      </w:r>
      <w:r w:rsidR="0087021B">
        <w:rPr>
          <w:rFonts w:ascii="Arial Narrow" w:hAnsi="Arial Narrow"/>
          <w:sz w:val="24"/>
          <w:szCs w:val="24"/>
        </w:rPr>
        <w:t xml:space="preserve">las </w:t>
      </w:r>
      <w:r w:rsidR="0087021B" w:rsidRPr="007D189C">
        <w:rPr>
          <w:rFonts w:ascii="Arial Narrow" w:hAnsi="Arial Narrow"/>
          <w:sz w:val="24"/>
          <w:szCs w:val="24"/>
        </w:rPr>
        <w:t>iniciativas</w:t>
      </w:r>
      <w:r w:rsidR="007D189C" w:rsidRPr="007D189C">
        <w:rPr>
          <w:rFonts w:ascii="Arial Narrow" w:hAnsi="Arial Narrow"/>
          <w:sz w:val="24"/>
          <w:szCs w:val="24"/>
        </w:rPr>
        <w:t>, proyectos</w:t>
      </w:r>
      <w:r w:rsidR="0087021B" w:rsidRPr="007D189C">
        <w:rPr>
          <w:rFonts w:ascii="Arial Narrow" w:hAnsi="Arial Narrow"/>
          <w:sz w:val="24"/>
          <w:szCs w:val="24"/>
        </w:rPr>
        <w:t xml:space="preserve"> y/o empresas </w:t>
      </w:r>
      <w:r w:rsidRPr="007D189C">
        <w:rPr>
          <w:rFonts w:ascii="Arial Narrow" w:hAnsi="Arial Narrow"/>
          <w:sz w:val="24"/>
          <w:szCs w:val="24"/>
        </w:rPr>
        <w:t>y el proceso de manera estructural, dependerá de la valoración de los proyectos de fortalecimiento institucional que se presenten y el presupuesto d</w:t>
      </w:r>
      <w:r w:rsidR="00925B3C" w:rsidRPr="007D189C">
        <w:rPr>
          <w:rFonts w:ascii="Arial Narrow" w:hAnsi="Arial Narrow"/>
          <w:sz w:val="24"/>
          <w:szCs w:val="24"/>
        </w:rPr>
        <w:t>isponible para ejecutar este proceso</w:t>
      </w:r>
      <w:r w:rsidRPr="007D189C">
        <w:rPr>
          <w:rFonts w:ascii="Arial Narrow" w:hAnsi="Arial Narrow"/>
          <w:sz w:val="24"/>
          <w:szCs w:val="24"/>
        </w:rPr>
        <w:t xml:space="preserve">. </w:t>
      </w:r>
    </w:p>
    <w:p w14:paraId="77FE3FA9" w14:textId="77777777" w:rsidR="00E9527C" w:rsidRDefault="00E9527C" w:rsidP="00E9527C">
      <w:pPr>
        <w:autoSpaceDE w:val="0"/>
        <w:autoSpaceDN w:val="0"/>
        <w:adjustRightInd w:val="0"/>
        <w:spacing w:after="0" w:line="240" w:lineRule="auto"/>
        <w:jc w:val="both"/>
        <w:rPr>
          <w:rFonts w:ascii="Arial Narrow" w:hAnsi="Arial Narrow"/>
          <w:sz w:val="24"/>
          <w:szCs w:val="24"/>
        </w:rPr>
      </w:pPr>
    </w:p>
    <w:p w14:paraId="6FDD3159" w14:textId="77777777" w:rsidR="00E9527C" w:rsidRPr="004B4F06" w:rsidRDefault="00E9527C" w:rsidP="00E9527C">
      <w:pPr>
        <w:autoSpaceDE w:val="0"/>
        <w:autoSpaceDN w:val="0"/>
        <w:adjustRightInd w:val="0"/>
        <w:spacing w:after="0" w:line="240" w:lineRule="auto"/>
        <w:jc w:val="both"/>
        <w:rPr>
          <w:rFonts w:ascii="Arial Narrow" w:hAnsi="Arial Narrow"/>
          <w:sz w:val="24"/>
          <w:szCs w:val="24"/>
        </w:rPr>
      </w:pPr>
      <w:r w:rsidRPr="00E9527C">
        <w:rPr>
          <w:rFonts w:ascii="Arial Narrow" w:hAnsi="Arial Narrow"/>
          <w:sz w:val="24"/>
          <w:szCs w:val="24"/>
        </w:rPr>
        <w:t>Finalmen</w:t>
      </w:r>
      <w:r w:rsidR="004B4F06">
        <w:rPr>
          <w:rFonts w:ascii="Arial Narrow" w:hAnsi="Arial Narrow"/>
          <w:sz w:val="24"/>
          <w:szCs w:val="24"/>
        </w:rPr>
        <w:t>te, con la ejecución de este proceso</w:t>
      </w:r>
      <w:r w:rsidRPr="00E9527C">
        <w:rPr>
          <w:rFonts w:ascii="Arial Narrow" w:hAnsi="Arial Narrow"/>
          <w:sz w:val="24"/>
          <w:szCs w:val="24"/>
        </w:rPr>
        <w:t xml:space="preserve"> se esperan los siguientes impactos. </w:t>
      </w:r>
    </w:p>
    <w:p w14:paraId="13BB2662" w14:textId="77777777" w:rsidR="004B4F06" w:rsidRPr="004B4F06" w:rsidRDefault="004B4F06" w:rsidP="00792D0E">
      <w:pPr>
        <w:pStyle w:val="Prrafodelista"/>
        <w:numPr>
          <w:ilvl w:val="0"/>
          <w:numId w:val="27"/>
        </w:numPr>
        <w:autoSpaceDE w:val="0"/>
        <w:autoSpaceDN w:val="0"/>
        <w:adjustRightInd w:val="0"/>
        <w:spacing w:after="0" w:line="240" w:lineRule="auto"/>
        <w:jc w:val="both"/>
        <w:rPr>
          <w:rFonts w:ascii="Arial Narrow" w:hAnsi="Arial Narrow"/>
          <w:sz w:val="24"/>
          <w:szCs w:val="24"/>
        </w:rPr>
      </w:pPr>
      <w:r w:rsidRPr="004B4F06">
        <w:rPr>
          <w:rFonts w:ascii="Arial Narrow" w:hAnsi="Arial Narrow"/>
          <w:sz w:val="24"/>
          <w:szCs w:val="24"/>
        </w:rPr>
        <w:t>Al menos 40 emprendedores formados y entrenados de mínimo dos IES de la ciudad</w:t>
      </w:r>
      <w:r>
        <w:rPr>
          <w:rFonts w:ascii="Arial Narrow" w:hAnsi="Arial Narrow"/>
          <w:sz w:val="24"/>
          <w:szCs w:val="24"/>
        </w:rPr>
        <w:t>.</w:t>
      </w:r>
      <w:r w:rsidRPr="004B4F06">
        <w:rPr>
          <w:rFonts w:ascii="Arial Narrow" w:hAnsi="Arial Narrow"/>
          <w:sz w:val="24"/>
          <w:szCs w:val="24"/>
        </w:rPr>
        <w:t xml:space="preserve"> </w:t>
      </w:r>
    </w:p>
    <w:p w14:paraId="0DBC4B9B" w14:textId="77777777" w:rsidR="004B4F06" w:rsidRPr="004B4F06" w:rsidRDefault="004B4F06" w:rsidP="00792D0E">
      <w:pPr>
        <w:pStyle w:val="Prrafodelista"/>
        <w:numPr>
          <w:ilvl w:val="0"/>
          <w:numId w:val="27"/>
        </w:numPr>
        <w:autoSpaceDE w:val="0"/>
        <w:autoSpaceDN w:val="0"/>
        <w:adjustRightInd w:val="0"/>
        <w:spacing w:after="0" w:line="240" w:lineRule="auto"/>
        <w:jc w:val="both"/>
        <w:rPr>
          <w:rFonts w:ascii="Arial Narrow" w:hAnsi="Arial Narrow"/>
          <w:sz w:val="24"/>
          <w:szCs w:val="24"/>
        </w:rPr>
      </w:pPr>
      <w:r w:rsidRPr="004B4F06">
        <w:rPr>
          <w:rFonts w:ascii="Arial Narrow" w:hAnsi="Arial Narrow"/>
          <w:sz w:val="24"/>
          <w:szCs w:val="24"/>
        </w:rPr>
        <w:t>Al menos 400 millones de pesos en recursos (contrapartidas) de las IES comprometidos</w:t>
      </w:r>
      <w:r>
        <w:rPr>
          <w:rFonts w:ascii="Arial Narrow" w:hAnsi="Arial Narrow"/>
          <w:sz w:val="24"/>
          <w:szCs w:val="24"/>
        </w:rPr>
        <w:t>.</w:t>
      </w:r>
      <w:r w:rsidRPr="004B4F06">
        <w:rPr>
          <w:rFonts w:ascii="Arial Narrow" w:hAnsi="Arial Narrow"/>
          <w:sz w:val="24"/>
          <w:szCs w:val="24"/>
        </w:rPr>
        <w:t xml:space="preserve"> </w:t>
      </w:r>
    </w:p>
    <w:p w14:paraId="0BAD3029" w14:textId="77777777" w:rsidR="005C162B" w:rsidRPr="003B45D9" w:rsidRDefault="004B4F06" w:rsidP="00792D0E">
      <w:pPr>
        <w:pStyle w:val="Prrafodelista"/>
        <w:numPr>
          <w:ilvl w:val="0"/>
          <w:numId w:val="27"/>
        </w:numPr>
        <w:autoSpaceDE w:val="0"/>
        <w:autoSpaceDN w:val="0"/>
        <w:adjustRightInd w:val="0"/>
        <w:spacing w:after="0" w:line="240" w:lineRule="auto"/>
        <w:jc w:val="both"/>
        <w:rPr>
          <w:rFonts w:ascii="Arial" w:hAnsi="Arial" w:cs="Arial"/>
          <w:color w:val="000000"/>
          <w:lang w:val="es-CO"/>
        </w:rPr>
      </w:pPr>
      <w:r w:rsidRPr="004B4F06">
        <w:rPr>
          <w:rFonts w:ascii="Arial Narrow" w:hAnsi="Arial Narrow"/>
          <w:sz w:val="24"/>
          <w:szCs w:val="24"/>
        </w:rPr>
        <w:t>Al finali</w:t>
      </w:r>
      <w:r w:rsidR="00925B3C">
        <w:rPr>
          <w:rFonts w:ascii="Arial Narrow" w:hAnsi="Arial Narrow"/>
          <w:sz w:val="24"/>
          <w:szCs w:val="24"/>
        </w:rPr>
        <w:t>zar la implementación</w:t>
      </w:r>
      <w:r w:rsidRPr="004B4F06">
        <w:rPr>
          <w:rFonts w:ascii="Arial Narrow" w:hAnsi="Arial Narrow"/>
          <w:sz w:val="24"/>
          <w:szCs w:val="24"/>
        </w:rPr>
        <w:t>, mínimo 20 iniciativas empresariales cumplen con los requisitos de entrada del proceso de puesta en marcha, es decir, con prototipos funcionales, validados técnica y comercialmente y modelos de negocio diseñados.</w:t>
      </w:r>
    </w:p>
    <w:p w14:paraId="55A09966" w14:textId="6BDEE889" w:rsidR="008902E8" w:rsidRDefault="00A3035E" w:rsidP="00792D0E">
      <w:pPr>
        <w:pStyle w:val="Puesto"/>
        <w:numPr>
          <w:ilvl w:val="0"/>
          <w:numId w:val="55"/>
        </w:numPr>
        <w:jc w:val="left"/>
        <w:rPr>
          <w:rFonts w:ascii="Arial Narrow" w:hAnsi="Arial Narrow" w:cs="Arial"/>
          <w:sz w:val="24"/>
          <w:szCs w:val="24"/>
        </w:rPr>
      </w:pPr>
      <w:r>
        <w:rPr>
          <w:rFonts w:ascii="Arial Narrow" w:hAnsi="Arial Narrow" w:cs="Arial"/>
          <w:sz w:val="24"/>
          <w:szCs w:val="24"/>
        </w:rPr>
        <w:lastRenderedPageBreak/>
        <w:t>DESCRIPCIÓN NARRATIVA.</w:t>
      </w:r>
    </w:p>
    <w:p w14:paraId="0D29C9E1" w14:textId="77777777" w:rsidR="0044690F" w:rsidRDefault="0044690F" w:rsidP="00CC5CE7">
      <w:pPr>
        <w:pStyle w:val="Puesto"/>
        <w:jc w:val="left"/>
        <w:rPr>
          <w:rFonts w:ascii="Arial Narrow" w:hAnsi="Arial Narrow" w:cs="Arial"/>
          <w:sz w:val="24"/>
          <w:szCs w:val="24"/>
        </w:rPr>
      </w:pPr>
    </w:p>
    <w:tbl>
      <w:tblPr>
        <w:tblW w:w="88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2"/>
        <w:gridCol w:w="2805"/>
        <w:gridCol w:w="5193"/>
      </w:tblGrid>
      <w:tr w:rsidR="001262CA" w:rsidRPr="001262CA" w14:paraId="328C198E" w14:textId="77777777" w:rsidTr="001262CA">
        <w:trPr>
          <w:cantSplit/>
          <w:trHeight w:val="325"/>
          <w:jc w:val="center"/>
        </w:trPr>
        <w:tc>
          <w:tcPr>
            <w:tcW w:w="862" w:type="dxa"/>
          </w:tcPr>
          <w:p w14:paraId="07384670" w14:textId="77777777" w:rsidR="001262CA" w:rsidRPr="001262CA" w:rsidRDefault="001262CA" w:rsidP="005406AE">
            <w:pPr>
              <w:spacing w:after="0" w:line="240" w:lineRule="auto"/>
              <w:jc w:val="center"/>
              <w:rPr>
                <w:rFonts w:ascii="Arial Narrow" w:hAnsi="Arial Narrow"/>
                <w:b/>
                <w:sz w:val="24"/>
                <w:szCs w:val="24"/>
              </w:rPr>
            </w:pPr>
            <w:r>
              <w:rPr>
                <w:rFonts w:ascii="Arial Narrow" w:hAnsi="Arial Narrow"/>
                <w:b/>
                <w:sz w:val="24"/>
                <w:szCs w:val="24"/>
              </w:rPr>
              <w:t>PASO</w:t>
            </w:r>
          </w:p>
        </w:tc>
        <w:tc>
          <w:tcPr>
            <w:tcW w:w="2805" w:type="dxa"/>
          </w:tcPr>
          <w:p w14:paraId="14F2EBBD" w14:textId="77777777" w:rsidR="001262CA" w:rsidRPr="001262CA" w:rsidRDefault="001262CA" w:rsidP="005406AE">
            <w:pPr>
              <w:spacing w:after="0" w:line="240" w:lineRule="auto"/>
              <w:jc w:val="center"/>
              <w:rPr>
                <w:rFonts w:ascii="Arial Narrow" w:hAnsi="Arial Narrow"/>
                <w:b/>
                <w:sz w:val="24"/>
                <w:szCs w:val="24"/>
              </w:rPr>
            </w:pPr>
            <w:r>
              <w:rPr>
                <w:rFonts w:ascii="Arial Narrow" w:hAnsi="Arial Narrow"/>
                <w:b/>
                <w:sz w:val="24"/>
                <w:szCs w:val="24"/>
              </w:rPr>
              <w:t>PROCESO/CARGO</w:t>
            </w:r>
          </w:p>
        </w:tc>
        <w:tc>
          <w:tcPr>
            <w:tcW w:w="5193" w:type="dxa"/>
          </w:tcPr>
          <w:p w14:paraId="464A7C37" w14:textId="77777777" w:rsidR="001262CA" w:rsidRPr="001262CA" w:rsidRDefault="001262CA" w:rsidP="005406AE">
            <w:pPr>
              <w:pStyle w:val="Prrafodelista"/>
              <w:widowControl w:val="0"/>
              <w:tabs>
                <w:tab w:val="left" w:pos="1060"/>
                <w:tab w:val="left" w:pos="2080"/>
                <w:tab w:val="left" w:pos="2580"/>
                <w:tab w:val="left" w:pos="3560"/>
              </w:tabs>
              <w:autoSpaceDE w:val="0"/>
              <w:autoSpaceDN w:val="0"/>
              <w:adjustRightInd w:val="0"/>
              <w:spacing w:after="0" w:line="240" w:lineRule="auto"/>
              <w:ind w:left="421"/>
              <w:jc w:val="center"/>
              <w:rPr>
                <w:rFonts w:ascii="Arial Narrow" w:hAnsi="Arial Narrow" w:cs="Arial"/>
                <w:b/>
                <w:sz w:val="24"/>
                <w:szCs w:val="24"/>
              </w:rPr>
            </w:pPr>
            <w:r>
              <w:rPr>
                <w:rFonts w:ascii="Arial Narrow" w:hAnsi="Arial Narrow" w:cs="Arial"/>
                <w:b/>
                <w:sz w:val="24"/>
                <w:szCs w:val="24"/>
              </w:rPr>
              <w:t>DESCRIPCIÓN</w:t>
            </w:r>
          </w:p>
        </w:tc>
      </w:tr>
      <w:tr w:rsidR="001262CA" w:rsidRPr="00B82C32" w14:paraId="47535147" w14:textId="77777777" w:rsidTr="00B61D87">
        <w:trPr>
          <w:cantSplit/>
          <w:trHeight w:val="873"/>
          <w:jc w:val="center"/>
        </w:trPr>
        <w:tc>
          <w:tcPr>
            <w:tcW w:w="862" w:type="dxa"/>
          </w:tcPr>
          <w:p w14:paraId="43BD32AE" w14:textId="77777777" w:rsidR="001262CA" w:rsidRDefault="001262CA" w:rsidP="00B61D87">
            <w:pPr>
              <w:spacing w:after="0" w:line="240" w:lineRule="auto"/>
              <w:jc w:val="center"/>
              <w:rPr>
                <w:rFonts w:ascii="Arial Narrow" w:hAnsi="Arial Narrow"/>
                <w:sz w:val="24"/>
                <w:szCs w:val="24"/>
              </w:rPr>
            </w:pPr>
          </w:p>
          <w:p w14:paraId="4C4E0BBC" w14:textId="77777777" w:rsidR="001262CA" w:rsidRDefault="001262CA" w:rsidP="00B61D87">
            <w:pPr>
              <w:spacing w:after="0" w:line="240" w:lineRule="auto"/>
              <w:jc w:val="center"/>
              <w:rPr>
                <w:rFonts w:ascii="Arial Narrow" w:hAnsi="Arial Narrow"/>
                <w:sz w:val="24"/>
                <w:szCs w:val="24"/>
              </w:rPr>
            </w:pPr>
          </w:p>
          <w:p w14:paraId="692512EC" w14:textId="77777777" w:rsidR="001262CA" w:rsidRDefault="001262CA" w:rsidP="00B61D87">
            <w:pPr>
              <w:spacing w:after="0" w:line="240" w:lineRule="auto"/>
              <w:jc w:val="center"/>
              <w:rPr>
                <w:rFonts w:ascii="Arial Narrow" w:hAnsi="Arial Narrow"/>
                <w:sz w:val="24"/>
                <w:szCs w:val="24"/>
              </w:rPr>
            </w:pPr>
          </w:p>
          <w:p w14:paraId="4E53C997" w14:textId="77777777" w:rsidR="00277F18" w:rsidRDefault="00277F18" w:rsidP="00B61D87">
            <w:pPr>
              <w:spacing w:after="0" w:line="240" w:lineRule="auto"/>
              <w:jc w:val="center"/>
              <w:rPr>
                <w:rFonts w:ascii="Arial Narrow" w:hAnsi="Arial Narrow"/>
                <w:sz w:val="24"/>
                <w:szCs w:val="24"/>
              </w:rPr>
            </w:pPr>
          </w:p>
          <w:p w14:paraId="7F69883C" w14:textId="77777777" w:rsidR="00277F18" w:rsidRDefault="00277F18" w:rsidP="00B61D87">
            <w:pPr>
              <w:spacing w:after="0" w:line="240" w:lineRule="auto"/>
              <w:jc w:val="center"/>
              <w:rPr>
                <w:rFonts w:ascii="Arial Narrow" w:hAnsi="Arial Narrow"/>
                <w:sz w:val="24"/>
                <w:szCs w:val="24"/>
              </w:rPr>
            </w:pPr>
          </w:p>
          <w:p w14:paraId="0E9C5299" w14:textId="77777777" w:rsidR="00277F18" w:rsidRDefault="00277F18" w:rsidP="00B61D87">
            <w:pPr>
              <w:spacing w:after="0" w:line="240" w:lineRule="auto"/>
              <w:jc w:val="center"/>
              <w:rPr>
                <w:rFonts w:ascii="Arial Narrow" w:hAnsi="Arial Narrow"/>
                <w:sz w:val="24"/>
                <w:szCs w:val="24"/>
              </w:rPr>
            </w:pPr>
          </w:p>
          <w:p w14:paraId="1E19612B" w14:textId="77777777" w:rsidR="00277F18" w:rsidRDefault="00277F18" w:rsidP="00B61D87">
            <w:pPr>
              <w:spacing w:after="0" w:line="240" w:lineRule="auto"/>
              <w:jc w:val="center"/>
              <w:rPr>
                <w:rFonts w:ascii="Arial Narrow" w:hAnsi="Arial Narrow"/>
                <w:sz w:val="24"/>
                <w:szCs w:val="24"/>
              </w:rPr>
            </w:pPr>
          </w:p>
          <w:p w14:paraId="4EB18131" w14:textId="77777777" w:rsidR="00277F18" w:rsidRDefault="00277F18" w:rsidP="00B61D87">
            <w:pPr>
              <w:spacing w:after="0" w:line="240" w:lineRule="auto"/>
              <w:jc w:val="center"/>
              <w:rPr>
                <w:rFonts w:ascii="Arial Narrow" w:hAnsi="Arial Narrow"/>
                <w:sz w:val="24"/>
                <w:szCs w:val="24"/>
              </w:rPr>
            </w:pPr>
          </w:p>
          <w:p w14:paraId="0AB61516" w14:textId="77777777" w:rsidR="001262CA" w:rsidRDefault="005406AE" w:rsidP="00B61D87">
            <w:pPr>
              <w:spacing w:after="0" w:line="240" w:lineRule="auto"/>
              <w:jc w:val="center"/>
              <w:rPr>
                <w:rFonts w:ascii="Arial Narrow" w:hAnsi="Arial Narrow"/>
                <w:sz w:val="24"/>
                <w:szCs w:val="24"/>
              </w:rPr>
            </w:pPr>
            <w:r>
              <w:rPr>
                <w:rFonts w:ascii="Arial Narrow" w:hAnsi="Arial Narrow"/>
                <w:sz w:val="24"/>
                <w:szCs w:val="24"/>
              </w:rPr>
              <w:t>01</w:t>
            </w:r>
          </w:p>
        </w:tc>
        <w:tc>
          <w:tcPr>
            <w:tcW w:w="2805" w:type="dxa"/>
          </w:tcPr>
          <w:p w14:paraId="0653B022" w14:textId="77777777" w:rsidR="001262CA" w:rsidRDefault="001262CA" w:rsidP="00B61D87">
            <w:pPr>
              <w:spacing w:after="0" w:line="240" w:lineRule="auto"/>
              <w:jc w:val="center"/>
              <w:rPr>
                <w:rFonts w:ascii="Arial Narrow" w:hAnsi="Arial Narrow"/>
                <w:sz w:val="24"/>
                <w:szCs w:val="24"/>
              </w:rPr>
            </w:pPr>
          </w:p>
          <w:p w14:paraId="5398B23C" w14:textId="77777777" w:rsidR="001262CA" w:rsidRDefault="001262CA" w:rsidP="00B61D87">
            <w:pPr>
              <w:spacing w:after="0" w:line="240" w:lineRule="auto"/>
              <w:jc w:val="center"/>
              <w:rPr>
                <w:rFonts w:ascii="Arial Narrow" w:hAnsi="Arial Narrow"/>
                <w:sz w:val="24"/>
                <w:szCs w:val="24"/>
              </w:rPr>
            </w:pPr>
          </w:p>
          <w:p w14:paraId="23FA963E" w14:textId="77777777" w:rsidR="001262CA" w:rsidRDefault="001262CA" w:rsidP="00B61D87">
            <w:pPr>
              <w:spacing w:after="0" w:line="240" w:lineRule="auto"/>
              <w:jc w:val="center"/>
              <w:rPr>
                <w:rFonts w:ascii="Arial Narrow" w:hAnsi="Arial Narrow"/>
                <w:sz w:val="24"/>
                <w:szCs w:val="24"/>
              </w:rPr>
            </w:pPr>
          </w:p>
          <w:p w14:paraId="5F629852" w14:textId="77777777" w:rsidR="00277F18" w:rsidRDefault="00277F18" w:rsidP="00B61D87">
            <w:pPr>
              <w:spacing w:after="0" w:line="240" w:lineRule="auto"/>
              <w:jc w:val="center"/>
              <w:rPr>
                <w:rFonts w:ascii="Arial Narrow" w:hAnsi="Arial Narrow"/>
                <w:sz w:val="24"/>
                <w:szCs w:val="24"/>
              </w:rPr>
            </w:pPr>
          </w:p>
          <w:p w14:paraId="647A6CC9" w14:textId="77777777" w:rsidR="00277F18" w:rsidRDefault="00277F18" w:rsidP="00B61D87">
            <w:pPr>
              <w:spacing w:after="0" w:line="240" w:lineRule="auto"/>
              <w:jc w:val="center"/>
              <w:rPr>
                <w:rFonts w:ascii="Arial Narrow" w:hAnsi="Arial Narrow"/>
                <w:sz w:val="24"/>
                <w:szCs w:val="24"/>
              </w:rPr>
            </w:pPr>
          </w:p>
          <w:p w14:paraId="47AC438B" w14:textId="77777777" w:rsidR="00277F18" w:rsidRDefault="00277F18" w:rsidP="00B61D87">
            <w:pPr>
              <w:spacing w:after="0" w:line="240" w:lineRule="auto"/>
              <w:jc w:val="center"/>
              <w:rPr>
                <w:rFonts w:ascii="Arial Narrow" w:hAnsi="Arial Narrow"/>
                <w:sz w:val="24"/>
                <w:szCs w:val="24"/>
              </w:rPr>
            </w:pPr>
          </w:p>
          <w:p w14:paraId="36A8143F" w14:textId="77777777" w:rsidR="00277F18" w:rsidRDefault="00277F18" w:rsidP="00B61D87">
            <w:pPr>
              <w:spacing w:after="0" w:line="240" w:lineRule="auto"/>
              <w:jc w:val="center"/>
              <w:rPr>
                <w:rFonts w:ascii="Arial Narrow" w:hAnsi="Arial Narrow"/>
                <w:sz w:val="24"/>
                <w:szCs w:val="24"/>
              </w:rPr>
            </w:pPr>
          </w:p>
          <w:p w14:paraId="691D8C2D" w14:textId="77777777" w:rsidR="001262CA" w:rsidRDefault="009A2592" w:rsidP="009A2592">
            <w:pPr>
              <w:spacing w:after="0" w:line="240" w:lineRule="auto"/>
              <w:jc w:val="center"/>
              <w:rPr>
                <w:rFonts w:ascii="Arial Narrow" w:hAnsi="Arial Narrow"/>
                <w:sz w:val="24"/>
                <w:szCs w:val="24"/>
              </w:rPr>
            </w:pPr>
            <w:r>
              <w:rPr>
                <w:rFonts w:ascii="Arial Narrow" w:hAnsi="Arial Narrow"/>
                <w:sz w:val="24"/>
                <w:szCs w:val="24"/>
              </w:rPr>
              <w:t>Fortalecimiento del emprendimiento en las IES</w:t>
            </w:r>
            <w:r w:rsidR="001262CA">
              <w:rPr>
                <w:rFonts w:ascii="Arial Narrow" w:hAnsi="Arial Narrow"/>
                <w:sz w:val="24"/>
                <w:szCs w:val="24"/>
              </w:rPr>
              <w:t xml:space="preserve"> /</w:t>
            </w:r>
            <w:r>
              <w:rPr>
                <w:rFonts w:ascii="Arial Narrow" w:hAnsi="Arial Narrow"/>
                <w:sz w:val="24"/>
                <w:szCs w:val="24"/>
              </w:rPr>
              <w:t>Coordinador(a)</w:t>
            </w:r>
            <w:r w:rsidR="001262CA" w:rsidRPr="005406AE">
              <w:rPr>
                <w:rFonts w:ascii="Arial Narrow" w:hAnsi="Arial Narrow"/>
                <w:sz w:val="24"/>
                <w:szCs w:val="24"/>
              </w:rPr>
              <w:t xml:space="preserve"> </w:t>
            </w:r>
          </w:p>
        </w:tc>
        <w:tc>
          <w:tcPr>
            <w:tcW w:w="5193" w:type="dxa"/>
          </w:tcPr>
          <w:p w14:paraId="2D978BA4" w14:textId="77777777" w:rsidR="009C7A53" w:rsidRDefault="009C7A53" w:rsidP="009C7A53">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p>
          <w:p w14:paraId="29D4DEA2" w14:textId="77777777" w:rsidR="005A075B" w:rsidRDefault="009A2592" w:rsidP="00792D0E">
            <w:pPr>
              <w:pStyle w:val="Prrafodelista"/>
              <w:widowControl w:val="0"/>
              <w:numPr>
                <w:ilvl w:val="0"/>
                <w:numId w:val="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Identifica las necesidades y expectativas de las Instituciones de Educación Superior (IES).</w:t>
            </w:r>
          </w:p>
          <w:p w14:paraId="666DAE56" w14:textId="77777777" w:rsidR="009A2592" w:rsidRDefault="009A2592" w:rsidP="00792D0E">
            <w:pPr>
              <w:pStyle w:val="Prrafodelista"/>
              <w:widowControl w:val="0"/>
              <w:numPr>
                <w:ilvl w:val="0"/>
                <w:numId w:val="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Contrasta las necesidades y expectativas identificadas en el diagnostico anterior con la oferta institucional del Parque del Emprendimiento.</w:t>
            </w:r>
          </w:p>
          <w:p w14:paraId="18C61002" w14:textId="77777777" w:rsidR="005406AE" w:rsidRDefault="009A2592" w:rsidP="00792D0E">
            <w:pPr>
              <w:pStyle w:val="Prrafodelista"/>
              <w:widowControl w:val="0"/>
              <w:numPr>
                <w:ilvl w:val="0"/>
                <w:numId w:val="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9A2592">
              <w:rPr>
                <w:rFonts w:ascii="Arial Narrow" w:hAnsi="Arial Narrow" w:cs="Arial"/>
                <w:sz w:val="24"/>
                <w:szCs w:val="24"/>
              </w:rPr>
              <w:t>Formula los términos de referencia de la convocatoria para el fortalecimiento institucional del emprendimiento</w:t>
            </w:r>
            <w:r>
              <w:rPr>
                <w:rFonts w:ascii="Arial Narrow" w:hAnsi="Arial Narrow" w:cs="Arial"/>
                <w:sz w:val="24"/>
                <w:szCs w:val="24"/>
              </w:rPr>
              <w:t xml:space="preserve"> en las IES</w:t>
            </w:r>
            <w:r w:rsidRPr="009A2592">
              <w:rPr>
                <w:rFonts w:ascii="Arial Narrow" w:hAnsi="Arial Narrow" w:cs="Arial"/>
                <w:sz w:val="24"/>
                <w:szCs w:val="24"/>
              </w:rPr>
              <w:t>.</w:t>
            </w:r>
            <w:r w:rsidR="00DB20ED">
              <w:rPr>
                <w:rFonts w:ascii="Arial Narrow" w:hAnsi="Arial Narrow" w:cs="Arial"/>
                <w:sz w:val="24"/>
                <w:szCs w:val="24"/>
              </w:rPr>
              <w:t xml:space="preserve"> Toda la información es revisada por un representante de la oficina jurídica de la Universidad de Antioquia y cualquier modificación al documento se debe hacer previo aval de dicho representante.</w:t>
            </w:r>
          </w:p>
          <w:p w14:paraId="0160CC63" w14:textId="77777777" w:rsidR="009A2592" w:rsidRPr="009A2592" w:rsidRDefault="009A2592" w:rsidP="00792D0E">
            <w:pPr>
              <w:pStyle w:val="Prrafodelista"/>
              <w:widowControl w:val="0"/>
              <w:numPr>
                <w:ilvl w:val="0"/>
                <w:numId w:val="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Programa reunión con el Comité Estratégico</w:t>
            </w:r>
            <w:r w:rsidR="0044690F">
              <w:rPr>
                <w:rFonts w:ascii="Arial Narrow" w:hAnsi="Arial Narrow" w:cs="Arial"/>
                <w:sz w:val="24"/>
                <w:szCs w:val="24"/>
              </w:rPr>
              <w:t xml:space="preserve"> (Director(a), Subdirector(a) de Emprendimiento, Coordinador(a) de Desarrollo Organizacional)</w:t>
            </w:r>
            <w:r>
              <w:rPr>
                <w:rFonts w:ascii="Arial Narrow" w:hAnsi="Arial Narrow" w:cs="Arial"/>
                <w:sz w:val="24"/>
                <w:szCs w:val="24"/>
              </w:rPr>
              <w:t xml:space="preserve"> del Parque del Emprendimiento para revisar y validar los términos de referencia de la convocatoria. </w:t>
            </w:r>
          </w:p>
          <w:p w14:paraId="798D9328" w14:textId="77777777" w:rsidR="009C7A53" w:rsidRPr="00E020DF" w:rsidRDefault="009C7A53" w:rsidP="005406AE">
            <w:pPr>
              <w:pStyle w:val="Prrafodelista"/>
              <w:autoSpaceDE w:val="0"/>
              <w:autoSpaceDN w:val="0"/>
              <w:adjustRightInd w:val="0"/>
              <w:spacing w:after="0" w:line="240" w:lineRule="auto"/>
              <w:ind w:left="421"/>
              <w:jc w:val="both"/>
              <w:rPr>
                <w:rFonts w:ascii="Arial Narrow" w:hAnsi="Arial Narrow" w:cs="Arial"/>
                <w:sz w:val="24"/>
                <w:szCs w:val="24"/>
              </w:rPr>
            </w:pPr>
          </w:p>
        </w:tc>
      </w:tr>
      <w:tr w:rsidR="005406AE" w:rsidRPr="00B82C32" w14:paraId="433DD0D8"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6261FDD0" w14:textId="77777777" w:rsidR="005406AE" w:rsidRDefault="005406AE" w:rsidP="00B61D87">
            <w:pPr>
              <w:spacing w:after="0" w:line="240" w:lineRule="auto"/>
              <w:jc w:val="center"/>
              <w:rPr>
                <w:rFonts w:ascii="Arial Narrow" w:hAnsi="Arial Narrow"/>
                <w:sz w:val="24"/>
                <w:szCs w:val="24"/>
              </w:rPr>
            </w:pPr>
          </w:p>
          <w:p w14:paraId="6452F96A" w14:textId="77777777" w:rsidR="00277F18" w:rsidRDefault="00277F18" w:rsidP="00B61D87">
            <w:pPr>
              <w:spacing w:after="0" w:line="240" w:lineRule="auto"/>
              <w:jc w:val="center"/>
              <w:rPr>
                <w:rFonts w:ascii="Arial Narrow" w:hAnsi="Arial Narrow"/>
                <w:sz w:val="24"/>
                <w:szCs w:val="24"/>
              </w:rPr>
            </w:pPr>
          </w:p>
          <w:p w14:paraId="5E374414" w14:textId="77777777" w:rsidR="00277F18" w:rsidRDefault="00277F18" w:rsidP="00B61D87">
            <w:pPr>
              <w:spacing w:after="0" w:line="240" w:lineRule="auto"/>
              <w:jc w:val="center"/>
              <w:rPr>
                <w:rFonts w:ascii="Arial Narrow" w:hAnsi="Arial Narrow"/>
                <w:sz w:val="24"/>
                <w:szCs w:val="24"/>
              </w:rPr>
            </w:pPr>
          </w:p>
          <w:p w14:paraId="5CC94C54" w14:textId="77777777" w:rsidR="00A3035E" w:rsidRDefault="00A3035E" w:rsidP="00B61D87">
            <w:pPr>
              <w:spacing w:after="0" w:line="240" w:lineRule="auto"/>
              <w:jc w:val="center"/>
              <w:rPr>
                <w:rFonts w:ascii="Arial Narrow" w:hAnsi="Arial Narrow"/>
                <w:sz w:val="24"/>
                <w:szCs w:val="24"/>
              </w:rPr>
            </w:pPr>
          </w:p>
          <w:p w14:paraId="093B94AD" w14:textId="77777777" w:rsidR="005406AE" w:rsidRDefault="009A2592" w:rsidP="00B61D87">
            <w:pPr>
              <w:spacing w:after="0" w:line="240" w:lineRule="auto"/>
              <w:jc w:val="center"/>
              <w:rPr>
                <w:rFonts w:ascii="Arial Narrow" w:hAnsi="Arial Narrow"/>
                <w:sz w:val="24"/>
                <w:szCs w:val="24"/>
              </w:rPr>
            </w:pPr>
            <w:r>
              <w:rPr>
                <w:rFonts w:ascii="Arial Narrow" w:hAnsi="Arial Narrow"/>
                <w:sz w:val="24"/>
                <w:szCs w:val="24"/>
              </w:rPr>
              <w:t>02</w:t>
            </w:r>
          </w:p>
        </w:tc>
        <w:tc>
          <w:tcPr>
            <w:tcW w:w="2805" w:type="dxa"/>
            <w:tcBorders>
              <w:top w:val="single" w:sz="4" w:space="0" w:color="auto"/>
              <w:left w:val="single" w:sz="4" w:space="0" w:color="auto"/>
              <w:bottom w:val="single" w:sz="4" w:space="0" w:color="auto"/>
              <w:right w:val="single" w:sz="4" w:space="0" w:color="auto"/>
            </w:tcBorders>
          </w:tcPr>
          <w:p w14:paraId="4DC3696B" w14:textId="77777777" w:rsidR="00277F18" w:rsidRDefault="00277F18" w:rsidP="005406AE">
            <w:pPr>
              <w:spacing w:after="0" w:line="240" w:lineRule="auto"/>
              <w:jc w:val="center"/>
              <w:rPr>
                <w:rFonts w:ascii="Arial Narrow" w:hAnsi="Arial Narrow"/>
                <w:sz w:val="24"/>
                <w:szCs w:val="24"/>
              </w:rPr>
            </w:pPr>
          </w:p>
          <w:p w14:paraId="5CB00D07" w14:textId="77777777" w:rsidR="00277F18" w:rsidRDefault="00277F18" w:rsidP="005406AE">
            <w:pPr>
              <w:spacing w:after="0" w:line="240" w:lineRule="auto"/>
              <w:jc w:val="center"/>
              <w:rPr>
                <w:rFonts w:ascii="Arial Narrow" w:hAnsi="Arial Narrow"/>
                <w:sz w:val="24"/>
                <w:szCs w:val="24"/>
              </w:rPr>
            </w:pPr>
          </w:p>
          <w:p w14:paraId="31820F47" w14:textId="77777777" w:rsidR="00A3035E" w:rsidRDefault="00A3035E" w:rsidP="005406AE">
            <w:pPr>
              <w:spacing w:after="0" w:line="240" w:lineRule="auto"/>
              <w:jc w:val="center"/>
              <w:rPr>
                <w:rFonts w:ascii="Arial Narrow" w:hAnsi="Arial Narrow"/>
                <w:sz w:val="24"/>
                <w:szCs w:val="24"/>
              </w:rPr>
            </w:pPr>
          </w:p>
          <w:p w14:paraId="68F0B99B" w14:textId="77777777" w:rsidR="005406AE" w:rsidRDefault="009A2592"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/Comité Estratégico</w:t>
            </w:r>
          </w:p>
        </w:tc>
        <w:tc>
          <w:tcPr>
            <w:tcW w:w="5193" w:type="dxa"/>
            <w:tcBorders>
              <w:top w:val="single" w:sz="4" w:space="0" w:color="auto"/>
              <w:left w:val="single" w:sz="4" w:space="0" w:color="auto"/>
              <w:bottom w:val="single" w:sz="4" w:space="0" w:color="auto"/>
              <w:right w:val="single" w:sz="4" w:space="0" w:color="auto"/>
            </w:tcBorders>
          </w:tcPr>
          <w:p w14:paraId="760D5702" w14:textId="77777777" w:rsidR="009C7A53" w:rsidRDefault="009C7A53" w:rsidP="009C7A53">
            <w:pPr>
              <w:pStyle w:val="Prrafodelista"/>
              <w:autoSpaceDE w:val="0"/>
              <w:autoSpaceDN w:val="0"/>
              <w:adjustRightInd w:val="0"/>
              <w:spacing w:after="0" w:line="240" w:lineRule="auto"/>
              <w:ind w:left="360"/>
              <w:jc w:val="both"/>
              <w:rPr>
                <w:rFonts w:ascii="Arial Narrow" w:hAnsi="Arial Narrow" w:cs="Arial"/>
                <w:sz w:val="24"/>
                <w:szCs w:val="24"/>
              </w:rPr>
            </w:pPr>
          </w:p>
          <w:p w14:paraId="78CFD08C" w14:textId="77777777" w:rsidR="005406AE" w:rsidRDefault="009A2592" w:rsidP="00792D0E">
            <w:pPr>
              <w:pStyle w:val="Prrafodelista"/>
              <w:numPr>
                <w:ilvl w:val="0"/>
                <w:numId w:val="2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Revisa y valida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r w:rsidR="009B50E7">
              <w:rPr>
                <w:rFonts w:ascii="Arial Narrow" w:hAnsi="Arial Narrow" w:cs="Arial"/>
                <w:sz w:val="24"/>
                <w:szCs w:val="24"/>
              </w:rPr>
              <w:t>.</w:t>
            </w:r>
          </w:p>
          <w:p w14:paraId="57808F8E" w14:textId="77777777" w:rsidR="009B50E7" w:rsidRDefault="0044690F" w:rsidP="00792D0E">
            <w:pPr>
              <w:pStyle w:val="Prrafodelista"/>
              <w:numPr>
                <w:ilvl w:val="0"/>
                <w:numId w:val="2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Sugiere ajustes a</w:t>
            </w:r>
            <w:r w:rsidR="009B50E7">
              <w:rPr>
                <w:rFonts w:ascii="Arial Narrow" w:hAnsi="Arial Narrow" w:cs="Arial"/>
                <w:sz w:val="24"/>
                <w:szCs w:val="24"/>
              </w:rPr>
              <w:t xml:space="preserve"> los </w:t>
            </w:r>
            <w:r w:rsidR="009B50E7" w:rsidRPr="009A2592">
              <w:rPr>
                <w:rFonts w:ascii="Arial Narrow" w:hAnsi="Arial Narrow" w:cs="Arial"/>
                <w:sz w:val="24"/>
                <w:szCs w:val="24"/>
              </w:rPr>
              <w:t>términos de referencia de la convocatoria para el fortalecimiento institucional del emprendimiento</w:t>
            </w:r>
            <w:r w:rsidR="009B50E7">
              <w:rPr>
                <w:rFonts w:ascii="Arial Narrow" w:hAnsi="Arial Narrow" w:cs="Arial"/>
                <w:sz w:val="24"/>
                <w:szCs w:val="24"/>
              </w:rPr>
              <w:t xml:space="preserve"> en las IES.</w:t>
            </w:r>
          </w:p>
          <w:p w14:paraId="7A102ECC" w14:textId="77777777" w:rsidR="009B50E7" w:rsidRDefault="009B50E7" w:rsidP="00792D0E">
            <w:pPr>
              <w:pStyle w:val="Prrafodelista"/>
              <w:numPr>
                <w:ilvl w:val="0"/>
                <w:numId w:val="2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Todas las decisiones que se toman quedan registradas en el acta de reunión (F-8111-01M).</w:t>
            </w:r>
          </w:p>
          <w:p w14:paraId="59E03DBF" w14:textId="77777777" w:rsidR="009C7A53" w:rsidRDefault="009C7A53" w:rsidP="009C7A53">
            <w:pPr>
              <w:pStyle w:val="Prrafodelista"/>
              <w:autoSpaceDE w:val="0"/>
              <w:autoSpaceDN w:val="0"/>
              <w:adjustRightInd w:val="0"/>
              <w:spacing w:after="0" w:line="240" w:lineRule="auto"/>
              <w:ind w:left="360"/>
              <w:jc w:val="both"/>
              <w:rPr>
                <w:rFonts w:ascii="Arial Narrow" w:hAnsi="Arial Narrow" w:cs="Arial"/>
                <w:sz w:val="24"/>
                <w:szCs w:val="24"/>
              </w:rPr>
            </w:pPr>
          </w:p>
          <w:p w14:paraId="0AADA91F" w14:textId="77777777" w:rsidR="009C7A53" w:rsidRPr="009B50E7" w:rsidRDefault="009C7A53" w:rsidP="009C7A53">
            <w:pPr>
              <w:pStyle w:val="Prrafodelista"/>
              <w:autoSpaceDE w:val="0"/>
              <w:autoSpaceDN w:val="0"/>
              <w:adjustRightInd w:val="0"/>
              <w:spacing w:after="0" w:line="240" w:lineRule="auto"/>
              <w:ind w:left="360"/>
              <w:jc w:val="both"/>
              <w:rPr>
                <w:rFonts w:ascii="Arial Narrow" w:hAnsi="Arial Narrow" w:cs="Arial"/>
                <w:sz w:val="24"/>
                <w:szCs w:val="24"/>
              </w:rPr>
            </w:pPr>
          </w:p>
        </w:tc>
      </w:tr>
      <w:tr w:rsidR="009B50E7" w:rsidRPr="00B82C32" w14:paraId="0689A4AB" w14:textId="77777777" w:rsidTr="00A3035E">
        <w:trPr>
          <w:cantSplit/>
          <w:trHeight w:val="2733"/>
          <w:jc w:val="center"/>
        </w:trPr>
        <w:tc>
          <w:tcPr>
            <w:tcW w:w="862" w:type="dxa"/>
            <w:tcBorders>
              <w:top w:val="single" w:sz="4" w:space="0" w:color="auto"/>
              <w:left w:val="single" w:sz="4" w:space="0" w:color="auto"/>
              <w:bottom w:val="single" w:sz="4" w:space="0" w:color="auto"/>
              <w:right w:val="single" w:sz="4" w:space="0" w:color="auto"/>
            </w:tcBorders>
          </w:tcPr>
          <w:p w14:paraId="3581CC5B" w14:textId="77777777" w:rsidR="00277F18" w:rsidRDefault="00277F18" w:rsidP="00B61D87">
            <w:pPr>
              <w:spacing w:after="0" w:line="240" w:lineRule="auto"/>
              <w:jc w:val="center"/>
              <w:rPr>
                <w:rFonts w:ascii="Arial Narrow" w:hAnsi="Arial Narrow"/>
                <w:sz w:val="24"/>
                <w:szCs w:val="24"/>
              </w:rPr>
            </w:pPr>
          </w:p>
          <w:p w14:paraId="4F898963" w14:textId="77777777" w:rsidR="00277F18" w:rsidRDefault="00277F18" w:rsidP="00B61D87">
            <w:pPr>
              <w:spacing w:after="0" w:line="240" w:lineRule="auto"/>
              <w:jc w:val="center"/>
              <w:rPr>
                <w:rFonts w:ascii="Arial Narrow" w:hAnsi="Arial Narrow"/>
                <w:sz w:val="24"/>
                <w:szCs w:val="24"/>
              </w:rPr>
            </w:pPr>
          </w:p>
          <w:p w14:paraId="6A687BFF" w14:textId="77777777" w:rsidR="00277F18" w:rsidRDefault="00277F18" w:rsidP="00B61D87">
            <w:pPr>
              <w:spacing w:after="0" w:line="240" w:lineRule="auto"/>
              <w:jc w:val="center"/>
              <w:rPr>
                <w:rFonts w:ascii="Arial Narrow" w:hAnsi="Arial Narrow"/>
                <w:sz w:val="24"/>
                <w:szCs w:val="24"/>
              </w:rPr>
            </w:pPr>
          </w:p>
          <w:p w14:paraId="4569C818" w14:textId="77777777" w:rsidR="009B50E7" w:rsidRDefault="009B50E7" w:rsidP="00B61D87">
            <w:pPr>
              <w:spacing w:after="0" w:line="240" w:lineRule="auto"/>
              <w:jc w:val="center"/>
              <w:rPr>
                <w:rFonts w:ascii="Arial Narrow" w:hAnsi="Arial Narrow"/>
                <w:sz w:val="24"/>
                <w:szCs w:val="24"/>
              </w:rPr>
            </w:pPr>
            <w:r>
              <w:rPr>
                <w:rFonts w:ascii="Arial Narrow" w:hAnsi="Arial Narrow"/>
                <w:sz w:val="24"/>
                <w:szCs w:val="24"/>
              </w:rPr>
              <w:t>03</w:t>
            </w:r>
          </w:p>
        </w:tc>
        <w:tc>
          <w:tcPr>
            <w:tcW w:w="2805" w:type="dxa"/>
            <w:tcBorders>
              <w:top w:val="single" w:sz="4" w:space="0" w:color="auto"/>
              <w:left w:val="single" w:sz="4" w:space="0" w:color="auto"/>
              <w:bottom w:val="single" w:sz="4" w:space="0" w:color="auto"/>
              <w:right w:val="single" w:sz="4" w:space="0" w:color="auto"/>
            </w:tcBorders>
          </w:tcPr>
          <w:p w14:paraId="062E0E20" w14:textId="77777777" w:rsidR="00277F18" w:rsidRDefault="00277F18" w:rsidP="005406AE">
            <w:pPr>
              <w:spacing w:after="0" w:line="240" w:lineRule="auto"/>
              <w:jc w:val="center"/>
              <w:rPr>
                <w:rFonts w:ascii="Arial Narrow" w:hAnsi="Arial Narrow"/>
                <w:sz w:val="24"/>
                <w:szCs w:val="24"/>
              </w:rPr>
            </w:pPr>
          </w:p>
          <w:p w14:paraId="2FE08717" w14:textId="77777777" w:rsidR="00277F18" w:rsidRDefault="00277F18" w:rsidP="005406AE">
            <w:pPr>
              <w:spacing w:after="0" w:line="240" w:lineRule="auto"/>
              <w:jc w:val="center"/>
              <w:rPr>
                <w:rFonts w:ascii="Arial Narrow" w:hAnsi="Arial Narrow"/>
                <w:sz w:val="24"/>
                <w:szCs w:val="24"/>
              </w:rPr>
            </w:pPr>
          </w:p>
          <w:p w14:paraId="53AB504D" w14:textId="77777777" w:rsidR="009B50E7" w:rsidRDefault="009B50E7"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6E3476BB" w14:textId="77777777" w:rsidR="009C7A53" w:rsidRDefault="009C7A53" w:rsidP="009C7A53">
            <w:pPr>
              <w:pStyle w:val="Prrafodelista"/>
              <w:autoSpaceDE w:val="0"/>
              <w:autoSpaceDN w:val="0"/>
              <w:adjustRightInd w:val="0"/>
              <w:spacing w:after="0" w:line="240" w:lineRule="auto"/>
              <w:ind w:left="360"/>
              <w:jc w:val="both"/>
              <w:rPr>
                <w:rFonts w:ascii="Arial Narrow" w:hAnsi="Arial Narrow" w:cs="Arial"/>
                <w:sz w:val="24"/>
                <w:szCs w:val="24"/>
              </w:rPr>
            </w:pPr>
          </w:p>
          <w:p w14:paraId="6DBBDF30" w14:textId="77777777" w:rsidR="009B50E7" w:rsidRDefault="009B50E7" w:rsidP="00792D0E">
            <w:pPr>
              <w:pStyle w:val="Prrafodelista"/>
              <w:numPr>
                <w:ilvl w:val="0"/>
                <w:numId w:val="29"/>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Realiza los cambios indicados 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p>
          <w:p w14:paraId="5B6E2CFF" w14:textId="77777777" w:rsidR="002D59D9" w:rsidRDefault="009B50E7" w:rsidP="00792D0E">
            <w:pPr>
              <w:pStyle w:val="Prrafodelista"/>
              <w:widowControl w:val="0"/>
              <w:numPr>
                <w:ilvl w:val="0"/>
                <w:numId w:val="29"/>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Programa reunión con el Comité Estratégico del Parque del Emprendimiento para revisar y validar los cambios realizados a los términos de referencia de la convocatoria. </w:t>
            </w:r>
          </w:p>
          <w:p w14:paraId="2CC11685" w14:textId="77777777" w:rsidR="0044690F" w:rsidRPr="0044690F" w:rsidRDefault="0044690F" w:rsidP="0044690F">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p>
        </w:tc>
      </w:tr>
      <w:tr w:rsidR="002D59D9" w:rsidRPr="00B82C32" w14:paraId="6BB11F69" w14:textId="77777777" w:rsidTr="002D59D9">
        <w:trPr>
          <w:cantSplit/>
          <w:trHeight w:val="416"/>
          <w:jc w:val="center"/>
        </w:trPr>
        <w:tc>
          <w:tcPr>
            <w:tcW w:w="862" w:type="dxa"/>
            <w:tcBorders>
              <w:top w:val="single" w:sz="4" w:space="0" w:color="auto"/>
              <w:left w:val="single" w:sz="4" w:space="0" w:color="auto"/>
              <w:bottom w:val="single" w:sz="4" w:space="0" w:color="auto"/>
              <w:right w:val="single" w:sz="4" w:space="0" w:color="auto"/>
            </w:tcBorders>
          </w:tcPr>
          <w:p w14:paraId="697ED802" w14:textId="77777777" w:rsidR="002D59D9" w:rsidRPr="001262CA" w:rsidRDefault="002D59D9" w:rsidP="002D59D9">
            <w:pPr>
              <w:spacing w:after="0" w:line="240" w:lineRule="auto"/>
              <w:jc w:val="center"/>
              <w:rPr>
                <w:rFonts w:ascii="Arial Narrow" w:hAnsi="Arial Narrow"/>
                <w:b/>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4231C527" w14:textId="77777777" w:rsidR="002D59D9" w:rsidRPr="001262CA" w:rsidRDefault="002D59D9" w:rsidP="002D59D9">
            <w:pPr>
              <w:spacing w:after="0" w:line="240" w:lineRule="auto"/>
              <w:jc w:val="center"/>
              <w:rPr>
                <w:rFonts w:ascii="Arial Narrow" w:hAnsi="Arial Narrow"/>
                <w:b/>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0A654FC0" w14:textId="77777777" w:rsidR="002D59D9" w:rsidRPr="001262CA" w:rsidRDefault="002D59D9" w:rsidP="002D59D9">
            <w:pPr>
              <w:pStyle w:val="Prrafodelista"/>
              <w:widowControl w:val="0"/>
              <w:tabs>
                <w:tab w:val="left" w:pos="1060"/>
                <w:tab w:val="left" w:pos="2080"/>
                <w:tab w:val="left" w:pos="2580"/>
                <w:tab w:val="left" w:pos="3560"/>
              </w:tabs>
              <w:autoSpaceDE w:val="0"/>
              <w:autoSpaceDN w:val="0"/>
              <w:adjustRightInd w:val="0"/>
              <w:spacing w:after="0" w:line="240" w:lineRule="auto"/>
              <w:ind w:left="421"/>
              <w:jc w:val="center"/>
              <w:rPr>
                <w:rFonts w:ascii="Arial Narrow" w:hAnsi="Arial Narrow" w:cs="Arial"/>
                <w:b/>
                <w:sz w:val="24"/>
                <w:szCs w:val="24"/>
              </w:rPr>
            </w:pPr>
            <w:r>
              <w:rPr>
                <w:rFonts w:ascii="Arial Narrow" w:hAnsi="Arial Narrow" w:cs="Arial"/>
                <w:b/>
                <w:sz w:val="24"/>
                <w:szCs w:val="24"/>
              </w:rPr>
              <w:t>DESCRIPCIÓN</w:t>
            </w:r>
          </w:p>
        </w:tc>
      </w:tr>
      <w:tr w:rsidR="009B50E7" w:rsidRPr="00B82C32" w14:paraId="0FF0711F"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050EF4DC" w14:textId="77777777" w:rsidR="00277F18" w:rsidRDefault="00277F18" w:rsidP="00B61D87">
            <w:pPr>
              <w:spacing w:after="0" w:line="240" w:lineRule="auto"/>
              <w:jc w:val="center"/>
              <w:rPr>
                <w:rFonts w:ascii="Arial Narrow" w:hAnsi="Arial Narrow"/>
                <w:sz w:val="24"/>
                <w:szCs w:val="24"/>
              </w:rPr>
            </w:pPr>
          </w:p>
          <w:p w14:paraId="29D45D30" w14:textId="77777777" w:rsidR="00277F18" w:rsidRDefault="00277F18" w:rsidP="00B61D87">
            <w:pPr>
              <w:spacing w:after="0" w:line="240" w:lineRule="auto"/>
              <w:jc w:val="center"/>
              <w:rPr>
                <w:rFonts w:ascii="Arial Narrow" w:hAnsi="Arial Narrow"/>
                <w:sz w:val="24"/>
                <w:szCs w:val="24"/>
              </w:rPr>
            </w:pPr>
          </w:p>
          <w:p w14:paraId="5307B5EE" w14:textId="77777777" w:rsidR="00277F18" w:rsidRDefault="00277F18" w:rsidP="00B61D87">
            <w:pPr>
              <w:spacing w:after="0" w:line="240" w:lineRule="auto"/>
              <w:jc w:val="center"/>
              <w:rPr>
                <w:rFonts w:ascii="Arial Narrow" w:hAnsi="Arial Narrow"/>
                <w:sz w:val="24"/>
                <w:szCs w:val="24"/>
              </w:rPr>
            </w:pPr>
          </w:p>
          <w:p w14:paraId="69DB4DD7" w14:textId="77777777" w:rsidR="00277F18" w:rsidRDefault="00277F18" w:rsidP="00B61D87">
            <w:pPr>
              <w:spacing w:after="0" w:line="240" w:lineRule="auto"/>
              <w:jc w:val="center"/>
              <w:rPr>
                <w:rFonts w:ascii="Arial Narrow" w:hAnsi="Arial Narrow"/>
                <w:sz w:val="24"/>
                <w:szCs w:val="24"/>
              </w:rPr>
            </w:pPr>
          </w:p>
          <w:p w14:paraId="1D461DE7" w14:textId="77777777" w:rsidR="00277F18" w:rsidRDefault="00277F18" w:rsidP="00B61D87">
            <w:pPr>
              <w:spacing w:after="0" w:line="240" w:lineRule="auto"/>
              <w:jc w:val="center"/>
              <w:rPr>
                <w:rFonts w:ascii="Arial Narrow" w:hAnsi="Arial Narrow"/>
                <w:sz w:val="24"/>
                <w:szCs w:val="24"/>
              </w:rPr>
            </w:pPr>
          </w:p>
          <w:p w14:paraId="25F5F6DE" w14:textId="77777777" w:rsidR="009B50E7" w:rsidRDefault="009B50E7" w:rsidP="00B61D87">
            <w:pPr>
              <w:spacing w:after="0" w:line="240" w:lineRule="auto"/>
              <w:jc w:val="center"/>
              <w:rPr>
                <w:rFonts w:ascii="Arial Narrow" w:hAnsi="Arial Narrow"/>
                <w:sz w:val="24"/>
                <w:szCs w:val="24"/>
              </w:rPr>
            </w:pPr>
            <w:r>
              <w:rPr>
                <w:rFonts w:ascii="Arial Narrow" w:hAnsi="Arial Narrow"/>
                <w:sz w:val="24"/>
                <w:szCs w:val="24"/>
              </w:rPr>
              <w:t>04</w:t>
            </w:r>
          </w:p>
        </w:tc>
        <w:tc>
          <w:tcPr>
            <w:tcW w:w="2805" w:type="dxa"/>
            <w:tcBorders>
              <w:top w:val="single" w:sz="4" w:space="0" w:color="auto"/>
              <w:left w:val="single" w:sz="4" w:space="0" w:color="auto"/>
              <w:bottom w:val="single" w:sz="4" w:space="0" w:color="auto"/>
              <w:right w:val="single" w:sz="4" w:space="0" w:color="auto"/>
            </w:tcBorders>
          </w:tcPr>
          <w:p w14:paraId="680C7538" w14:textId="77777777" w:rsidR="00277F18" w:rsidRDefault="00277F18" w:rsidP="005406AE">
            <w:pPr>
              <w:spacing w:after="0" w:line="240" w:lineRule="auto"/>
              <w:jc w:val="center"/>
              <w:rPr>
                <w:rFonts w:ascii="Arial Narrow" w:hAnsi="Arial Narrow"/>
                <w:sz w:val="24"/>
                <w:szCs w:val="24"/>
              </w:rPr>
            </w:pPr>
          </w:p>
          <w:p w14:paraId="40F9C5A0" w14:textId="77777777" w:rsidR="00277F18" w:rsidRDefault="00277F18" w:rsidP="005406AE">
            <w:pPr>
              <w:spacing w:after="0" w:line="240" w:lineRule="auto"/>
              <w:jc w:val="center"/>
              <w:rPr>
                <w:rFonts w:ascii="Arial Narrow" w:hAnsi="Arial Narrow"/>
                <w:sz w:val="24"/>
                <w:szCs w:val="24"/>
              </w:rPr>
            </w:pPr>
          </w:p>
          <w:p w14:paraId="491F74A0" w14:textId="77777777" w:rsidR="00277F18" w:rsidRDefault="00277F18" w:rsidP="005406AE">
            <w:pPr>
              <w:spacing w:after="0" w:line="240" w:lineRule="auto"/>
              <w:jc w:val="center"/>
              <w:rPr>
                <w:rFonts w:ascii="Arial Narrow" w:hAnsi="Arial Narrow"/>
                <w:sz w:val="24"/>
                <w:szCs w:val="24"/>
              </w:rPr>
            </w:pPr>
          </w:p>
          <w:p w14:paraId="56C9EE5F" w14:textId="77777777" w:rsidR="009B50E7" w:rsidRDefault="009B50E7"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/Comité Estratégico</w:t>
            </w:r>
          </w:p>
        </w:tc>
        <w:tc>
          <w:tcPr>
            <w:tcW w:w="5193" w:type="dxa"/>
            <w:tcBorders>
              <w:top w:val="single" w:sz="4" w:space="0" w:color="auto"/>
              <w:left w:val="single" w:sz="4" w:space="0" w:color="auto"/>
              <w:bottom w:val="single" w:sz="4" w:space="0" w:color="auto"/>
              <w:right w:val="single" w:sz="4" w:space="0" w:color="auto"/>
            </w:tcBorders>
          </w:tcPr>
          <w:p w14:paraId="1BCAA0F5" w14:textId="77777777" w:rsidR="009B50E7" w:rsidRDefault="004B7AE8" w:rsidP="00792D0E">
            <w:pPr>
              <w:pStyle w:val="Prrafodelista"/>
              <w:numPr>
                <w:ilvl w:val="0"/>
                <w:numId w:val="30"/>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Valida</w:t>
            </w:r>
            <w:r w:rsidR="009B50E7">
              <w:rPr>
                <w:rFonts w:ascii="Arial Narrow" w:hAnsi="Arial Narrow" w:cs="Arial"/>
                <w:sz w:val="24"/>
                <w:szCs w:val="24"/>
              </w:rPr>
              <w:t xml:space="preserve"> que los cambios sugeridos a los </w:t>
            </w:r>
            <w:r w:rsidR="009B50E7" w:rsidRPr="009A2592">
              <w:rPr>
                <w:rFonts w:ascii="Arial Narrow" w:hAnsi="Arial Narrow" w:cs="Arial"/>
                <w:sz w:val="24"/>
                <w:szCs w:val="24"/>
              </w:rPr>
              <w:t>términos de referencia de la convocatoria para el fortalecimiento institucional del emprendimiento</w:t>
            </w:r>
            <w:r w:rsidR="009B50E7">
              <w:rPr>
                <w:rFonts w:ascii="Arial Narrow" w:hAnsi="Arial Narrow" w:cs="Arial"/>
                <w:sz w:val="24"/>
                <w:szCs w:val="24"/>
              </w:rPr>
              <w:t xml:space="preserve"> en las IES estén realizados correctamente.</w:t>
            </w:r>
          </w:p>
          <w:p w14:paraId="478DA6CD" w14:textId="77777777" w:rsidR="009B50E7" w:rsidRDefault="004B7AE8" w:rsidP="00792D0E">
            <w:pPr>
              <w:pStyle w:val="Prrafodelista"/>
              <w:numPr>
                <w:ilvl w:val="0"/>
                <w:numId w:val="30"/>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Da</w:t>
            </w:r>
            <w:r w:rsidR="009B50E7">
              <w:rPr>
                <w:rFonts w:ascii="Arial Narrow" w:hAnsi="Arial Narrow" w:cs="Arial"/>
                <w:sz w:val="24"/>
                <w:szCs w:val="24"/>
              </w:rPr>
              <w:t xml:space="preserve"> la aprobación para que los </w:t>
            </w:r>
            <w:r w:rsidR="009B50E7" w:rsidRPr="009A2592">
              <w:rPr>
                <w:rFonts w:ascii="Arial Narrow" w:hAnsi="Arial Narrow" w:cs="Arial"/>
                <w:sz w:val="24"/>
                <w:szCs w:val="24"/>
              </w:rPr>
              <w:t>términos de referencia de la convocatoria para el fortalecimiento institucional del emprendimiento</w:t>
            </w:r>
            <w:r w:rsidR="009B50E7">
              <w:rPr>
                <w:rFonts w:ascii="Arial Narrow" w:hAnsi="Arial Narrow" w:cs="Arial"/>
                <w:sz w:val="24"/>
                <w:szCs w:val="24"/>
              </w:rPr>
              <w:t xml:space="preserve"> en las IES sean presentados ante el comité técnico.</w:t>
            </w:r>
          </w:p>
          <w:p w14:paraId="2044F179" w14:textId="77777777" w:rsidR="009B50E7" w:rsidRPr="009B50E7" w:rsidRDefault="009B50E7" w:rsidP="00792D0E">
            <w:pPr>
              <w:pStyle w:val="Prrafodelista"/>
              <w:numPr>
                <w:ilvl w:val="0"/>
                <w:numId w:val="30"/>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Todas las decisiones que se toman quedan registradas en el acta de reunión (F-8111-01M).</w:t>
            </w:r>
          </w:p>
        </w:tc>
      </w:tr>
      <w:tr w:rsidR="009B50E7" w:rsidRPr="00B82C32" w14:paraId="5DD4F35C"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163074A7" w14:textId="77777777" w:rsidR="00277F18" w:rsidRDefault="00277F18" w:rsidP="00B61D87">
            <w:pPr>
              <w:spacing w:after="0" w:line="240" w:lineRule="auto"/>
              <w:jc w:val="center"/>
              <w:rPr>
                <w:rFonts w:ascii="Arial Narrow" w:hAnsi="Arial Narrow"/>
                <w:sz w:val="24"/>
                <w:szCs w:val="24"/>
              </w:rPr>
            </w:pPr>
          </w:p>
          <w:p w14:paraId="5BF7DB98" w14:textId="77777777" w:rsidR="009B50E7" w:rsidRDefault="009B50E7" w:rsidP="00B61D87">
            <w:pPr>
              <w:spacing w:after="0" w:line="240" w:lineRule="auto"/>
              <w:jc w:val="center"/>
              <w:rPr>
                <w:rFonts w:ascii="Arial Narrow" w:hAnsi="Arial Narrow"/>
                <w:sz w:val="24"/>
                <w:szCs w:val="24"/>
              </w:rPr>
            </w:pPr>
            <w:r>
              <w:rPr>
                <w:rFonts w:ascii="Arial Narrow" w:hAnsi="Arial Narrow"/>
                <w:sz w:val="24"/>
                <w:szCs w:val="24"/>
              </w:rPr>
              <w:t>05</w:t>
            </w:r>
          </w:p>
        </w:tc>
        <w:tc>
          <w:tcPr>
            <w:tcW w:w="2805" w:type="dxa"/>
            <w:tcBorders>
              <w:top w:val="single" w:sz="4" w:space="0" w:color="auto"/>
              <w:left w:val="single" w:sz="4" w:space="0" w:color="auto"/>
              <w:bottom w:val="single" w:sz="4" w:space="0" w:color="auto"/>
              <w:right w:val="single" w:sz="4" w:space="0" w:color="auto"/>
            </w:tcBorders>
          </w:tcPr>
          <w:p w14:paraId="4EB04782" w14:textId="77777777" w:rsidR="009B50E7" w:rsidRDefault="009B50E7"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5BB438A4" w14:textId="77777777" w:rsidR="009B50E7" w:rsidRDefault="009B50E7" w:rsidP="00792D0E">
            <w:pPr>
              <w:pStyle w:val="Prrafodelista"/>
              <w:numPr>
                <w:ilvl w:val="0"/>
                <w:numId w:val="31"/>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Presenta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 ante el comité técnico</w:t>
            </w:r>
            <w:r w:rsidR="004B7AE8">
              <w:rPr>
                <w:rFonts w:ascii="Arial Narrow" w:hAnsi="Arial Narrow" w:cs="Arial"/>
                <w:sz w:val="24"/>
                <w:szCs w:val="24"/>
              </w:rPr>
              <w:t>.</w:t>
            </w:r>
          </w:p>
          <w:p w14:paraId="2BEDD36E" w14:textId="77777777" w:rsidR="009B50E7" w:rsidRPr="009B50E7" w:rsidRDefault="009B50E7" w:rsidP="009B50E7">
            <w:pPr>
              <w:pStyle w:val="Prrafodelista"/>
              <w:autoSpaceDE w:val="0"/>
              <w:autoSpaceDN w:val="0"/>
              <w:adjustRightInd w:val="0"/>
              <w:spacing w:after="0" w:line="240" w:lineRule="auto"/>
              <w:ind w:left="360"/>
              <w:jc w:val="both"/>
              <w:rPr>
                <w:rFonts w:ascii="Arial Narrow" w:hAnsi="Arial Narrow" w:cs="Arial"/>
                <w:sz w:val="24"/>
                <w:szCs w:val="24"/>
              </w:rPr>
            </w:pPr>
          </w:p>
        </w:tc>
      </w:tr>
      <w:tr w:rsidR="009B50E7" w:rsidRPr="00B82C32" w14:paraId="6CED4C48"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4D88E670" w14:textId="77777777" w:rsidR="00277F18" w:rsidRDefault="00277F18" w:rsidP="00B61D87">
            <w:pPr>
              <w:spacing w:after="0" w:line="240" w:lineRule="auto"/>
              <w:jc w:val="center"/>
              <w:rPr>
                <w:rFonts w:ascii="Arial Narrow" w:hAnsi="Arial Narrow"/>
                <w:sz w:val="24"/>
                <w:szCs w:val="24"/>
              </w:rPr>
            </w:pPr>
          </w:p>
          <w:p w14:paraId="17FD449C" w14:textId="77777777" w:rsidR="00277F18" w:rsidRDefault="00277F18" w:rsidP="00B61D87">
            <w:pPr>
              <w:spacing w:after="0" w:line="240" w:lineRule="auto"/>
              <w:jc w:val="center"/>
              <w:rPr>
                <w:rFonts w:ascii="Arial Narrow" w:hAnsi="Arial Narrow"/>
                <w:sz w:val="24"/>
                <w:szCs w:val="24"/>
              </w:rPr>
            </w:pPr>
          </w:p>
          <w:p w14:paraId="6A3DDA0E" w14:textId="77777777" w:rsidR="00277F18" w:rsidRDefault="00277F18" w:rsidP="00B61D87">
            <w:pPr>
              <w:spacing w:after="0" w:line="240" w:lineRule="auto"/>
              <w:jc w:val="center"/>
              <w:rPr>
                <w:rFonts w:ascii="Arial Narrow" w:hAnsi="Arial Narrow"/>
                <w:sz w:val="24"/>
                <w:szCs w:val="24"/>
              </w:rPr>
            </w:pPr>
          </w:p>
          <w:p w14:paraId="61E32C91" w14:textId="77777777" w:rsidR="009B50E7" w:rsidRDefault="009B50E7" w:rsidP="00B61D87">
            <w:pPr>
              <w:spacing w:after="0" w:line="240" w:lineRule="auto"/>
              <w:jc w:val="center"/>
              <w:rPr>
                <w:rFonts w:ascii="Arial Narrow" w:hAnsi="Arial Narrow"/>
                <w:sz w:val="24"/>
                <w:szCs w:val="24"/>
              </w:rPr>
            </w:pPr>
            <w:r>
              <w:rPr>
                <w:rFonts w:ascii="Arial Narrow" w:hAnsi="Arial Narrow"/>
                <w:sz w:val="24"/>
                <w:szCs w:val="24"/>
              </w:rPr>
              <w:t>06</w:t>
            </w:r>
          </w:p>
        </w:tc>
        <w:tc>
          <w:tcPr>
            <w:tcW w:w="2805" w:type="dxa"/>
            <w:tcBorders>
              <w:top w:val="single" w:sz="4" w:space="0" w:color="auto"/>
              <w:left w:val="single" w:sz="4" w:space="0" w:color="auto"/>
              <w:bottom w:val="single" w:sz="4" w:space="0" w:color="auto"/>
              <w:right w:val="single" w:sz="4" w:space="0" w:color="auto"/>
            </w:tcBorders>
          </w:tcPr>
          <w:p w14:paraId="63319C94" w14:textId="77777777" w:rsidR="00277F18" w:rsidRDefault="00277F18" w:rsidP="005406AE">
            <w:pPr>
              <w:spacing w:after="0" w:line="240" w:lineRule="auto"/>
              <w:jc w:val="center"/>
              <w:rPr>
                <w:rFonts w:ascii="Arial Narrow" w:hAnsi="Arial Narrow"/>
                <w:sz w:val="24"/>
                <w:szCs w:val="24"/>
              </w:rPr>
            </w:pPr>
          </w:p>
          <w:p w14:paraId="0150B4CF" w14:textId="77777777" w:rsidR="00277F18" w:rsidRDefault="00277F18" w:rsidP="005406AE">
            <w:pPr>
              <w:spacing w:after="0" w:line="240" w:lineRule="auto"/>
              <w:jc w:val="center"/>
              <w:rPr>
                <w:rFonts w:ascii="Arial Narrow" w:hAnsi="Arial Narrow"/>
                <w:sz w:val="24"/>
                <w:szCs w:val="24"/>
              </w:rPr>
            </w:pPr>
          </w:p>
          <w:p w14:paraId="103510EA" w14:textId="77777777" w:rsidR="009B50E7" w:rsidRDefault="009B50E7"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/Comité técnico</w:t>
            </w:r>
          </w:p>
        </w:tc>
        <w:tc>
          <w:tcPr>
            <w:tcW w:w="5193" w:type="dxa"/>
            <w:tcBorders>
              <w:top w:val="single" w:sz="4" w:space="0" w:color="auto"/>
              <w:left w:val="single" w:sz="4" w:space="0" w:color="auto"/>
              <w:bottom w:val="single" w:sz="4" w:space="0" w:color="auto"/>
              <w:right w:val="single" w:sz="4" w:space="0" w:color="auto"/>
            </w:tcBorders>
          </w:tcPr>
          <w:p w14:paraId="5ED69ED3" w14:textId="77777777" w:rsidR="00DB20ED" w:rsidRDefault="00DB20ED" w:rsidP="00792D0E">
            <w:pPr>
              <w:pStyle w:val="Prrafodelista"/>
              <w:numPr>
                <w:ilvl w:val="0"/>
                <w:numId w:val="3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Revisa y valida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p>
          <w:p w14:paraId="6A97E45F" w14:textId="77777777" w:rsidR="00DB20ED" w:rsidRDefault="00DB20ED" w:rsidP="00792D0E">
            <w:pPr>
              <w:pStyle w:val="Prrafodelista"/>
              <w:numPr>
                <w:ilvl w:val="0"/>
                <w:numId w:val="3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Sugiere ajustes para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p>
          <w:p w14:paraId="6020FF41" w14:textId="77777777" w:rsidR="009B50E7" w:rsidRPr="00DB20ED" w:rsidRDefault="00DB20ED" w:rsidP="00792D0E">
            <w:pPr>
              <w:pStyle w:val="Prrafodelista"/>
              <w:numPr>
                <w:ilvl w:val="0"/>
                <w:numId w:val="3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Todas las decisiones que se toman quedan registradas en el acta de reunión (F-8111-01M).</w:t>
            </w:r>
          </w:p>
        </w:tc>
      </w:tr>
      <w:tr w:rsidR="00DB20ED" w:rsidRPr="00B82C32" w14:paraId="76A34937"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66946708" w14:textId="77777777" w:rsidR="00277F18" w:rsidRDefault="00277F18" w:rsidP="00B61D87">
            <w:pPr>
              <w:spacing w:after="0" w:line="240" w:lineRule="auto"/>
              <w:jc w:val="center"/>
              <w:rPr>
                <w:rFonts w:ascii="Arial Narrow" w:hAnsi="Arial Narrow"/>
                <w:sz w:val="24"/>
                <w:szCs w:val="24"/>
              </w:rPr>
            </w:pPr>
          </w:p>
          <w:p w14:paraId="664187EE" w14:textId="77777777" w:rsidR="00277F18" w:rsidRDefault="00277F18" w:rsidP="00B61D87">
            <w:pPr>
              <w:spacing w:after="0" w:line="240" w:lineRule="auto"/>
              <w:jc w:val="center"/>
              <w:rPr>
                <w:rFonts w:ascii="Arial Narrow" w:hAnsi="Arial Narrow"/>
                <w:sz w:val="24"/>
                <w:szCs w:val="24"/>
              </w:rPr>
            </w:pPr>
          </w:p>
          <w:p w14:paraId="7B08901F" w14:textId="77777777" w:rsidR="00277F18" w:rsidRDefault="00277F18" w:rsidP="00B61D87">
            <w:pPr>
              <w:spacing w:after="0" w:line="240" w:lineRule="auto"/>
              <w:jc w:val="center"/>
              <w:rPr>
                <w:rFonts w:ascii="Arial Narrow" w:hAnsi="Arial Narrow"/>
                <w:sz w:val="24"/>
                <w:szCs w:val="24"/>
              </w:rPr>
            </w:pPr>
          </w:p>
          <w:p w14:paraId="128DED3A" w14:textId="77777777" w:rsidR="00277F18" w:rsidRDefault="00277F18" w:rsidP="00B61D87">
            <w:pPr>
              <w:spacing w:after="0" w:line="240" w:lineRule="auto"/>
              <w:jc w:val="center"/>
              <w:rPr>
                <w:rFonts w:ascii="Arial Narrow" w:hAnsi="Arial Narrow"/>
                <w:sz w:val="24"/>
                <w:szCs w:val="24"/>
              </w:rPr>
            </w:pPr>
          </w:p>
          <w:p w14:paraId="69D27633" w14:textId="77777777" w:rsidR="00277F18" w:rsidRDefault="00277F18" w:rsidP="00B61D87">
            <w:pPr>
              <w:spacing w:after="0" w:line="240" w:lineRule="auto"/>
              <w:jc w:val="center"/>
              <w:rPr>
                <w:rFonts w:ascii="Arial Narrow" w:hAnsi="Arial Narrow"/>
                <w:sz w:val="24"/>
                <w:szCs w:val="24"/>
              </w:rPr>
            </w:pPr>
          </w:p>
          <w:p w14:paraId="0348F284" w14:textId="77777777" w:rsidR="00277F18" w:rsidRDefault="00277F18" w:rsidP="00B61D87">
            <w:pPr>
              <w:spacing w:after="0" w:line="240" w:lineRule="auto"/>
              <w:jc w:val="center"/>
              <w:rPr>
                <w:rFonts w:ascii="Arial Narrow" w:hAnsi="Arial Narrow"/>
                <w:sz w:val="24"/>
                <w:szCs w:val="24"/>
              </w:rPr>
            </w:pPr>
          </w:p>
          <w:p w14:paraId="208C5B77" w14:textId="77777777" w:rsidR="00DB20ED" w:rsidRDefault="00DB20ED" w:rsidP="00B61D87">
            <w:pPr>
              <w:spacing w:after="0" w:line="240" w:lineRule="auto"/>
              <w:jc w:val="center"/>
              <w:rPr>
                <w:rFonts w:ascii="Arial Narrow" w:hAnsi="Arial Narrow"/>
                <w:sz w:val="24"/>
                <w:szCs w:val="24"/>
              </w:rPr>
            </w:pPr>
            <w:r>
              <w:rPr>
                <w:rFonts w:ascii="Arial Narrow" w:hAnsi="Arial Narrow"/>
                <w:sz w:val="24"/>
                <w:szCs w:val="24"/>
              </w:rPr>
              <w:t>07</w:t>
            </w:r>
          </w:p>
        </w:tc>
        <w:tc>
          <w:tcPr>
            <w:tcW w:w="2805" w:type="dxa"/>
            <w:tcBorders>
              <w:top w:val="single" w:sz="4" w:space="0" w:color="auto"/>
              <w:left w:val="single" w:sz="4" w:space="0" w:color="auto"/>
              <w:bottom w:val="single" w:sz="4" w:space="0" w:color="auto"/>
              <w:right w:val="single" w:sz="4" w:space="0" w:color="auto"/>
            </w:tcBorders>
          </w:tcPr>
          <w:p w14:paraId="439DAFD6" w14:textId="77777777" w:rsidR="00277F18" w:rsidRDefault="00277F18" w:rsidP="005406AE">
            <w:pPr>
              <w:spacing w:after="0" w:line="240" w:lineRule="auto"/>
              <w:jc w:val="center"/>
              <w:rPr>
                <w:rFonts w:ascii="Arial Narrow" w:hAnsi="Arial Narrow"/>
                <w:sz w:val="24"/>
                <w:szCs w:val="24"/>
              </w:rPr>
            </w:pPr>
          </w:p>
          <w:p w14:paraId="136F79CA" w14:textId="77777777" w:rsidR="00277F18" w:rsidRDefault="00277F18" w:rsidP="005406AE">
            <w:pPr>
              <w:spacing w:after="0" w:line="240" w:lineRule="auto"/>
              <w:jc w:val="center"/>
              <w:rPr>
                <w:rFonts w:ascii="Arial Narrow" w:hAnsi="Arial Narrow"/>
                <w:sz w:val="24"/>
                <w:szCs w:val="24"/>
              </w:rPr>
            </w:pPr>
          </w:p>
          <w:p w14:paraId="369FF414" w14:textId="77777777" w:rsidR="00277F18" w:rsidRDefault="00277F18" w:rsidP="005406AE">
            <w:pPr>
              <w:spacing w:after="0" w:line="240" w:lineRule="auto"/>
              <w:jc w:val="center"/>
              <w:rPr>
                <w:rFonts w:ascii="Arial Narrow" w:hAnsi="Arial Narrow"/>
                <w:sz w:val="24"/>
                <w:szCs w:val="24"/>
              </w:rPr>
            </w:pPr>
          </w:p>
          <w:p w14:paraId="316377DC" w14:textId="77777777" w:rsidR="00277F18" w:rsidRDefault="00277F18" w:rsidP="005406AE">
            <w:pPr>
              <w:spacing w:after="0" w:line="240" w:lineRule="auto"/>
              <w:jc w:val="center"/>
              <w:rPr>
                <w:rFonts w:ascii="Arial Narrow" w:hAnsi="Arial Narrow"/>
                <w:sz w:val="24"/>
                <w:szCs w:val="24"/>
              </w:rPr>
            </w:pPr>
          </w:p>
          <w:p w14:paraId="4FFA0F88" w14:textId="77777777" w:rsidR="00277F18" w:rsidRDefault="00277F18" w:rsidP="005406AE">
            <w:pPr>
              <w:spacing w:after="0" w:line="240" w:lineRule="auto"/>
              <w:jc w:val="center"/>
              <w:rPr>
                <w:rFonts w:ascii="Arial Narrow" w:hAnsi="Arial Narrow"/>
                <w:sz w:val="24"/>
                <w:szCs w:val="24"/>
              </w:rPr>
            </w:pPr>
          </w:p>
          <w:p w14:paraId="4732C1BA" w14:textId="77777777" w:rsidR="00DB20ED" w:rsidRDefault="00DB20ED" w:rsidP="005406A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013ED6F0" w14:textId="77777777" w:rsidR="00DB20ED" w:rsidRDefault="00DB20ED" w:rsidP="00792D0E">
            <w:pPr>
              <w:pStyle w:val="Prrafodelista"/>
              <w:numPr>
                <w:ilvl w:val="0"/>
                <w:numId w:val="33"/>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Realiza los cambios indicados a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p>
          <w:p w14:paraId="62C86AE9" w14:textId="77777777" w:rsidR="00DB20ED" w:rsidRDefault="00DB20ED" w:rsidP="00792D0E">
            <w:pPr>
              <w:pStyle w:val="Prrafodelista"/>
              <w:numPr>
                <w:ilvl w:val="0"/>
                <w:numId w:val="33"/>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Remite vía correo electrónico a cada uno de los miembros del comité técnico la versión ajustada de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w:t>
            </w:r>
          </w:p>
          <w:p w14:paraId="3DBA4F8D" w14:textId="77777777" w:rsidR="00DB20ED" w:rsidRDefault="00DB20ED" w:rsidP="00792D0E">
            <w:pPr>
              <w:pStyle w:val="Prrafodelista"/>
              <w:numPr>
                <w:ilvl w:val="0"/>
                <w:numId w:val="33"/>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vía correo electrónico el visto bueno de aprobación de cada uno de los integrantes del comité técnico.</w:t>
            </w:r>
          </w:p>
          <w:p w14:paraId="2F8AB089" w14:textId="77777777" w:rsidR="00DB20ED" w:rsidRPr="00DB20ED" w:rsidRDefault="00B61D87" w:rsidP="00792D0E">
            <w:pPr>
              <w:pStyle w:val="Prrafodelista"/>
              <w:numPr>
                <w:ilvl w:val="0"/>
                <w:numId w:val="33"/>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Revisa con un representante de la oficina jurídica de la Universidad de Antioquia la versión ajustada de </w:t>
            </w:r>
            <w:r w:rsidR="009C7A53">
              <w:rPr>
                <w:rFonts w:ascii="Arial Narrow" w:hAnsi="Arial Narrow" w:cs="Arial"/>
                <w:sz w:val="24"/>
                <w:szCs w:val="24"/>
              </w:rPr>
              <w:t>los términos</w:t>
            </w:r>
            <w:r w:rsidRPr="009A2592">
              <w:rPr>
                <w:rFonts w:ascii="Arial Narrow" w:hAnsi="Arial Narrow" w:cs="Arial"/>
                <w:sz w:val="24"/>
                <w:szCs w:val="24"/>
              </w:rPr>
              <w:t xml:space="preserve"> de referencia de la convocatoria para el fortalecimiento institucional del emprendimiento</w:t>
            </w:r>
            <w:r>
              <w:rPr>
                <w:rFonts w:ascii="Arial Narrow" w:hAnsi="Arial Narrow" w:cs="Arial"/>
                <w:sz w:val="24"/>
                <w:szCs w:val="24"/>
              </w:rPr>
              <w:t xml:space="preserve"> en las IES</w:t>
            </w:r>
            <w:r w:rsidR="004B7AE8">
              <w:rPr>
                <w:rFonts w:ascii="Arial Narrow" w:hAnsi="Arial Narrow" w:cs="Arial"/>
                <w:sz w:val="24"/>
                <w:szCs w:val="24"/>
              </w:rPr>
              <w:t>.</w:t>
            </w:r>
            <w:r>
              <w:rPr>
                <w:rFonts w:ascii="Arial Narrow" w:hAnsi="Arial Narrow" w:cs="Arial"/>
                <w:sz w:val="24"/>
                <w:szCs w:val="24"/>
              </w:rPr>
              <w:t xml:space="preserve"> </w:t>
            </w:r>
          </w:p>
        </w:tc>
      </w:tr>
      <w:tr w:rsidR="00B61D87" w:rsidRPr="00B82C32" w14:paraId="7EA6D733"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713CADD3" w14:textId="77777777" w:rsidR="00277F18" w:rsidRDefault="00277F18" w:rsidP="00B61D87">
            <w:pPr>
              <w:spacing w:after="0" w:line="240" w:lineRule="auto"/>
              <w:jc w:val="center"/>
              <w:rPr>
                <w:rFonts w:ascii="Arial Narrow" w:hAnsi="Arial Narrow"/>
                <w:sz w:val="24"/>
                <w:szCs w:val="24"/>
              </w:rPr>
            </w:pPr>
          </w:p>
          <w:p w14:paraId="3FE578C1" w14:textId="77777777" w:rsidR="00B61D87" w:rsidRDefault="009208EF" w:rsidP="00B61D87">
            <w:pPr>
              <w:spacing w:after="0" w:line="240" w:lineRule="auto"/>
              <w:jc w:val="center"/>
              <w:rPr>
                <w:rFonts w:ascii="Arial Narrow" w:hAnsi="Arial Narrow"/>
                <w:sz w:val="24"/>
                <w:szCs w:val="24"/>
              </w:rPr>
            </w:pPr>
            <w:r>
              <w:rPr>
                <w:rFonts w:ascii="Arial Narrow" w:hAnsi="Arial Narrow"/>
                <w:sz w:val="24"/>
                <w:szCs w:val="24"/>
              </w:rPr>
              <w:t>08</w:t>
            </w:r>
          </w:p>
        </w:tc>
        <w:tc>
          <w:tcPr>
            <w:tcW w:w="2805" w:type="dxa"/>
            <w:tcBorders>
              <w:top w:val="single" w:sz="4" w:space="0" w:color="auto"/>
              <w:left w:val="single" w:sz="4" w:space="0" w:color="auto"/>
              <w:bottom w:val="single" w:sz="4" w:space="0" w:color="auto"/>
              <w:right w:val="single" w:sz="4" w:space="0" w:color="auto"/>
            </w:tcBorders>
          </w:tcPr>
          <w:p w14:paraId="61565CC0" w14:textId="77777777" w:rsidR="00B61D87" w:rsidRDefault="00B61D87"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/Representante oficina jurídica U de A</w:t>
            </w:r>
          </w:p>
        </w:tc>
        <w:tc>
          <w:tcPr>
            <w:tcW w:w="5193" w:type="dxa"/>
            <w:tcBorders>
              <w:top w:val="single" w:sz="4" w:space="0" w:color="auto"/>
              <w:left w:val="single" w:sz="4" w:space="0" w:color="auto"/>
              <w:bottom w:val="single" w:sz="4" w:space="0" w:color="auto"/>
              <w:right w:val="single" w:sz="4" w:space="0" w:color="auto"/>
            </w:tcBorders>
          </w:tcPr>
          <w:p w14:paraId="49312D62" w14:textId="77777777" w:rsidR="00B61D87" w:rsidRPr="00B61D87" w:rsidRDefault="00B61D87" w:rsidP="00792D0E">
            <w:pPr>
              <w:pStyle w:val="Prrafodelista"/>
              <w:numPr>
                <w:ilvl w:val="0"/>
                <w:numId w:val="34"/>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Entrega por escrito la constancia de que los </w:t>
            </w:r>
            <w:r w:rsidRPr="009A2592">
              <w:rPr>
                <w:rFonts w:ascii="Arial Narrow" w:hAnsi="Arial Narrow" w:cs="Arial"/>
                <w:sz w:val="24"/>
                <w:szCs w:val="24"/>
              </w:rPr>
              <w:t>términos de referencia de la convocatoria para el fortalecimiento institucional del emprendimiento</w:t>
            </w:r>
            <w:r>
              <w:rPr>
                <w:rFonts w:ascii="Arial Narrow" w:hAnsi="Arial Narrow" w:cs="Arial"/>
                <w:sz w:val="24"/>
                <w:szCs w:val="24"/>
              </w:rPr>
              <w:t xml:space="preserve"> en las IES están ajustados según los términos legales</w:t>
            </w:r>
          </w:p>
        </w:tc>
      </w:tr>
      <w:tr w:rsidR="002A3135" w:rsidRPr="00B82C32" w14:paraId="6810729A" w14:textId="77777777" w:rsidTr="002A3135">
        <w:trPr>
          <w:cantSplit/>
          <w:trHeight w:val="407"/>
          <w:jc w:val="center"/>
        </w:trPr>
        <w:tc>
          <w:tcPr>
            <w:tcW w:w="862" w:type="dxa"/>
            <w:tcBorders>
              <w:top w:val="single" w:sz="4" w:space="0" w:color="auto"/>
              <w:left w:val="single" w:sz="4" w:space="0" w:color="auto"/>
              <w:bottom w:val="single" w:sz="4" w:space="0" w:color="auto"/>
              <w:right w:val="single" w:sz="4" w:space="0" w:color="auto"/>
            </w:tcBorders>
          </w:tcPr>
          <w:p w14:paraId="619AAE1F" w14:textId="77777777" w:rsidR="002A3135" w:rsidRPr="001262CA" w:rsidRDefault="002A3135" w:rsidP="002A3135">
            <w:pPr>
              <w:spacing w:after="0" w:line="240" w:lineRule="auto"/>
              <w:jc w:val="center"/>
              <w:rPr>
                <w:rFonts w:ascii="Arial Narrow" w:hAnsi="Arial Narrow"/>
                <w:b/>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0616B900" w14:textId="77777777" w:rsidR="002A3135" w:rsidRPr="001262CA" w:rsidRDefault="002A3135" w:rsidP="002A3135">
            <w:pPr>
              <w:spacing w:after="0" w:line="240" w:lineRule="auto"/>
              <w:jc w:val="center"/>
              <w:rPr>
                <w:rFonts w:ascii="Arial Narrow" w:hAnsi="Arial Narrow"/>
                <w:b/>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30C3F165" w14:textId="77777777" w:rsidR="002A3135" w:rsidRPr="001262CA" w:rsidRDefault="002A3135" w:rsidP="002A3135">
            <w:pPr>
              <w:pStyle w:val="Prrafodelista"/>
              <w:widowControl w:val="0"/>
              <w:tabs>
                <w:tab w:val="left" w:pos="1060"/>
                <w:tab w:val="left" w:pos="2080"/>
                <w:tab w:val="left" w:pos="2580"/>
                <w:tab w:val="left" w:pos="3560"/>
              </w:tabs>
              <w:autoSpaceDE w:val="0"/>
              <w:autoSpaceDN w:val="0"/>
              <w:adjustRightInd w:val="0"/>
              <w:spacing w:after="0" w:line="240" w:lineRule="auto"/>
              <w:ind w:left="421"/>
              <w:jc w:val="center"/>
              <w:rPr>
                <w:rFonts w:ascii="Arial Narrow" w:hAnsi="Arial Narrow" w:cs="Arial"/>
                <w:b/>
                <w:sz w:val="24"/>
                <w:szCs w:val="24"/>
              </w:rPr>
            </w:pPr>
            <w:r>
              <w:rPr>
                <w:rFonts w:ascii="Arial Narrow" w:hAnsi="Arial Narrow" w:cs="Arial"/>
                <w:b/>
                <w:sz w:val="24"/>
                <w:szCs w:val="24"/>
              </w:rPr>
              <w:t>DESCRIPCIÓN</w:t>
            </w:r>
          </w:p>
        </w:tc>
      </w:tr>
      <w:tr w:rsidR="00B61D87" w:rsidRPr="00B82C32" w14:paraId="7F38F732"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5A095FA7" w14:textId="77777777" w:rsidR="00277F18" w:rsidRDefault="00277F18" w:rsidP="00B61D87">
            <w:pPr>
              <w:spacing w:after="0" w:line="240" w:lineRule="auto"/>
              <w:jc w:val="center"/>
              <w:rPr>
                <w:rFonts w:ascii="Arial Narrow" w:hAnsi="Arial Narrow"/>
                <w:sz w:val="24"/>
                <w:szCs w:val="24"/>
              </w:rPr>
            </w:pPr>
          </w:p>
          <w:p w14:paraId="34A75E1D" w14:textId="77777777" w:rsidR="00277F18" w:rsidRDefault="00277F18" w:rsidP="00B61D87">
            <w:pPr>
              <w:spacing w:after="0" w:line="240" w:lineRule="auto"/>
              <w:jc w:val="center"/>
              <w:rPr>
                <w:rFonts w:ascii="Arial Narrow" w:hAnsi="Arial Narrow"/>
                <w:sz w:val="24"/>
                <w:szCs w:val="24"/>
              </w:rPr>
            </w:pPr>
          </w:p>
          <w:p w14:paraId="13D24D36" w14:textId="77777777" w:rsidR="00277F18" w:rsidRDefault="00277F18" w:rsidP="00B61D87">
            <w:pPr>
              <w:spacing w:after="0" w:line="240" w:lineRule="auto"/>
              <w:jc w:val="center"/>
              <w:rPr>
                <w:rFonts w:ascii="Arial Narrow" w:hAnsi="Arial Narrow"/>
                <w:sz w:val="24"/>
                <w:szCs w:val="24"/>
              </w:rPr>
            </w:pPr>
          </w:p>
          <w:p w14:paraId="05E8DFD2" w14:textId="77777777" w:rsidR="004B7AE8" w:rsidRDefault="004B7AE8" w:rsidP="00B61D87">
            <w:pPr>
              <w:spacing w:after="0" w:line="240" w:lineRule="auto"/>
              <w:jc w:val="center"/>
              <w:rPr>
                <w:rFonts w:ascii="Arial Narrow" w:hAnsi="Arial Narrow"/>
                <w:sz w:val="24"/>
                <w:szCs w:val="24"/>
              </w:rPr>
            </w:pPr>
          </w:p>
          <w:p w14:paraId="51DF2E8A" w14:textId="77777777" w:rsidR="004B7AE8" w:rsidRDefault="004B7AE8" w:rsidP="00B61D87">
            <w:pPr>
              <w:spacing w:after="0" w:line="240" w:lineRule="auto"/>
              <w:jc w:val="center"/>
              <w:rPr>
                <w:rFonts w:ascii="Arial Narrow" w:hAnsi="Arial Narrow"/>
                <w:sz w:val="24"/>
                <w:szCs w:val="24"/>
              </w:rPr>
            </w:pPr>
          </w:p>
          <w:p w14:paraId="7A094742" w14:textId="77777777" w:rsidR="004B7AE8" w:rsidRDefault="004B7AE8" w:rsidP="00B61D87">
            <w:pPr>
              <w:spacing w:after="0" w:line="240" w:lineRule="auto"/>
              <w:jc w:val="center"/>
              <w:rPr>
                <w:rFonts w:ascii="Arial Narrow" w:hAnsi="Arial Narrow"/>
                <w:sz w:val="24"/>
                <w:szCs w:val="24"/>
              </w:rPr>
            </w:pPr>
          </w:p>
          <w:p w14:paraId="50FFBB17" w14:textId="77777777" w:rsidR="004B7AE8" w:rsidRDefault="004B7AE8" w:rsidP="00B61D87">
            <w:pPr>
              <w:spacing w:after="0" w:line="240" w:lineRule="auto"/>
              <w:jc w:val="center"/>
              <w:rPr>
                <w:rFonts w:ascii="Arial Narrow" w:hAnsi="Arial Narrow"/>
                <w:sz w:val="24"/>
                <w:szCs w:val="24"/>
              </w:rPr>
            </w:pPr>
          </w:p>
          <w:p w14:paraId="49FD9259" w14:textId="77777777" w:rsidR="004B7AE8" w:rsidRDefault="004B7AE8" w:rsidP="00B61D87">
            <w:pPr>
              <w:spacing w:after="0" w:line="240" w:lineRule="auto"/>
              <w:jc w:val="center"/>
              <w:rPr>
                <w:rFonts w:ascii="Arial Narrow" w:hAnsi="Arial Narrow"/>
                <w:sz w:val="24"/>
                <w:szCs w:val="24"/>
              </w:rPr>
            </w:pPr>
          </w:p>
          <w:p w14:paraId="1FE43BAC" w14:textId="77777777" w:rsidR="00B61D87" w:rsidRDefault="009208EF" w:rsidP="00B61D87">
            <w:pPr>
              <w:spacing w:after="0" w:line="240" w:lineRule="auto"/>
              <w:jc w:val="center"/>
              <w:rPr>
                <w:rFonts w:ascii="Arial Narrow" w:hAnsi="Arial Narrow"/>
                <w:sz w:val="24"/>
                <w:szCs w:val="24"/>
              </w:rPr>
            </w:pPr>
            <w:r>
              <w:rPr>
                <w:rFonts w:ascii="Arial Narrow" w:hAnsi="Arial Narrow"/>
                <w:sz w:val="24"/>
                <w:szCs w:val="24"/>
              </w:rPr>
              <w:t>09</w:t>
            </w:r>
          </w:p>
        </w:tc>
        <w:tc>
          <w:tcPr>
            <w:tcW w:w="2805" w:type="dxa"/>
            <w:tcBorders>
              <w:top w:val="single" w:sz="4" w:space="0" w:color="auto"/>
              <w:left w:val="single" w:sz="4" w:space="0" w:color="auto"/>
              <w:bottom w:val="single" w:sz="4" w:space="0" w:color="auto"/>
              <w:right w:val="single" w:sz="4" w:space="0" w:color="auto"/>
            </w:tcBorders>
          </w:tcPr>
          <w:p w14:paraId="11D1F913" w14:textId="77777777" w:rsidR="00277F18" w:rsidRDefault="00277F18" w:rsidP="00B61D87">
            <w:pPr>
              <w:spacing w:after="0" w:line="240" w:lineRule="auto"/>
              <w:jc w:val="center"/>
              <w:rPr>
                <w:rFonts w:ascii="Arial Narrow" w:hAnsi="Arial Narrow"/>
                <w:sz w:val="24"/>
                <w:szCs w:val="24"/>
              </w:rPr>
            </w:pPr>
          </w:p>
          <w:p w14:paraId="3F4CFB3C" w14:textId="77777777" w:rsidR="00277F18" w:rsidRDefault="00277F18" w:rsidP="00B61D87">
            <w:pPr>
              <w:spacing w:after="0" w:line="240" w:lineRule="auto"/>
              <w:jc w:val="center"/>
              <w:rPr>
                <w:rFonts w:ascii="Arial Narrow" w:hAnsi="Arial Narrow"/>
                <w:sz w:val="24"/>
                <w:szCs w:val="24"/>
              </w:rPr>
            </w:pPr>
          </w:p>
          <w:p w14:paraId="074F0285" w14:textId="77777777" w:rsidR="004B7AE8" w:rsidRDefault="004B7AE8" w:rsidP="00B61D87">
            <w:pPr>
              <w:spacing w:after="0" w:line="240" w:lineRule="auto"/>
              <w:jc w:val="center"/>
              <w:rPr>
                <w:rFonts w:ascii="Arial Narrow" w:hAnsi="Arial Narrow"/>
                <w:sz w:val="24"/>
                <w:szCs w:val="24"/>
              </w:rPr>
            </w:pPr>
          </w:p>
          <w:p w14:paraId="7D2053FF" w14:textId="77777777" w:rsidR="004B7AE8" w:rsidRDefault="004B7AE8" w:rsidP="00B61D87">
            <w:pPr>
              <w:spacing w:after="0" w:line="240" w:lineRule="auto"/>
              <w:jc w:val="center"/>
              <w:rPr>
                <w:rFonts w:ascii="Arial Narrow" w:hAnsi="Arial Narrow"/>
                <w:sz w:val="24"/>
                <w:szCs w:val="24"/>
              </w:rPr>
            </w:pPr>
          </w:p>
          <w:p w14:paraId="5C4359DE" w14:textId="77777777" w:rsidR="004B7AE8" w:rsidRDefault="004B7AE8" w:rsidP="00B61D87">
            <w:pPr>
              <w:spacing w:after="0" w:line="240" w:lineRule="auto"/>
              <w:jc w:val="center"/>
              <w:rPr>
                <w:rFonts w:ascii="Arial Narrow" w:hAnsi="Arial Narrow"/>
                <w:sz w:val="24"/>
                <w:szCs w:val="24"/>
              </w:rPr>
            </w:pPr>
          </w:p>
          <w:p w14:paraId="1EDB79C9" w14:textId="77777777" w:rsidR="004B7AE8" w:rsidRDefault="004B7AE8" w:rsidP="00B61D87">
            <w:pPr>
              <w:spacing w:after="0" w:line="240" w:lineRule="auto"/>
              <w:jc w:val="center"/>
              <w:rPr>
                <w:rFonts w:ascii="Arial Narrow" w:hAnsi="Arial Narrow"/>
                <w:sz w:val="24"/>
                <w:szCs w:val="24"/>
              </w:rPr>
            </w:pPr>
          </w:p>
          <w:p w14:paraId="5EC341D5" w14:textId="77777777" w:rsidR="004B7AE8" w:rsidRDefault="004B7AE8" w:rsidP="00B61D87">
            <w:pPr>
              <w:spacing w:after="0" w:line="240" w:lineRule="auto"/>
              <w:jc w:val="center"/>
              <w:rPr>
                <w:rFonts w:ascii="Arial Narrow" w:hAnsi="Arial Narrow"/>
                <w:sz w:val="24"/>
                <w:szCs w:val="24"/>
              </w:rPr>
            </w:pPr>
          </w:p>
          <w:p w14:paraId="03C17614" w14:textId="77777777" w:rsidR="00B61D87" w:rsidRDefault="00B61D87"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2FDB8DBF" w14:textId="3E1052F1" w:rsidR="00B61D87" w:rsidRPr="00B23905" w:rsidRDefault="00B61D87" w:rsidP="00792D0E">
            <w:pPr>
              <w:pStyle w:val="Prrafodelista"/>
              <w:numPr>
                <w:ilvl w:val="0"/>
                <w:numId w:val="35"/>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Publica la convocatoria </w:t>
            </w:r>
            <w:r w:rsidRPr="009A2592">
              <w:rPr>
                <w:rFonts w:ascii="Arial Narrow" w:hAnsi="Arial Narrow" w:cs="Arial"/>
                <w:sz w:val="24"/>
                <w:szCs w:val="24"/>
              </w:rPr>
              <w:t>para el fortalecimiento institucional del emprendimiento</w:t>
            </w:r>
            <w:r>
              <w:rPr>
                <w:rFonts w:ascii="Arial Narrow" w:hAnsi="Arial Narrow" w:cs="Arial"/>
                <w:sz w:val="24"/>
                <w:szCs w:val="24"/>
              </w:rPr>
              <w:t xml:space="preserve"> en las IES, con sus términos de referencia en la página web del Parque del </w:t>
            </w:r>
            <w:r w:rsidRPr="007D189C">
              <w:rPr>
                <w:rFonts w:ascii="Arial Narrow" w:hAnsi="Arial Narrow" w:cs="Arial"/>
                <w:sz w:val="24"/>
                <w:szCs w:val="24"/>
              </w:rPr>
              <w:t>Emprendimiento, preferiblemente con un mes de permanencia.</w:t>
            </w:r>
            <w:r w:rsidR="00F73EFE" w:rsidRPr="007D189C">
              <w:rPr>
                <w:rFonts w:ascii="Arial Narrow" w:hAnsi="Arial Narrow" w:cs="Arial"/>
                <w:sz w:val="24"/>
                <w:szCs w:val="24"/>
              </w:rPr>
              <w:t xml:space="preserve"> Adjuntando como anexos los siguientes formatos: </w:t>
            </w:r>
            <w:r w:rsidR="000653C8">
              <w:rPr>
                <w:rFonts w:ascii="Arial Narrow" w:hAnsi="Arial Narrow" w:cs="Arial"/>
                <w:sz w:val="24"/>
                <w:szCs w:val="24"/>
              </w:rPr>
              <w:t>carta de presentación de la propuesta</w:t>
            </w:r>
            <w:r w:rsidR="00B23905" w:rsidRPr="007D189C">
              <w:rPr>
                <w:rFonts w:ascii="Arial Narrow" w:hAnsi="Arial Narrow" w:cs="Arial"/>
                <w:sz w:val="24"/>
                <w:szCs w:val="24"/>
              </w:rPr>
              <w:t xml:space="preserve"> (F-8111-03</w:t>
            </w:r>
            <w:r w:rsidR="000653C8">
              <w:rPr>
                <w:rFonts w:ascii="Arial Narrow" w:hAnsi="Arial Narrow" w:cs="Arial"/>
                <w:sz w:val="24"/>
                <w:szCs w:val="24"/>
              </w:rPr>
              <w:t>Z</w:t>
            </w:r>
            <w:r w:rsidR="00F73EFE" w:rsidRPr="007D189C">
              <w:rPr>
                <w:rFonts w:ascii="Arial Narrow" w:hAnsi="Arial Narrow" w:cs="Arial"/>
                <w:sz w:val="24"/>
                <w:szCs w:val="24"/>
              </w:rPr>
              <w:t>), plan de trabajo fortalecimiento institucion</w:t>
            </w:r>
            <w:r w:rsidR="00B23905" w:rsidRPr="007D189C">
              <w:rPr>
                <w:rFonts w:ascii="Arial Narrow" w:hAnsi="Arial Narrow" w:cs="Arial"/>
                <w:sz w:val="24"/>
                <w:szCs w:val="24"/>
              </w:rPr>
              <w:t>al del emprendimiento (F-8111-04</w:t>
            </w:r>
            <w:r w:rsidR="000653C8">
              <w:rPr>
                <w:rFonts w:ascii="Arial Narrow" w:hAnsi="Arial Narrow" w:cs="Arial"/>
                <w:sz w:val="24"/>
                <w:szCs w:val="24"/>
              </w:rPr>
              <w:t>Z</w:t>
            </w:r>
            <w:r w:rsidR="00F73EFE" w:rsidRPr="007D189C">
              <w:rPr>
                <w:rFonts w:ascii="Arial Narrow" w:hAnsi="Arial Narrow" w:cs="Arial"/>
                <w:sz w:val="24"/>
                <w:szCs w:val="24"/>
              </w:rPr>
              <w:t xml:space="preserve">), descripción del </w:t>
            </w:r>
            <w:r w:rsidR="00B23905" w:rsidRPr="007D189C">
              <w:rPr>
                <w:rFonts w:ascii="Arial Narrow" w:hAnsi="Arial Narrow" w:cs="Arial"/>
                <w:sz w:val="24"/>
                <w:szCs w:val="24"/>
              </w:rPr>
              <w:t>equipo de trabajo IES (F-8111-05</w:t>
            </w:r>
            <w:r w:rsidR="000653C8">
              <w:rPr>
                <w:rFonts w:ascii="Arial Narrow" w:hAnsi="Arial Narrow" w:cs="Arial"/>
                <w:sz w:val="24"/>
                <w:szCs w:val="24"/>
              </w:rPr>
              <w:t>Z</w:t>
            </w:r>
            <w:r w:rsidR="00F73EFE" w:rsidRPr="007D189C">
              <w:rPr>
                <w:rFonts w:ascii="Arial Narrow" w:hAnsi="Arial Narrow" w:cs="Arial"/>
                <w:sz w:val="24"/>
                <w:szCs w:val="24"/>
              </w:rPr>
              <w:t>), presupuesto fortalecimiento institucion</w:t>
            </w:r>
            <w:r w:rsidR="00B23905" w:rsidRPr="007D189C">
              <w:rPr>
                <w:rFonts w:ascii="Arial Narrow" w:hAnsi="Arial Narrow" w:cs="Arial"/>
                <w:sz w:val="24"/>
                <w:szCs w:val="24"/>
              </w:rPr>
              <w:t>al del emprendimiento (F-8111-06</w:t>
            </w:r>
            <w:r w:rsidR="000653C8">
              <w:rPr>
                <w:rFonts w:ascii="Arial Narrow" w:hAnsi="Arial Narrow" w:cs="Arial"/>
                <w:sz w:val="24"/>
                <w:szCs w:val="24"/>
              </w:rPr>
              <w:t>Z</w:t>
            </w:r>
            <w:r w:rsidR="00F73EFE" w:rsidRPr="007D189C">
              <w:rPr>
                <w:rFonts w:ascii="Arial Narrow" w:hAnsi="Arial Narrow" w:cs="Arial"/>
                <w:sz w:val="24"/>
                <w:szCs w:val="24"/>
              </w:rPr>
              <w:t>), certifi</w:t>
            </w:r>
            <w:r w:rsidR="00B23905" w:rsidRPr="007D189C">
              <w:rPr>
                <w:rFonts w:ascii="Arial Narrow" w:hAnsi="Arial Narrow" w:cs="Arial"/>
                <w:sz w:val="24"/>
                <w:szCs w:val="24"/>
              </w:rPr>
              <w:t>cado de contrapartida (F-8111-07</w:t>
            </w:r>
            <w:r w:rsidR="000653C8">
              <w:rPr>
                <w:rFonts w:ascii="Arial Narrow" w:hAnsi="Arial Narrow" w:cs="Arial"/>
                <w:sz w:val="24"/>
                <w:szCs w:val="24"/>
              </w:rPr>
              <w:t>Z</w:t>
            </w:r>
            <w:r w:rsidR="00F73EFE" w:rsidRPr="007D189C">
              <w:rPr>
                <w:rFonts w:ascii="Arial Narrow" w:hAnsi="Arial Narrow" w:cs="Arial"/>
                <w:sz w:val="24"/>
                <w:szCs w:val="24"/>
              </w:rPr>
              <w:t>), relación de las iniciativas e</w:t>
            </w:r>
            <w:r w:rsidR="00B23905" w:rsidRPr="007D189C">
              <w:rPr>
                <w:rFonts w:ascii="Arial Narrow" w:hAnsi="Arial Narrow" w:cs="Arial"/>
                <w:sz w:val="24"/>
                <w:szCs w:val="24"/>
              </w:rPr>
              <w:t>mpresariales con APCD (F-8111-08</w:t>
            </w:r>
            <w:r w:rsidR="000653C8">
              <w:rPr>
                <w:rFonts w:ascii="Arial Narrow" w:hAnsi="Arial Narrow" w:cs="Arial"/>
                <w:sz w:val="24"/>
                <w:szCs w:val="24"/>
              </w:rPr>
              <w:t>Z</w:t>
            </w:r>
            <w:r w:rsidR="00F73EFE" w:rsidRPr="007D189C">
              <w:rPr>
                <w:rFonts w:ascii="Arial Narrow" w:hAnsi="Arial Narrow" w:cs="Arial"/>
                <w:sz w:val="24"/>
                <w:szCs w:val="24"/>
              </w:rPr>
              <w:t>)</w:t>
            </w:r>
            <w:r w:rsidR="00FD5EDE" w:rsidRPr="007D189C">
              <w:rPr>
                <w:rFonts w:ascii="Arial Narrow" w:hAnsi="Arial Narrow" w:cs="Arial"/>
                <w:sz w:val="24"/>
                <w:szCs w:val="24"/>
              </w:rPr>
              <w:t xml:space="preserve">, </w:t>
            </w:r>
            <w:r w:rsidR="00F73EFE" w:rsidRPr="007D189C">
              <w:rPr>
                <w:rFonts w:ascii="Arial Narrow" w:hAnsi="Arial Narrow" w:cs="Arial"/>
                <w:sz w:val="24"/>
                <w:szCs w:val="24"/>
              </w:rPr>
              <w:t xml:space="preserve">y </w:t>
            </w:r>
            <w:r w:rsidR="000653C8">
              <w:rPr>
                <w:rFonts w:ascii="Arial Narrow" w:hAnsi="Arial Narrow" w:cs="Arial"/>
                <w:sz w:val="24"/>
                <w:szCs w:val="24"/>
              </w:rPr>
              <w:t>el formato de presentación de la institución (F-8111-10Z)</w:t>
            </w:r>
          </w:p>
          <w:p w14:paraId="14D99FDF" w14:textId="77777777" w:rsidR="002A3135" w:rsidRPr="00FD5EDE" w:rsidRDefault="00B61D87" w:rsidP="00792D0E">
            <w:pPr>
              <w:pStyle w:val="Prrafodelista"/>
              <w:numPr>
                <w:ilvl w:val="0"/>
                <w:numId w:val="35"/>
              </w:numPr>
              <w:autoSpaceDE w:val="0"/>
              <w:autoSpaceDN w:val="0"/>
              <w:adjustRightInd w:val="0"/>
              <w:spacing w:after="0" w:line="240" w:lineRule="auto"/>
              <w:jc w:val="both"/>
              <w:rPr>
                <w:rFonts w:ascii="Arial Narrow" w:hAnsi="Arial Narrow" w:cs="Arial"/>
                <w:sz w:val="24"/>
                <w:szCs w:val="24"/>
              </w:rPr>
            </w:pPr>
            <w:r w:rsidRPr="00B23905">
              <w:rPr>
                <w:rFonts w:ascii="Arial Narrow" w:hAnsi="Arial Narrow" w:cs="Arial"/>
                <w:sz w:val="24"/>
                <w:szCs w:val="24"/>
              </w:rPr>
              <w:t>Establece fechas para la atención de inquietudes</w:t>
            </w:r>
            <w:r>
              <w:rPr>
                <w:rFonts w:ascii="Arial Narrow" w:hAnsi="Arial Narrow" w:cs="Arial"/>
                <w:sz w:val="24"/>
                <w:szCs w:val="24"/>
              </w:rPr>
              <w:t xml:space="preserve"> de las IES interesadas en presentarse a la convocatoria</w:t>
            </w:r>
          </w:p>
          <w:p w14:paraId="7BD6EC6C" w14:textId="77777777" w:rsidR="002A3135" w:rsidRPr="00B61D87" w:rsidRDefault="002A3135" w:rsidP="002A3135">
            <w:pPr>
              <w:pStyle w:val="Prrafodelista"/>
              <w:autoSpaceDE w:val="0"/>
              <w:autoSpaceDN w:val="0"/>
              <w:adjustRightInd w:val="0"/>
              <w:spacing w:after="0" w:line="240" w:lineRule="auto"/>
              <w:ind w:left="360"/>
              <w:jc w:val="both"/>
              <w:rPr>
                <w:rFonts w:ascii="Arial Narrow" w:hAnsi="Arial Narrow" w:cs="Arial"/>
                <w:sz w:val="24"/>
                <w:szCs w:val="24"/>
              </w:rPr>
            </w:pPr>
          </w:p>
        </w:tc>
      </w:tr>
      <w:tr w:rsidR="00B61D87" w:rsidRPr="00B82C32" w14:paraId="13DB4D32"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4770450E" w14:textId="77777777" w:rsidR="00277F18" w:rsidRDefault="00277F18" w:rsidP="00B61D87">
            <w:pPr>
              <w:spacing w:after="0" w:line="240" w:lineRule="auto"/>
              <w:jc w:val="center"/>
              <w:rPr>
                <w:rFonts w:ascii="Arial Narrow" w:hAnsi="Arial Narrow"/>
                <w:sz w:val="24"/>
                <w:szCs w:val="24"/>
              </w:rPr>
            </w:pPr>
          </w:p>
          <w:p w14:paraId="391608B9" w14:textId="77777777" w:rsidR="00277F18" w:rsidRDefault="00277F18" w:rsidP="00B61D87">
            <w:pPr>
              <w:spacing w:after="0" w:line="240" w:lineRule="auto"/>
              <w:jc w:val="center"/>
              <w:rPr>
                <w:rFonts w:ascii="Arial Narrow" w:hAnsi="Arial Narrow"/>
                <w:sz w:val="24"/>
                <w:szCs w:val="24"/>
              </w:rPr>
            </w:pPr>
          </w:p>
          <w:p w14:paraId="1D59647F" w14:textId="77777777" w:rsidR="00277F18" w:rsidRDefault="00277F18" w:rsidP="00B61D87">
            <w:pPr>
              <w:spacing w:after="0" w:line="240" w:lineRule="auto"/>
              <w:jc w:val="center"/>
              <w:rPr>
                <w:rFonts w:ascii="Arial Narrow" w:hAnsi="Arial Narrow"/>
                <w:sz w:val="24"/>
                <w:szCs w:val="24"/>
              </w:rPr>
            </w:pPr>
          </w:p>
          <w:p w14:paraId="097113F6" w14:textId="77777777" w:rsidR="00277F18" w:rsidRDefault="00277F18" w:rsidP="00B61D87">
            <w:pPr>
              <w:spacing w:after="0" w:line="240" w:lineRule="auto"/>
              <w:jc w:val="center"/>
              <w:rPr>
                <w:rFonts w:ascii="Arial Narrow" w:hAnsi="Arial Narrow"/>
                <w:sz w:val="24"/>
                <w:szCs w:val="24"/>
              </w:rPr>
            </w:pPr>
          </w:p>
          <w:p w14:paraId="6590EBAF" w14:textId="77777777" w:rsidR="00A3035E" w:rsidRDefault="00A3035E" w:rsidP="00B61D87">
            <w:pPr>
              <w:spacing w:after="0" w:line="240" w:lineRule="auto"/>
              <w:jc w:val="center"/>
              <w:rPr>
                <w:rFonts w:ascii="Arial Narrow" w:hAnsi="Arial Narrow"/>
                <w:sz w:val="24"/>
                <w:szCs w:val="24"/>
              </w:rPr>
            </w:pPr>
          </w:p>
          <w:p w14:paraId="03AE9110" w14:textId="77777777" w:rsidR="00A3035E" w:rsidRDefault="00A3035E" w:rsidP="00B61D87">
            <w:pPr>
              <w:spacing w:after="0" w:line="240" w:lineRule="auto"/>
              <w:jc w:val="center"/>
              <w:rPr>
                <w:rFonts w:ascii="Arial Narrow" w:hAnsi="Arial Narrow"/>
                <w:sz w:val="24"/>
                <w:szCs w:val="24"/>
              </w:rPr>
            </w:pPr>
          </w:p>
          <w:p w14:paraId="52178435" w14:textId="77777777" w:rsidR="00277F18" w:rsidRDefault="00277F18" w:rsidP="00B61D87">
            <w:pPr>
              <w:spacing w:after="0" w:line="240" w:lineRule="auto"/>
              <w:jc w:val="center"/>
              <w:rPr>
                <w:rFonts w:ascii="Arial Narrow" w:hAnsi="Arial Narrow"/>
                <w:sz w:val="24"/>
                <w:szCs w:val="24"/>
              </w:rPr>
            </w:pPr>
          </w:p>
          <w:p w14:paraId="6B37B5CD" w14:textId="77777777" w:rsidR="00B61D87" w:rsidRDefault="009208EF" w:rsidP="00B61D87">
            <w:pPr>
              <w:spacing w:after="0" w:line="240" w:lineRule="auto"/>
              <w:jc w:val="center"/>
              <w:rPr>
                <w:rFonts w:ascii="Arial Narrow" w:hAnsi="Arial Narrow"/>
                <w:sz w:val="24"/>
                <w:szCs w:val="24"/>
              </w:rPr>
            </w:pPr>
            <w:r>
              <w:rPr>
                <w:rFonts w:ascii="Arial Narrow" w:hAnsi="Arial Narrow"/>
                <w:sz w:val="24"/>
                <w:szCs w:val="24"/>
              </w:rPr>
              <w:t>10</w:t>
            </w:r>
          </w:p>
        </w:tc>
        <w:tc>
          <w:tcPr>
            <w:tcW w:w="2805" w:type="dxa"/>
            <w:tcBorders>
              <w:top w:val="single" w:sz="4" w:space="0" w:color="auto"/>
              <w:left w:val="single" w:sz="4" w:space="0" w:color="auto"/>
              <w:bottom w:val="single" w:sz="4" w:space="0" w:color="auto"/>
              <w:right w:val="single" w:sz="4" w:space="0" w:color="auto"/>
            </w:tcBorders>
          </w:tcPr>
          <w:p w14:paraId="53465D6D" w14:textId="77777777" w:rsidR="00277F18" w:rsidRDefault="00277F18" w:rsidP="00B61D87">
            <w:pPr>
              <w:spacing w:after="0" w:line="240" w:lineRule="auto"/>
              <w:jc w:val="center"/>
              <w:rPr>
                <w:rFonts w:ascii="Arial Narrow" w:hAnsi="Arial Narrow"/>
                <w:sz w:val="24"/>
                <w:szCs w:val="24"/>
              </w:rPr>
            </w:pPr>
          </w:p>
          <w:p w14:paraId="4D7B046D" w14:textId="77777777" w:rsidR="00277F18" w:rsidRDefault="00277F18" w:rsidP="00B61D87">
            <w:pPr>
              <w:spacing w:after="0" w:line="240" w:lineRule="auto"/>
              <w:jc w:val="center"/>
              <w:rPr>
                <w:rFonts w:ascii="Arial Narrow" w:hAnsi="Arial Narrow"/>
                <w:sz w:val="24"/>
                <w:szCs w:val="24"/>
              </w:rPr>
            </w:pPr>
          </w:p>
          <w:p w14:paraId="03659DAC" w14:textId="77777777" w:rsidR="00277F18" w:rsidRDefault="00277F18" w:rsidP="00B61D87">
            <w:pPr>
              <w:spacing w:after="0" w:line="240" w:lineRule="auto"/>
              <w:jc w:val="center"/>
              <w:rPr>
                <w:rFonts w:ascii="Arial Narrow" w:hAnsi="Arial Narrow"/>
                <w:sz w:val="24"/>
                <w:szCs w:val="24"/>
              </w:rPr>
            </w:pPr>
          </w:p>
          <w:p w14:paraId="5AFFC949" w14:textId="77777777" w:rsidR="00A3035E" w:rsidRDefault="00A3035E" w:rsidP="00B61D87">
            <w:pPr>
              <w:spacing w:after="0" w:line="240" w:lineRule="auto"/>
              <w:jc w:val="center"/>
              <w:rPr>
                <w:rFonts w:ascii="Arial Narrow" w:hAnsi="Arial Narrow"/>
                <w:sz w:val="24"/>
                <w:szCs w:val="24"/>
              </w:rPr>
            </w:pPr>
          </w:p>
          <w:p w14:paraId="21D9D162" w14:textId="77777777" w:rsidR="00A3035E" w:rsidRDefault="00A3035E" w:rsidP="00B61D87">
            <w:pPr>
              <w:spacing w:after="0" w:line="240" w:lineRule="auto"/>
              <w:jc w:val="center"/>
              <w:rPr>
                <w:rFonts w:ascii="Arial Narrow" w:hAnsi="Arial Narrow"/>
                <w:sz w:val="24"/>
                <w:szCs w:val="24"/>
              </w:rPr>
            </w:pPr>
          </w:p>
          <w:p w14:paraId="6C5E7B51" w14:textId="77777777" w:rsidR="00277F18" w:rsidRDefault="00277F18" w:rsidP="00B61D87">
            <w:pPr>
              <w:spacing w:after="0" w:line="240" w:lineRule="auto"/>
              <w:jc w:val="center"/>
              <w:rPr>
                <w:rFonts w:ascii="Arial Narrow" w:hAnsi="Arial Narrow"/>
                <w:sz w:val="24"/>
                <w:szCs w:val="24"/>
              </w:rPr>
            </w:pPr>
          </w:p>
          <w:p w14:paraId="7FADB63A" w14:textId="77777777" w:rsidR="00B61D87" w:rsidRDefault="00D7385F"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r w:rsidR="009208EF">
              <w:rPr>
                <w:rFonts w:ascii="Arial Narrow" w:hAnsi="Arial Narrow"/>
                <w:sz w:val="24"/>
                <w:szCs w:val="24"/>
              </w:rPr>
              <w:t>)</w:t>
            </w:r>
          </w:p>
        </w:tc>
        <w:tc>
          <w:tcPr>
            <w:tcW w:w="5193" w:type="dxa"/>
            <w:tcBorders>
              <w:top w:val="single" w:sz="4" w:space="0" w:color="auto"/>
              <w:left w:val="single" w:sz="4" w:space="0" w:color="auto"/>
              <w:bottom w:val="single" w:sz="4" w:space="0" w:color="auto"/>
              <w:right w:val="single" w:sz="4" w:space="0" w:color="auto"/>
            </w:tcBorders>
          </w:tcPr>
          <w:p w14:paraId="4634CD2D" w14:textId="77777777" w:rsidR="00B61D87" w:rsidRDefault="00D7385F" w:rsidP="00792D0E">
            <w:pPr>
              <w:pStyle w:val="Prrafodelista"/>
              <w:numPr>
                <w:ilvl w:val="0"/>
                <w:numId w:val="36"/>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las propuestas de las IES en las instalaciones del Parque del Emprendimiento en la fecha y hora programada en compañía de los colaboradores del Parque del Emprendimiento que la Dirección designe.</w:t>
            </w:r>
          </w:p>
          <w:p w14:paraId="72B005CB" w14:textId="1D43E664" w:rsidR="00D7385F" w:rsidRDefault="00D7385F" w:rsidP="00792D0E">
            <w:pPr>
              <w:pStyle w:val="Prrafodelista"/>
              <w:numPr>
                <w:ilvl w:val="0"/>
                <w:numId w:val="36"/>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Diligencia </w:t>
            </w:r>
            <w:r w:rsidRPr="00154427">
              <w:rPr>
                <w:rFonts w:ascii="Arial Narrow" w:hAnsi="Arial Narrow" w:cs="Arial"/>
                <w:sz w:val="24"/>
                <w:szCs w:val="24"/>
              </w:rPr>
              <w:t>formato</w:t>
            </w:r>
            <w:r>
              <w:rPr>
                <w:rFonts w:ascii="Arial Narrow" w:hAnsi="Arial Narrow" w:cs="Arial"/>
                <w:sz w:val="24"/>
                <w:szCs w:val="24"/>
              </w:rPr>
              <w:t xml:space="preserve"> de recepción de propuestas</w:t>
            </w:r>
            <w:r w:rsidR="009F1C39">
              <w:rPr>
                <w:rFonts w:ascii="Arial Narrow" w:hAnsi="Arial Narrow" w:cs="Arial"/>
                <w:sz w:val="24"/>
                <w:szCs w:val="24"/>
              </w:rPr>
              <w:t xml:space="preserve"> (F-8111-01Z</w:t>
            </w:r>
            <w:r w:rsidR="00154427">
              <w:rPr>
                <w:rFonts w:ascii="Arial Narrow" w:hAnsi="Arial Narrow" w:cs="Arial"/>
                <w:sz w:val="24"/>
                <w:szCs w:val="24"/>
              </w:rPr>
              <w:t>)</w:t>
            </w:r>
            <w:r>
              <w:rPr>
                <w:rFonts w:ascii="Arial Narrow" w:hAnsi="Arial Narrow" w:cs="Arial"/>
                <w:sz w:val="24"/>
                <w:szCs w:val="24"/>
              </w:rPr>
              <w:t>.</w:t>
            </w:r>
          </w:p>
          <w:p w14:paraId="65DB43C4" w14:textId="77777777" w:rsidR="00D7385F" w:rsidRDefault="00D7385F" w:rsidP="00792D0E">
            <w:pPr>
              <w:pStyle w:val="Prrafodelista"/>
              <w:numPr>
                <w:ilvl w:val="0"/>
                <w:numId w:val="36"/>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Una vez finaliza el tiempo de recepción de propuestas; realiza la apertura de los sobres que contiene cada una de las propuestas presentadas por las IES; con el fin de verificar que los documentos entregados correspondan a los solicitados.</w:t>
            </w:r>
          </w:p>
          <w:p w14:paraId="27C39C55" w14:textId="477400F0" w:rsidR="00D7385F" w:rsidRDefault="00D7385F" w:rsidP="00792D0E">
            <w:pPr>
              <w:pStyle w:val="Prrafodelista"/>
              <w:numPr>
                <w:ilvl w:val="0"/>
                <w:numId w:val="36"/>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Diligencia el registro de apertura de sobres con propuestas para el fortalecimiento del emprendimiento en las </w:t>
            </w:r>
            <w:r w:rsidRPr="00154427">
              <w:rPr>
                <w:rFonts w:ascii="Arial Narrow" w:hAnsi="Arial Narrow" w:cs="Arial"/>
                <w:sz w:val="24"/>
                <w:szCs w:val="24"/>
              </w:rPr>
              <w:t xml:space="preserve">IES </w:t>
            </w:r>
            <w:r w:rsidR="009F1C39">
              <w:rPr>
                <w:rFonts w:ascii="Arial Narrow" w:hAnsi="Arial Narrow" w:cs="Arial"/>
                <w:sz w:val="24"/>
                <w:szCs w:val="24"/>
              </w:rPr>
              <w:t>(F-8111-02Z</w:t>
            </w:r>
            <w:r w:rsidRPr="00154427">
              <w:rPr>
                <w:rFonts w:ascii="Arial Narrow" w:hAnsi="Arial Narrow" w:cs="Arial"/>
                <w:sz w:val="24"/>
                <w:szCs w:val="24"/>
              </w:rPr>
              <w:t>)</w:t>
            </w:r>
          </w:p>
          <w:p w14:paraId="16513276" w14:textId="77777777" w:rsidR="002A3135" w:rsidRDefault="002A3135" w:rsidP="002A3135">
            <w:pPr>
              <w:autoSpaceDE w:val="0"/>
              <w:autoSpaceDN w:val="0"/>
              <w:adjustRightInd w:val="0"/>
              <w:spacing w:after="0" w:line="240" w:lineRule="auto"/>
              <w:jc w:val="both"/>
              <w:rPr>
                <w:rFonts w:ascii="Arial Narrow" w:hAnsi="Arial Narrow" w:cs="Arial"/>
                <w:sz w:val="24"/>
                <w:szCs w:val="24"/>
              </w:rPr>
            </w:pPr>
          </w:p>
          <w:p w14:paraId="44099A94" w14:textId="77777777" w:rsidR="002A3135" w:rsidRDefault="002A3135" w:rsidP="002A3135">
            <w:pPr>
              <w:autoSpaceDE w:val="0"/>
              <w:autoSpaceDN w:val="0"/>
              <w:adjustRightInd w:val="0"/>
              <w:spacing w:after="0" w:line="240" w:lineRule="auto"/>
              <w:jc w:val="both"/>
              <w:rPr>
                <w:rFonts w:ascii="Arial Narrow" w:hAnsi="Arial Narrow" w:cs="Arial"/>
                <w:sz w:val="24"/>
                <w:szCs w:val="24"/>
              </w:rPr>
            </w:pPr>
          </w:p>
          <w:p w14:paraId="3F7C0512" w14:textId="77777777" w:rsidR="002A3135" w:rsidRPr="002A3135" w:rsidRDefault="002A3135" w:rsidP="002A3135">
            <w:pPr>
              <w:autoSpaceDE w:val="0"/>
              <w:autoSpaceDN w:val="0"/>
              <w:adjustRightInd w:val="0"/>
              <w:spacing w:after="0" w:line="240" w:lineRule="auto"/>
              <w:jc w:val="both"/>
              <w:rPr>
                <w:rFonts w:ascii="Arial Narrow" w:hAnsi="Arial Narrow" w:cs="Arial"/>
                <w:sz w:val="24"/>
                <w:szCs w:val="24"/>
              </w:rPr>
            </w:pPr>
          </w:p>
        </w:tc>
      </w:tr>
      <w:tr w:rsidR="00CE0A44" w:rsidRPr="00B82C32" w14:paraId="09BB9EC2"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3C426A9A" w14:textId="77777777" w:rsidR="00A3035E" w:rsidRDefault="00A3035E" w:rsidP="00B61D87">
            <w:pPr>
              <w:spacing w:after="0" w:line="240" w:lineRule="auto"/>
              <w:jc w:val="center"/>
              <w:rPr>
                <w:rFonts w:ascii="Arial Narrow" w:hAnsi="Arial Narrow"/>
                <w:sz w:val="24"/>
                <w:szCs w:val="24"/>
              </w:rPr>
            </w:pPr>
          </w:p>
          <w:p w14:paraId="5B007328" w14:textId="77777777" w:rsidR="00A3035E" w:rsidRDefault="00A3035E" w:rsidP="00B61D87">
            <w:pPr>
              <w:spacing w:after="0" w:line="240" w:lineRule="auto"/>
              <w:jc w:val="center"/>
              <w:rPr>
                <w:rFonts w:ascii="Arial Narrow" w:hAnsi="Arial Narrow"/>
                <w:sz w:val="24"/>
                <w:szCs w:val="24"/>
              </w:rPr>
            </w:pPr>
          </w:p>
          <w:p w14:paraId="5F2D3FD8" w14:textId="77777777" w:rsidR="00CE0A44" w:rsidRDefault="00CE0A44" w:rsidP="00B61D87">
            <w:pPr>
              <w:spacing w:after="0" w:line="240" w:lineRule="auto"/>
              <w:jc w:val="center"/>
              <w:rPr>
                <w:rFonts w:ascii="Arial Narrow" w:hAnsi="Arial Narrow"/>
                <w:sz w:val="24"/>
                <w:szCs w:val="24"/>
              </w:rPr>
            </w:pPr>
            <w:r>
              <w:rPr>
                <w:rFonts w:ascii="Arial Narrow" w:hAnsi="Arial Narrow"/>
                <w:sz w:val="24"/>
                <w:szCs w:val="24"/>
              </w:rPr>
              <w:t>11</w:t>
            </w:r>
          </w:p>
        </w:tc>
        <w:tc>
          <w:tcPr>
            <w:tcW w:w="2805" w:type="dxa"/>
            <w:tcBorders>
              <w:top w:val="single" w:sz="4" w:space="0" w:color="auto"/>
              <w:left w:val="single" w:sz="4" w:space="0" w:color="auto"/>
              <w:bottom w:val="single" w:sz="4" w:space="0" w:color="auto"/>
              <w:right w:val="single" w:sz="4" w:space="0" w:color="auto"/>
            </w:tcBorders>
          </w:tcPr>
          <w:p w14:paraId="3B4E9DDF" w14:textId="77777777" w:rsidR="00A3035E" w:rsidRDefault="00A3035E" w:rsidP="00B61D87">
            <w:pPr>
              <w:spacing w:after="0" w:line="240" w:lineRule="auto"/>
              <w:jc w:val="center"/>
              <w:rPr>
                <w:rFonts w:ascii="Arial Narrow" w:hAnsi="Arial Narrow"/>
                <w:sz w:val="24"/>
                <w:szCs w:val="24"/>
              </w:rPr>
            </w:pPr>
          </w:p>
          <w:p w14:paraId="65F722A6" w14:textId="77777777" w:rsidR="00CE0A44" w:rsidRDefault="00CE0A44"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54F92AB2" w14:textId="4D4F8E1F" w:rsidR="00CE0A44" w:rsidRDefault="00CE0A44" w:rsidP="00792D0E">
            <w:pPr>
              <w:pStyle w:val="Prrafodelista"/>
              <w:numPr>
                <w:ilvl w:val="0"/>
                <w:numId w:val="37"/>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Organiza el comité de evaluación de las propuestas el cual está conformado por dos personas externas y</w:t>
            </w:r>
            <w:r w:rsidR="009033CF">
              <w:rPr>
                <w:rFonts w:ascii="Arial Narrow" w:hAnsi="Arial Narrow" w:cs="Arial"/>
                <w:sz w:val="24"/>
                <w:szCs w:val="24"/>
              </w:rPr>
              <w:t xml:space="preserve"> el/</w:t>
            </w:r>
            <w:r>
              <w:rPr>
                <w:rFonts w:ascii="Arial Narrow" w:hAnsi="Arial Narrow" w:cs="Arial"/>
                <w:sz w:val="24"/>
                <w:szCs w:val="24"/>
              </w:rPr>
              <w:t xml:space="preserve"> </w:t>
            </w:r>
            <w:r w:rsidR="003D3BA0">
              <w:rPr>
                <w:rFonts w:ascii="Arial Narrow" w:hAnsi="Arial Narrow" w:cs="Arial"/>
                <w:sz w:val="24"/>
                <w:szCs w:val="24"/>
              </w:rPr>
              <w:t>la D</w:t>
            </w:r>
            <w:r w:rsidR="009033CF">
              <w:rPr>
                <w:rFonts w:ascii="Arial Narrow" w:hAnsi="Arial Narrow" w:cs="Arial"/>
                <w:sz w:val="24"/>
                <w:szCs w:val="24"/>
              </w:rPr>
              <w:t>irectora(</w:t>
            </w:r>
            <w:r>
              <w:rPr>
                <w:rFonts w:ascii="Arial Narrow" w:hAnsi="Arial Narrow" w:cs="Arial"/>
                <w:sz w:val="24"/>
                <w:szCs w:val="24"/>
              </w:rPr>
              <w:t>a</w:t>
            </w:r>
            <w:r w:rsidR="009033CF">
              <w:rPr>
                <w:rFonts w:ascii="Arial Narrow" w:hAnsi="Arial Narrow" w:cs="Arial"/>
                <w:sz w:val="24"/>
                <w:szCs w:val="24"/>
              </w:rPr>
              <w:t>)</w:t>
            </w:r>
            <w:r>
              <w:rPr>
                <w:rFonts w:ascii="Arial Narrow" w:hAnsi="Arial Narrow" w:cs="Arial"/>
                <w:sz w:val="24"/>
                <w:szCs w:val="24"/>
              </w:rPr>
              <w:t xml:space="preserve"> del Parque del Emprendimiento.</w:t>
            </w:r>
          </w:p>
          <w:p w14:paraId="75E7DA2F" w14:textId="77777777" w:rsidR="002A3135" w:rsidRDefault="002A3135" w:rsidP="002A3135">
            <w:pPr>
              <w:autoSpaceDE w:val="0"/>
              <w:autoSpaceDN w:val="0"/>
              <w:adjustRightInd w:val="0"/>
              <w:spacing w:after="0" w:line="240" w:lineRule="auto"/>
              <w:jc w:val="both"/>
              <w:rPr>
                <w:rFonts w:ascii="Arial Narrow" w:hAnsi="Arial Narrow" w:cs="Arial"/>
                <w:sz w:val="24"/>
                <w:szCs w:val="24"/>
              </w:rPr>
            </w:pPr>
          </w:p>
          <w:p w14:paraId="5AAA3003" w14:textId="77777777" w:rsidR="007D189C" w:rsidRDefault="007D189C" w:rsidP="002A3135">
            <w:pPr>
              <w:autoSpaceDE w:val="0"/>
              <w:autoSpaceDN w:val="0"/>
              <w:adjustRightInd w:val="0"/>
              <w:spacing w:after="0" w:line="240" w:lineRule="auto"/>
              <w:jc w:val="both"/>
              <w:rPr>
                <w:rFonts w:ascii="Arial Narrow" w:hAnsi="Arial Narrow" w:cs="Arial"/>
                <w:sz w:val="24"/>
                <w:szCs w:val="24"/>
              </w:rPr>
            </w:pPr>
          </w:p>
          <w:p w14:paraId="4E00D581" w14:textId="77777777" w:rsidR="007D189C" w:rsidRDefault="007D189C" w:rsidP="002A3135">
            <w:pPr>
              <w:autoSpaceDE w:val="0"/>
              <w:autoSpaceDN w:val="0"/>
              <w:adjustRightInd w:val="0"/>
              <w:spacing w:after="0" w:line="240" w:lineRule="auto"/>
              <w:jc w:val="both"/>
              <w:rPr>
                <w:rFonts w:ascii="Arial Narrow" w:hAnsi="Arial Narrow" w:cs="Arial"/>
                <w:sz w:val="24"/>
                <w:szCs w:val="24"/>
              </w:rPr>
            </w:pPr>
          </w:p>
          <w:p w14:paraId="110B9DB8" w14:textId="77777777" w:rsidR="007D189C" w:rsidRDefault="007D189C" w:rsidP="002A3135">
            <w:pPr>
              <w:autoSpaceDE w:val="0"/>
              <w:autoSpaceDN w:val="0"/>
              <w:adjustRightInd w:val="0"/>
              <w:spacing w:after="0" w:line="240" w:lineRule="auto"/>
              <w:jc w:val="both"/>
              <w:rPr>
                <w:rFonts w:ascii="Arial Narrow" w:hAnsi="Arial Narrow" w:cs="Arial"/>
                <w:sz w:val="24"/>
                <w:szCs w:val="24"/>
              </w:rPr>
            </w:pPr>
          </w:p>
          <w:p w14:paraId="05AE45E2" w14:textId="77777777" w:rsidR="009033CF" w:rsidRPr="002A3135" w:rsidRDefault="009033CF" w:rsidP="002A3135">
            <w:pPr>
              <w:autoSpaceDE w:val="0"/>
              <w:autoSpaceDN w:val="0"/>
              <w:adjustRightInd w:val="0"/>
              <w:spacing w:after="0" w:line="240" w:lineRule="auto"/>
              <w:jc w:val="both"/>
              <w:rPr>
                <w:rFonts w:ascii="Arial Narrow" w:hAnsi="Arial Narrow" w:cs="Arial"/>
                <w:sz w:val="24"/>
                <w:szCs w:val="24"/>
              </w:rPr>
            </w:pPr>
          </w:p>
        </w:tc>
      </w:tr>
      <w:tr w:rsidR="002A3135" w:rsidRPr="00B82C32" w14:paraId="3B686D73" w14:textId="77777777" w:rsidTr="002A3135">
        <w:trPr>
          <w:cantSplit/>
          <w:trHeight w:val="407"/>
          <w:jc w:val="center"/>
        </w:trPr>
        <w:tc>
          <w:tcPr>
            <w:tcW w:w="862" w:type="dxa"/>
            <w:tcBorders>
              <w:top w:val="single" w:sz="4" w:space="0" w:color="auto"/>
              <w:left w:val="single" w:sz="4" w:space="0" w:color="auto"/>
              <w:bottom w:val="single" w:sz="4" w:space="0" w:color="auto"/>
              <w:right w:val="single" w:sz="4" w:space="0" w:color="auto"/>
            </w:tcBorders>
          </w:tcPr>
          <w:p w14:paraId="7DC64008" w14:textId="77777777" w:rsidR="002A3135" w:rsidRPr="001262CA" w:rsidRDefault="002A3135" w:rsidP="002A3135">
            <w:pPr>
              <w:spacing w:after="0" w:line="240" w:lineRule="auto"/>
              <w:jc w:val="center"/>
              <w:rPr>
                <w:rFonts w:ascii="Arial Narrow" w:hAnsi="Arial Narrow"/>
                <w:b/>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39935EA7" w14:textId="77777777" w:rsidR="002A3135" w:rsidRPr="001262CA" w:rsidRDefault="002A3135" w:rsidP="002A3135">
            <w:pPr>
              <w:spacing w:after="0" w:line="240" w:lineRule="auto"/>
              <w:jc w:val="center"/>
              <w:rPr>
                <w:rFonts w:ascii="Arial Narrow" w:hAnsi="Arial Narrow"/>
                <w:b/>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65A30E4C" w14:textId="77777777" w:rsidR="002A3135" w:rsidRPr="001262CA" w:rsidRDefault="002A3135" w:rsidP="002A3135">
            <w:pPr>
              <w:pStyle w:val="Prrafodelista"/>
              <w:widowControl w:val="0"/>
              <w:tabs>
                <w:tab w:val="left" w:pos="1060"/>
                <w:tab w:val="left" w:pos="2080"/>
                <w:tab w:val="left" w:pos="2580"/>
                <w:tab w:val="left" w:pos="3560"/>
              </w:tabs>
              <w:autoSpaceDE w:val="0"/>
              <w:autoSpaceDN w:val="0"/>
              <w:adjustRightInd w:val="0"/>
              <w:spacing w:after="0" w:line="240" w:lineRule="auto"/>
              <w:ind w:left="421"/>
              <w:jc w:val="center"/>
              <w:rPr>
                <w:rFonts w:ascii="Arial Narrow" w:hAnsi="Arial Narrow" w:cs="Arial"/>
                <w:b/>
                <w:sz w:val="24"/>
                <w:szCs w:val="24"/>
              </w:rPr>
            </w:pPr>
            <w:r>
              <w:rPr>
                <w:rFonts w:ascii="Arial Narrow" w:hAnsi="Arial Narrow" w:cs="Arial"/>
                <w:b/>
                <w:sz w:val="24"/>
                <w:szCs w:val="24"/>
              </w:rPr>
              <w:t>DESCRIPCIÓN</w:t>
            </w:r>
          </w:p>
        </w:tc>
      </w:tr>
      <w:tr w:rsidR="00CE0A44" w:rsidRPr="00B82C32" w14:paraId="63DDEBB5"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303BA793" w14:textId="77777777" w:rsidR="00CE0A44" w:rsidRDefault="00CE0A44" w:rsidP="00B61D87">
            <w:pPr>
              <w:spacing w:after="0" w:line="240" w:lineRule="auto"/>
              <w:jc w:val="center"/>
              <w:rPr>
                <w:rFonts w:ascii="Arial Narrow" w:hAnsi="Arial Narrow"/>
                <w:sz w:val="24"/>
                <w:szCs w:val="24"/>
              </w:rPr>
            </w:pPr>
          </w:p>
          <w:p w14:paraId="7B988139" w14:textId="77777777" w:rsidR="004B7AE8" w:rsidRDefault="004B7AE8" w:rsidP="00B61D87">
            <w:pPr>
              <w:spacing w:after="0" w:line="240" w:lineRule="auto"/>
              <w:jc w:val="center"/>
              <w:rPr>
                <w:rFonts w:ascii="Arial Narrow" w:hAnsi="Arial Narrow"/>
                <w:sz w:val="24"/>
                <w:szCs w:val="24"/>
              </w:rPr>
            </w:pPr>
          </w:p>
          <w:p w14:paraId="24A26B35" w14:textId="77777777" w:rsidR="004B7AE8" w:rsidRDefault="004B7AE8" w:rsidP="00B61D87">
            <w:pPr>
              <w:spacing w:after="0" w:line="240" w:lineRule="auto"/>
              <w:jc w:val="center"/>
              <w:rPr>
                <w:rFonts w:ascii="Arial Narrow" w:hAnsi="Arial Narrow"/>
                <w:sz w:val="24"/>
                <w:szCs w:val="24"/>
              </w:rPr>
            </w:pPr>
          </w:p>
          <w:p w14:paraId="05F7A1B4" w14:textId="77777777" w:rsidR="004B7AE8" w:rsidRDefault="004B7AE8" w:rsidP="00B61D87">
            <w:pPr>
              <w:spacing w:after="0" w:line="240" w:lineRule="auto"/>
              <w:jc w:val="center"/>
              <w:rPr>
                <w:rFonts w:ascii="Arial Narrow" w:hAnsi="Arial Narrow"/>
                <w:sz w:val="24"/>
                <w:szCs w:val="24"/>
              </w:rPr>
            </w:pPr>
          </w:p>
          <w:p w14:paraId="08033AE1" w14:textId="77777777" w:rsidR="004B7AE8" w:rsidRDefault="004B7AE8" w:rsidP="00B61D87">
            <w:pPr>
              <w:spacing w:after="0" w:line="240" w:lineRule="auto"/>
              <w:jc w:val="center"/>
              <w:rPr>
                <w:rFonts w:ascii="Arial Narrow" w:hAnsi="Arial Narrow"/>
                <w:sz w:val="24"/>
                <w:szCs w:val="24"/>
              </w:rPr>
            </w:pPr>
          </w:p>
          <w:p w14:paraId="7EF67DF6" w14:textId="77777777" w:rsidR="004B7AE8" w:rsidRDefault="004B7AE8" w:rsidP="00B61D87">
            <w:pPr>
              <w:spacing w:after="0" w:line="240" w:lineRule="auto"/>
              <w:jc w:val="center"/>
              <w:rPr>
                <w:rFonts w:ascii="Arial Narrow" w:hAnsi="Arial Narrow"/>
                <w:sz w:val="24"/>
                <w:szCs w:val="24"/>
              </w:rPr>
            </w:pPr>
          </w:p>
          <w:p w14:paraId="514B375C" w14:textId="77777777" w:rsidR="004B7AE8" w:rsidRDefault="004B7AE8" w:rsidP="00B61D87">
            <w:pPr>
              <w:spacing w:after="0" w:line="240" w:lineRule="auto"/>
              <w:jc w:val="center"/>
              <w:rPr>
                <w:rFonts w:ascii="Arial Narrow" w:hAnsi="Arial Narrow"/>
                <w:sz w:val="24"/>
                <w:szCs w:val="24"/>
              </w:rPr>
            </w:pPr>
          </w:p>
          <w:p w14:paraId="4D979AF7" w14:textId="77777777" w:rsidR="004B7AE8" w:rsidRDefault="004B7AE8" w:rsidP="00B61D87">
            <w:pPr>
              <w:spacing w:after="0" w:line="240" w:lineRule="auto"/>
              <w:jc w:val="center"/>
              <w:rPr>
                <w:rFonts w:ascii="Arial Narrow" w:hAnsi="Arial Narrow"/>
                <w:sz w:val="24"/>
                <w:szCs w:val="24"/>
              </w:rPr>
            </w:pPr>
          </w:p>
          <w:p w14:paraId="4C20C7B4" w14:textId="77777777" w:rsidR="00CE0A44" w:rsidRDefault="00CE0A44" w:rsidP="00B61D87">
            <w:pPr>
              <w:spacing w:after="0" w:line="240" w:lineRule="auto"/>
              <w:jc w:val="center"/>
              <w:rPr>
                <w:rFonts w:ascii="Arial Narrow" w:hAnsi="Arial Narrow"/>
                <w:sz w:val="24"/>
                <w:szCs w:val="24"/>
              </w:rPr>
            </w:pPr>
            <w:r>
              <w:rPr>
                <w:rFonts w:ascii="Arial Narrow" w:hAnsi="Arial Narrow"/>
                <w:sz w:val="24"/>
                <w:szCs w:val="24"/>
              </w:rPr>
              <w:t>12</w:t>
            </w:r>
          </w:p>
        </w:tc>
        <w:tc>
          <w:tcPr>
            <w:tcW w:w="2805" w:type="dxa"/>
            <w:tcBorders>
              <w:top w:val="single" w:sz="4" w:space="0" w:color="auto"/>
              <w:left w:val="single" w:sz="4" w:space="0" w:color="auto"/>
              <w:bottom w:val="single" w:sz="4" w:space="0" w:color="auto"/>
              <w:right w:val="single" w:sz="4" w:space="0" w:color="auto"/>
            </w:tcBorders>
          </w:tcPr>
          <w:p w14:paraId="209A134B" w14:textId="77777777" w:rsidR="004B7AE8" w:rsidRDefault="004B7AE8" w:rsidP="00CE0A44">
            <w:pPr>
              <w:spacing w:after="0" w:line="240" w:lineRule="auto"/>
              <w:jc w:val="center"/>
              <w:rPr>
                <w:rFonts w:ascii="Arial Narrow" w:hAnsi="Arial Narrow"/>
                <w:sz w:val="24"/>
                <w:szCs w:val="24"/>
              </w:rPr>
            </w:pPr>
          </w:p>
          <w:p w14:paraId="51E2E1FC" w14:textId="77777777" w:rsidR="004B7AE8" w:rsidRDefault="004B7AE8" w:rsidP="00CE0A44">
            <w:pPr>
              <w:spacing w:after="0" w:line="240" w:lineRule="auto"/>
              <w:jc w:val="center"/>
              <w:rPr>
                <w:rFonts w:ascii="Arial Narrow" w:hAnsi="Arial Narrow"/>
                <w:sz w:val="24"/>
                <w:szCs w:val="24"/>
              </w:rPr>
            </w:pPr>
          </w:p>
          <w:p w14:paraId="0804742A" w14:textId="77777777" w:rsidR="004B7AE8" w:rsidRDefault="004B7AE8" w:rsidP="00CE0A44">
            <w:pPr>
              <w:spacing w:after="0" w:line="240" w:lineRule="auto"/>
              <w:jc w:val="center"/>
              <w:rPr>
                <w:rFonts w:ascii="Arial Narrow" w:hAnsi="Arial Narrow"/>
                <w:sz w:val="24"/>
                <w:szCs w:val="24"/>
              </w:rPr>
            </w:pPr>
          </w:p>
          <w:p w14:paraId="2DE92D26" w14:textId="77777777" w:rsidR="004B7AE8" w:rsidRDefault="004B7AE8" w:rsidP="00CE0A44">
            <w:pPr>
              <w:spacing w:after="0" w:line="240" w:lineRule="auto"/>
              <w:jc w:val="center"/>
              <w:rPr>
                <w:rFonts w:ascii="Arial Narrow" w:hAnsi="Arial Narrow"/>
                <w:sz w:val="24"/>
                <w:szCs w:val="24"/>
              </w:rPr>
            </w:pPr>
          </w:p>
          <w:p w14:paraId="6575E5FE" w14:textId="77777777" w:rsidR="004B7AE8" w:rsidRDefault="004B7AE8" w:rsidP="00CE0A44">
            <w:pPr>
              <w:spacing w:after="0" w:line="240" w:lineRule="auto"/>
              <w:jc w:val="center"/>
              <w:rPr>
                <w:rFonts w:ascii="Arial Narrow" w:hAnsi="Arial Narrow"/>
                <w:sz w:val="24"/>
                <w:szCs w:val="24"/>
              </w:rPr>
            </w:pPr>
          </w:p>
          <w:p w14:paraId="77051D48" w14:textId="77777777" w:rsidR="004B7AE8" w:rsidRDefault="004B7AE8" w:rsidP="00CE0A44">
            <w:pPr>
              <w:spacing w:after="0" w:line="240" w:lineRule="auto"/>
              <w:jc w:val="center"/>
              <w:rPr>
                <w:rFonts w:ascii="Arial Narrow" w:hAnsi="Arial Narrow"/>
                <w:sz w:val="24"/>
                <w:szCs w:val="24"/>
              </w:rPr>
            </w:pPr>
          </w:p>
          <w:p w14:paraId="1A415576" w14:textId="77777777" w:rsidR="004B7AE8" w:rsidRDefault="004B7AE8" w:rsidP="00CE0A44">
            <w:pPr>
              <w:spacing w:after="0" w:line="240" w:lineRule="auto"/>
              <w:jc w:val="center"/>
              <w:rPr>
                <w:rFonts w:ascii="Arial Narrow" w:hAnsi="Arial Narrow"/>
                <w:sz w:val="24"/>
                <w:szCs w:val="24"/>
              </w:rPr>
            </w:pPr>
          </w:p>
          <w:p w14:paraId="57783E8C" w14:textId="77777777" w:rsidR="00CE0A44" w:rsidRDefault="00CE0A44" w:rsidP="00CE0A44">
            <w:pPr>
              <w:spacing w:after="0" w:line="240" w:lineRule="auto"/>
              <w:jc w:val="center"/>
              <w:rPr>
                <w:rFonts w:ascii="Arial Narrow" w:hAnsi="Arial Narrow"/>
                <w:sz w:val="24"/>
                <w:szCs w:val="24"/>
              </w:rPr>
            </w:pPr>
            <w:r>
              <w:rPr>
                <w:rFonts w:ascii="Arial Narrow" w:hAnsi="Arial Narrow"/>
                <w:sz w:val="24"/>
                <w:szCs w:val="24"/>
              </w:rPr>
              <w:t>Fortalecimiento del emprendimiento en las IES /Comité de evaluación</w:t>
            </w:r>
          </w:p>
        </w:tc>
        <w:tc>
          <w:tcPr>
            <w:tcW w:w="5193" w:type="dxa"/>
            <w:tcBorders>
              <w:top w:val="single" w:sz="4" w:space="0" w:color="auto"/>
              <w:left w:val="single" w:sz="4" w:space="0" w:color="auto"/>
              <w:bottom w:val="single" w:sz="4" w:space="0" w:color="auto"/>
              <w:right w:val="single" w:sz="4" w:space="0" w:color="auto"/>
            </w:tcBorders>
          </w:tcPr>
          <w:p w14:paraId="3B0460EB" w14:textId="12B67244" w:rsidR="00CE0A44" w:rsidRDefault="00CE0A44" w:rsidP="00792D0E">
            <w:pPr>
              <w:pStyle w:val="Prrafodelista"/>
              <w:numPr>
                <w:ilvl w:val="0"/>
                <w:numId w:val="3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Evalúa las propuestas presentadas por las IES</w:t>
            </w:r>
            <w:r w:rsidR="00EC5187">
              <w:rPr>
                <w:rFonts w:ascii="Arial Narrow" w:hAnsi="Arial Narrow" w:cs="Arial"/>
                <w:sz w:val="24"/>
                <w:szCs w:val="24"/>
              </w:rPr>
              <w:t>, utilizando la base de datos denominada Instrumento de Evaluación</w:t>
            </w:r>
            <w:r>
              <w:rPr>
                <w:rFonts w:ascii="Arial Narrow" w:hAnsi="Arial Narrow" w:cs="Arial"/>
                <w:sz w:val="24"/>
                <w:szCs w:val="24"/>
              </w:rPr>
              <w:t>.</w:t>
            </w:r>
          </w:p>
          <w:p w14:paraId="3206EBF7" w14:textId="77777777" w:rsidR="00CE0A44" w:rsidRDefault="00CE0A44" w:rsidP="00792D0E">
            <w:pPr>
              <w:pStyle w:val="Prrafodelista"/>
              <w:numPr>
                <w:ilvl w:val="0"/>
                <w:numId w:val="3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Cuando requiere aclaración por parte de la IES, emite una carta con la información solicitada; indicando la fecha límite de respuesta.</w:t>
            </w:r>
          </w:p>
          <w:p w14:paraId="4E973F57" w14:textId="77777777" w:rsidR="00CE0A44" w:rsidRDefault="00CE0A44" w:rsidP="00CE0A44">
            <w:pPr>
              <w:pStyle w:val="Prrafodelista"/>
              <w:autoSpaceDE w:val="0"/>
              <w:autoSpaceDN w:val="0"/>
              <w:adjustRightInd w:val="0"/>
              <w:spacing w:after="0" w:line="240" w:lineRule="auto"/>
              <w:ind w:left="360"/>
              <w:jc w:val="both"/>
              <w:rPr>
                <w:rFonts w:ascii="Arial Narrow" w:hAnsi="Arial Narrow" w:cs="Arial"/>
                <w:sz w:val="24"/>
                <w:szCs w:val="24"/>
              </w:rPr>
            </w:pPr>
            <w:r>
              <w:rPr>
                <w:rFonts w:ascii="Arial Narrow" w:hAnsi="Arial Narrow" w:cs="Arial"/>
                <w:sz w:val="24"/>
                <w:szCs w:val="24"/>
              </w:rPr>
              <w:t xml:space="preserve">12A) el/la coordinador(a) del proceso fortalecimiento del emprendimiento en las IES recibe respuesta por parte de la institución vía correo electrónico y la </w:t>
            </w:r>
            <w:proofErr w:type="spellStart"/>
            <w:r>
              <w:rPr>
                <w:rFonts w:ascii="Arial Narrow" w:hAnsi="Arial Narrow" w:cs="Arial"/>
                <w:sz w:val="24"/>
                <w:szCs w:val="24"/>
              </w:rPr>
              <w:t>redirecciona</w:t>
            </w:r>
            <w:proofErr w:type="spellEnd"/>
            <w:r>
              <w:rPr>
                <w:rFonts w:ascii="Arial Narrow" w:hAnsi="Arial Narrow" w:cs="Arial"/>
                <w:sz w:val="24"/>
                <w:szCs w:val="24"/>
              </w:rPr>
              <w:t xml:space="preserve"> a cada uno de los miembros del comité evaluador.</w:t>
            </w:r>
          </w:p>
          <w:p w14:paraId="1B65D9EE" w14:textId="196703A5" w:rsidR="00CE0A44" w:rsidRDefault="008E7BD3" w:rsidP="00CE0A44">
            <w:pPr>
              <w:pStyle w:val="Prrafodelista"/>
              <w:autoSpaceDE w:val="0"/>
              <w:autoSpaceDN w:val="0"/>
              <w:adjustRightInd w:val="0"/>
              <w:spacing w:after="0" w:line="240" w:lineRule="auto"/>
              <w:ind w:left="360"/>
              <w:jc w:val="both"/>
              <w:rPr>
                <w:rFonts w:ascii="Arial Narrow" w:hAnsi="Arial Narrow" w:cs="Arial"/>
                <w:sz w:val="24"/>
                <w:szCs w:val="24"/>
              </w:rPr>
            </w:pPr>
            <w:r>
              <w:rPr>
                <w:rFonts w:ascii="Arial Narrow" w:hAnsi="Arial Narrow" w:cs="Arial"/>
                <w:sz w:val="24"/>
                <w:szCs w:val="24"/>
              </w:rPr>
              <w:t>1</w:t>
            </w:r>
            <w:r w:rsidR="000D2B48">
              <w:rPr>
                <w:rFonts w:ascii="Arial Narrow" w:hAnsi="Arial Narrow" w:cs="Arial"/>
                <w:sz w:val="24"/>
                <w:szCs w:val="24"/>
              </w:rPr>
              <w:t>2</w:t>
            </w:r>
            <w:r>
              <w:rPr>
                <w:rFonts w:ascii="Arial Narrow" w:hAnsi="Arial Narrow" w:cs="Arial"/>
                <w:sz w:val="24"/>
                <w:szCs w:val="24"/>
              </w:rPr>
              <w:t>B) Cada uno de los integrantes del comité evaluador emite su concepto vía correo electrónico a el/la coordinador(a) del proceso fortalecimiento del emprendimiento en las IES.</w:t>
            </w:r>
          </w:p>
          <w:p w14:paraId="2D663376" w14:textId="77777777" w:rsidR="00CE0A44" w:rsidRDefault="00CE0A44" w:rsidP="00792D0E">
            <w:pPr>
              <w:pStyle w:val="Prrafodelista"/>
              <w:numPr>
                <w:ilvl w:val="0"/>
                <w:numId w:val="3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Selecciona las propuestas para </w:t>
            </w:r>
            <w:r w:rsidRPr="009A2592">
              <w:rPr>
                <w:rFonts w:ascii="Arial Narrow" w:hAnsi="Arial Narrow" w:cs="Arial"/>
                <w:sz w:val="24"/>
                <w:szCs w:val="24"/>
              </w:rPr>
              <w:t>el fortalecimiento institucional del emprendimiento</w:t>
            </w:r>
            <w:r>
              <w:rPr>
                <w:rFonts w:ascii="Arial Narrow" w:hAnsi="Arial Narrow" w:cs="Arial"/>
                <w:sz w:val="24"/>
                <w:szCs w:val="24"/>
              </w:rPr>
              <w:t xml:space="preserve"> en las IES.</w:t>
            </w:r>
          </w:p>
          <w:p w14:paraId="44D111F4" w14:textId="77777777" w:rsidR="00CE0A44" w:rsidRDefault="00CE0A44" w:rsidP="00792D0E">
            <w:pPr>
              <w:pStyle w:val="Prrafodelista"/>
              <w:numPr>
                <w:ilvl w:val="0"/>
                <w:numId w:val="38"/>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Todas las decisiones que se toman en este comité que soportadas en un acta de reunión (F-8111-01M).</w:t>
            </w:r>
          </w:p>
          <w:p w14:paraId="23AAA08C" w14:textId="77777777" w:rsidR="00491C68" w:rsidRPr="00CE0A44" w:rsidRDefault="00491C68" w:rsidP="00491C68">
            <w:pPr>
              <w:pStyle w:val="Prrafodelista"/>
              <w:autoSpaceDE w:val="0"/>
              <w:autoSpaceDN w:val="0"/>
              <w:adjustRightInd w:val="0"/>
              <w:spacing w:after="0" w:line="240" w:lineRule="auto"/>
              <w:ind w:left="360"/>
              <w:jc w:val="both"/>
              <w:rPr>
                <w:rFonts w:ascii="Arial Narrow" w:hAnsi="Arial Narrow" w:cs="Arial"/>
                <w:sz w:val="24"/>
                <w:szCs w:val="24"/>
              </w:rPr>
            </w:pPr>
          </w:p>
        </w:tc>
      </w:tr>
      <w:tr w:rsidR="008E7BD3" w:rsidRPr="00B82C32" w14:paraId="56964B31" w14:textId="77777777" w:rsidTr="001262CA">
        <w:trPr>
          <w:cantSplit/>
          <w:trHeight w:val="873"/>
          <w:jc w:val="center"/>
        </w:trPr>
        <w:tc>
          <w:tcPr>
            <w:tcW w:w="862" w:type="dxa"/>
            <w:tcBorders>
              <w:top w:val="single" w:sz="4" w:space="0" w:color="auto"/>
              <w:left w:val="single" w:sz="4" w:space="0" w:color="auto"/>
              <w:bottom w:val="single" w:sz="4" w:space="0" w:color="auto"/>
              <w:right w:val="single" w:sz="4" w:space="0" w:color="auto"/>
            </w:tcBorders>
          </w:tcPr>
          <w:p w14:paraId="53A85838" w14:textId="77777777" w:rsidR="004B7AE8" w:rsidRDefault="004B7AE8" w:rsidP="00B61D87">
            <w:pPr>
              <w:spacing w:after="0" w:line="240" w:lineRule="auto"/>
              <w:jc w:val="center"/>
              <w:rPr>
                <w:rFonts w:ascii="Arial Narrow" w:hAnsi="Arial Narrow"/>
                <w:sz w:val="24"/>
                <w:szCs w:val="24"/>
              </w:rPr>
            </w:pPr>
          </w:p>
          <w:p w14:paraId="7C4D3189" w14:textId="77777777" w:rsidR="008E7BD3" w:rsidRDefault="008E7BD3" w:rsidP="00B61D87">
            <w:pPr>
              <w:spacing w:after="0" w:line="240" w:lineRule="auto"/>
              <w:jc w:val="center"/>
              <w:rPr>
                <w:rFonts w:ascii="Arial Narrow" w:hAnsi="Arial Narrow"/>
                <w:sz w:val="24"/>
                <w:szCs w:val="24"/>
              </w:rPr>
            </w:pPr>
            <w:r>
              <w:rPr>
                <w:rFonts w:ascii="Arial Narrow" w:hAnsi="Arial Narrow"/>
                <w:sz w:val="24"/>
                <w:szCs w:val="24"/>
              </w:rPr>
              <w:t>13</w:t>
            </w:r>
          </w:p>
        </w:tc>
        <w:tc>
          <w:tcPr>
            <w:tcW w:w="2805" w:type="dxa"/>
            <w:tcBorders>
              <w:top w:val="single" w:sz="4" w:space="0" w:color="auto"/>
              <w:left w:val="single" w:sz="4" w:space="0" w:color="auto"/>
              <w:bottom w:val="single" w:sz="4" w:space="0" w:color="auto"/>
              <w:right w:val="single" w:sz="4" w:space="0" w:color="auto"/>
            </w:tcBorders>
          </w:tcPr>
          <w:p w14:paraId="387242C4" w14:textId="77777777" w:rsidR="008E7BD3" w:rsidRDefault="008E7BD3" w:rsidP="008E7BD3">
            <w:pPr>
              <w:spacing w:after="0" w:line="240" w:lineRule="auto"/>
              <w:jc w:val="center"/>
              <w:rPr>
                <w:rFonts w:ascii="Arial Narrow" w:hAnsi="Arial Narrow"/>
                <w:sz w:val="24"/>
                <w:szCs w:val="24"/>
              </w:rPr>
            </w:pPr>
            <w:r>
              <w:rPr>
                <w:rFonts w:ascii="Arial Narrow" w:hAnsi="Arial Narrow"/>
                <w:sz w:val="24"/>
                <w:szCs w:val="24"/>
              </w:rPr>
              <w:t>Fortalecimiento del emprendimiento en las IES /Director(a)</w:t>
            </w:r>
          </w:p>
        </w:tc>
        <w:tc>
          <w:tcPr>
            <w:tcW w:w="5193" w:type="dxa"/>
            <w:tcBorders>
              <w:top w:val="single" w:sz="4" w:space="0" w:color="auto"/>
              <w:left w:val="single" w:sz="4" w:space="0" w:color="auto"/>
              <w:bottom w:val="single" w:sz="4" w:space="0" w:color="auto"/>
              <w:right w:val="single" w:sz="4" w:space="0" w:color="auto"/>
            </w:tcBorders>
          </w:tcPr>
          <w:p w14:paraId="1278258F" w14:textId="77777777" w:rsidR="008E7BD3" w:rsidRDefault="008E7BD3" w:rsidP="00792D0E">
            <w:pPr>
              <w:pStyle w:val="Prrafodelista"/>
              <w:numPr>
                <w:ilvl w:val="0"/>
                <w:numId w:val="39"/>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Emite una comunicación vía correo electrónico y físico en donde se le informa</w:t>
            </w:r>
            <w:r w:rsidR="004B7AE8">
              <w:rPr>
                <w:rFonts w:ascii="Arial Narrow" w:hAnsi="Arial Narrow" w:cs="Arial"/>
                <w:sz w:val="24"/>
                <w:szCs w:val="24"/>
              </w:rPr>
              <w:t xml:space="preserve"> a cada IES</w:t>
            </w:r>
            <w:r>
              <w:rPr>
                <w:rFonts w:ascii="Arial Narrow" w:hAnsi="Arial Narrow" w:cs="Arial"/>
                <w:sz w:val="24"/>
                <w:szCs w:val="24"/>
              </w:rPr>
              <w:t xml:space="preserve"> si</w:t>
            </w:r>
            <w:r w:rsidR="004B7AE8">
              <w:rPr>
                <w:rFonts w:ascii="Arial Narrow" w:hAnsi="Arial Narrow" w:cs="Arial"/>
                <w:sz w:val="24"/>
                <w:szCs w:val="24"/>
              </w:rPr>
              <w:t xml:space="preserve"> su propuesta</w:t>
            </w:r>
            <w:r>
              <w:rPr>
                <w:rFonts w:ascii="Arial Narrow" w:hAnsi="Arial Narrow" w:cs="Arial"/>
                <w:sz w:val="24"/>
                <w:szCs w:val="24"/>
              </w:rPr>
              <w:t xml:space="preserve"> fue o no seleccionada. </w:t>
            </w:r>
          </w:p>
          <w:p w14:paraId="264595F3" w14:textId="77777777" w:rsidR="00491C68" w:rsidRPr="008E7BD3" w:rsidRDefault="00491C68" w:rsidP="00491C68">
            <w:pPr>
              <w:pStyle w:val="Prrafodelista"/>
              <w:autoSpaceDE w:val="0"/>
              <w:autoSpaceDN w:val="0"/>
              <w:adjustRightInd w:val="0"/>
              <w:spacing w:after="0" w:line="240" w:lineRule="auto"/>
              <w:ind w:left="360"/>
              <w:jc w:val="both"/>
              <w:rPr>
                <w:rFonts w:ascii="Arial Narrow" w:hAnsi="Arial Narrow" w:cs="Arial"/>
                <w:sz w:val="24"/>
                <w:szCs w:val="24"/>
              </w:rPr>
            </w:pPr>
          </w:p>
        </w:tc>
      </w:tr>
      <w:tr w:rsidR="008E7BD3" w:rsidRPr="00B82C32" w14:paraId="693592BB" w14:textId="77777777" w:rsidTr="009033CF">
        <w:trPr>
          <w:cantSplit/>
          <w:trHeight w:val="696"/>
          <w:jc w:val="center"/>
        </w:trPr>
        <w:tc>
          <w:tcPr>
            <w:tcW w:w="862" w:type="dxa"/>
            <w:tcBorders>
              <w:top w:val="single" w:sz="4" w:space="0" w:color="auto"/>
              <w:left w:val="single" w:sz="4" w:space="0" w:color="auto"/>
              <w:bottom w:val="single" w:sz="4" w:space="0" w:color="auto"/>
              <w:right w:val="single" w:sz="4" w:space="0" w:color="auto"/>
            </w:tcBorders>
          </w:tcPr>
          <w:p w14:paraId="5ECF6E51" w14:textId="77777777" w:rsidR="004B7AE8" w:rsidRDefault="004B7AE8" w:rsidP="00B61D87">
            <w:pPr>
              <w:spacing w:after="0" w:line="240" w:lineRule="auto"/>
              <w:jc w:val="center"/>
              <w:rPr>
                <w:rFonts w:ascii="Arial Narrow" w:hAnsi="Arial Narrow"/>
                <w:sz w:val="24"/>
                <w:szCs w:val="24"/>
              </w:rPr>
            </w:pPr>
          </w:p>
          <w:p w14:paraId="56C7F942" w14:textId="77777777" w:rsidR="004B7AE8" w:rsidRDefault="009033CF" w:rsidP="00B61D87">
            <w:pPr>
              <w:spacing w:after="0" w:line="240" w:lineRule="auto"/>
              <w:jc w:val="center"/>
              <w:rPr>
                <w:rFonts w:ascii="Arial Narrow" w:hAnsi="Arial Narrow"/>
                <w:sz w:val="24"/>
                <w:szCs w:val="24"/>
              </w:rPr>
            </w:pPr>
            <w:r>
              <w:rPr>
                <w:rFonts w:ascii="Arial Narrow" w:hAnsi="Arial Narrow"/>
                <w:sz w:val="24"/>
                <w:szCs w:val="24"/>
              </w:rPr>
              <w:t>14</w:t>
            </w:r>
          </w:p>
          <w:p w14:paraId="50B23F07" w14:textId="77777777" w:rsidR="008E7BD3" w:rsidRDefault="008E7BD3" w:rsidP="00B61D87">
            <w:pPr>
              <w:spacing w:after="0" w:line="240" w:lineRule="auto"/>
              <w:jc w:val="center"/>
              <w:rPr>
                <w:rFonts w:ascii="Arial Narrow" w:hAnsi="Arial Narrow"/>
                <w:sz w:val="24"/>
                <w:szCs w:val="24"/>
              </w:rPr>
            </w:pPr>
          </w:p>
        </w:tc>
        <w:tc>
          <w:tcPr>
            <w:tcW w:w="2805" w:type="dxa"/>
            <w:tcBorders>
              <w:top w:val="single" w:sz="4" w:space="0" w:color="auto"/>
              <w:left w:val="single" w:sz="4" w:space="0" w:color="auto"/>
              <w:bottom w:val="single" w:sz="4" w:space="0" w:color="auto"/>
              <w:right w:val="single" w:sz="4" w:space="0" w:color="auto"/>
            </w:tcBorders>
          </w:tcPr>
          <w:p w14:paraId="6128D884" w14:textId="77777777" w:rsidR="008E7BD3" w:rsidRDefault="008E7BD3" w:rsidP="009033CF">
            <w:pPr>
              <w:spacing w:after="0" w:line="240" w:lineRule="auto"/>
              <w:jc w:val="center"/>
              <w:rPr>
                <w:rFonts w:ascii="Arial Narrow" w:hAnsi="Arial Narrow"/>
                <w:sz w:val="24"/>
                <w:szCs w:val="24"/>
              </w:rPr>
            </w:pPr>
            <w:r>
              <w:rPr>
                <w:rFonts w:ascii="Arial Narrow" w:hAnsi="Arial Narrow"/>
                <w:sz w:val="24"/>
                <w:szCs w:val="24"/>
              </w:rPr>
              <w:t xml:space="preserve">Fortalecimiento del </w:t>
            </w:r>
            <w:r w:rsidR="009033CF">
              <w:rPr>
                <w:rFonts w:ascii="Arial Narrow" w:hAnsi="Arial Narrow"/>
                <w:sz w:val="24"/>
                <w:szCs w:val="24"/>
              </w:rPr>
              <w:t>emprendimiento en las IES /Coordinador(a) / Coordinador(a) Desarrollo Organizacional</w:t>
            </w:r>
          </w:p>
        </w:tc>
        <w:tc>
          <w:tcPr>
            <w:tcW w:w="5193" w:type="dxa"/>
            <w:tcBorders>
              <w:top w:val="single" w:sz="4" w:space="0" w:color="auto"/>
              <w:left w:val="single" w:sz="4" w:space="0" w:color="auto"/>
              <w:bottom w:val="single" w:sz="4" w:space="0" w:color="auto"/>
              <w:right w:val="single" w:sz="4" w:space="0" w:color="auto"/>
            </w:tcBorders>
          </w:tcPr>
          <w:p w14:paraId="77072C26" w14:textId="77777777" w:rsidR="008E7BD3" w:rsidRPr="008E7BD3" w:rsidRDefault="008E7BD3" w:rsidP="00792D0E">
            <w:pPr>
              <w:pStyle w:val="Prrafodelista"/>
              <w:numPr>
                <w:ilvl w:val="0"/>
                <w:numId w:val="40"/>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Elabora los acuerdos de cooperación para cada IES seleccionada con la asesoría de un representante de la oficina jurídica de la U de A.</w:t>
            </w:r>
          </w:p>
        </w:tc>
      </w:tr>
      <w:tr w:rsidR="009033CF" w:rsidRPr="00B82C32" w14:paraId="26044239" w14:textId="77777777" w:rsidTr="001262CA">
        <w:trPr>
          <w:cantSplit/>
          <w:trHeight w:val="1224"/>
          <w:jc w:val="center"/>
        </w:trPr>
        <w:tc>
          <w:tcPr>
            <w:tcW w:w="862" w:type="dxa"/>
            <w:tcBorders>
              <w:top w:val="single" w:sz="4" w:space="0" w:color="auto"/>
              <w:left w:val="single" w:sz="4" w:space="0" w:color="auto"/>
              <w:bottom w:val="single" w:sz="4" w:space="0" w:color="auto"/>
              <w:right w:val="single" w:sz="4" w:space="0" w:color="auto"/>
            </w:tcBorders>
          </w:tcPr>
          <w:p w14:paraId="474B038C" w14:textId="77777777" w:rsidR="009033CF" w:rsidRDefault="009033CF" w:rsidP="00B61D87">
            <w:pPr>
              <w:spacing w:after="0" w:line="240" w:lineRule="auto"/>
              <w:jc w:val="center"/>
              <w:rPr>
                <w:rFonts w:ascii="Arial Narrow" w:hAnsi="Arial Narrow"/>
                <w:sz w:val="24"/>
                <w:szCs w:val="24"/>
              </w:rPr>
            </w:pPr>
            <w:r>
              <w:rPr>
                <w:rFonts w:ascii="Arial Narrow" w:hAnsi="Arial Narrow"/>
                <w:sz w:val="24"/>
                <w:szCs w:val="24"/>
              </w:rPr>
              <w:t>15</w:t>
            </w:r>
          </w:p>
        </w:tc>
        <w:tc>
          <w:tcPr>
            <w:tcW w:w="2805" w:type="dxa"/>
            <w:tcBorders>
              <w:top w:val="single" w:sz="4" w:space="0" w:color="auto"/>
              <w:left w:val="single" w:sz="4" w:space="0" w:color="auto"/>
              <w:bottom w:val="single" w:sz="4" w:space="0" w:color="auto"/>
              <w:right w:val="single" w:sz="4" w:space="0" w:color="auto"/>
            </w:tcBorders>
          </w:tcPr>
          <w:p w14:paraId="23D3F61E" w14:textId="77777777" w:rsidR="009033CF" w:rsidRDefault="009033CF" w:rsidP="009033CF">
            <w:pPr>
              <w:spacing w:after="0" w:line="240" w:lineRule="auto"/>
              <w:jc w:val="center"/>
              <w:rPr>
                <w:rFonts w:ascii="Arial Narrow" w:hAnsi="Arial Narrow"/>
                <w:sz w:val="24"/>
                <w:szCs w:val="24"/>
              </w:rPr>
            </w:pPr>
            <w:r>
              <w:rPr>
                <w:rFonts w:ascii="Arial Narrow" w:hAnsi="Arial Narrow"/>
                <w:sz w:val="24"/>
                <w:szCs w:val="24"/>
              </w:rPr>
              <w:t xml:space="preserve">Fortalecimiento del emprendimiento en las IES /Coordinador(a) </w:t>
            </w:r>
          </w:p>
        </w:tc>
        <w:tc>
          <w:tcPr>
            <w:tcW w:w="5193" w:type="dxa"/>
            <w:tcBorders>
              <w:top w:val="single" w:sz="4" w:space="0" w:color="auto"/>
              <w:left w:val="single" w:sz="4" w:space="0" w:color="auto"/>
              <w:bottom w:val="single" w:sz="4" w:space="0" w:color="auto"/>
              <w:right w:val="single" w:sz="4" w:space="0" w:color="auto"/>
            </w:tcBorders>
          </w:tcPr>
          <w:p w14:paraId="159591BA" w14:textId="40FBFA0E" w:rsidR="009033CF" w:rsidRPr="000D2B48" w:rsidRDefault="009033CF" w:rsidP="00792D0E">
            <w:pPr>
              <w:pStyle w:val="Prrafodelista"/>
              <w:numPr>
                <w:ilvl w:val="0"/>
                <w:numId w:val="54"/>
              </w:numPr>
              <w:autoSpaceDE w:val="0"/>
              <w:autoSpaceDN w:val="0"/>
              <w:adjustRightInd w:val="0"/>
              <w:spacing w:after="0" w:line="240" w:lineRule="auto"/>
              <w:jc w:val="both"/>
              <w:rPr>
                <w:rFonts w:ascii="Arial Narrow" w:hAnsi="Arial Narrow" w:cs="Arial"/>
                <w:sz w:val="24"/>
                <w:szCs w:val="24"/>
              </w:rPr>
            </w:pPr>
            <w:r w:rsidRPr="000D2B48">
              <w:rPr>
                <w:rFonts w:ascii="Arial Narrow" w:hAnsi="Arial Narrow" w:cs="Arial"/>
                <w:sz w:val="24"/>
                <w:szCs w:val="24"/>
              </w:rPr>
              <w:t xml:space="preserve"> Remite cada uno de los acuerdos a el/la coordinador(a) de la implementación de la propuesta en cada IES, para su debido trámite y consecución de firmas.</w:t>
            </w:r>
          </w:p>
        </w:tc>
      </w:tr>
      <w:tr w:rsidR="008E7BD3" w:rsidRPr="00B82C32" w14:paraId="02F1B90C" w14:textId="77777777" w:rsidTr="00EC5187">
        <w:trPr>
          <w:cantSplit/>
          <w:trHeight w:val="2231"/>
          <w:jc w:val="center"/>
        </w:trPr>
        <w:tc>
          <w:tcPr>
            <w:tcW w:w="862" w:type="dxa"/>
            <w:tcBorders>
              <w:top w:val="single" w:sz="4" w:space="0" w:color="auto"/>
              <w:left w:val="single" w:sz="4" w:space="0" w:color="auto"/>
              <w:bottom w:val="single" w:sz="4" w:space="0" w:color="auto"/>
              <w:right w:val="single" w:sz="4" w:space="0" w:color="auto"/>
            </w:tcBorders>
          </w:tcPr>
          <w:p w14:paraId="0C6D3A49" w14:textId="77777777" w:rsidR="00A25A69" w:rsidRDefault="00A25A69" w:rsidP="00B61D87">
            <w:pPr>
              <w:spacing w:after="0" w:line="240" w:lineRule="auto"/>
              <w:jc w:val="center"/>
              <w:rPr>
                <w:rFonts w:ascii="Arial Narrow" w:hAnsi="Arial Narrow"/>
                <w:sz w:val="24"/>
                <w:szCs w:val="24"/>
              </w:rPr>
            </w:pPr>
          </w:p>
          <w:p w14:paraId="17998BA7" w14:textId="77777777" w:rsidR="00A3035E" w:rsidRDefault="00A3035E" w:rsidP="00B61D87">
            <w:pPr>
              <w:spacing w:after="0" w:line="240" w:lineRule="auto"/>
              <w:jc w:val="center"/>
              <w:rPr>
                <w:rFonts w:ascii="Arial Narrow" w:hAnsi="Arial Narrow"/>
                <w:sz w:val="24"/>
                <w:szCs w:val="24"/>
              </w:rPr>
            </w:pPr>
          </w:p>
          <w:p w14:paraId="788F4C66" w14:textId="77777777" w:rsidR="00A3035E" w:rsidRDefault="00A3035E" w:rsidP="00B61D87">
            <w:pPr>
              <w:spacing w:after="0" w:line="240" w:lineRule="auto"/>
              <w:jc w:val="center"/>
              <w:rPr>
                <w:rFonts w:ascii="Arial Narrow" w:hAnsi="Arial Narrow"/>
                <w:sz w:val="24"/>
                <w:szCs w:val="24"/>
              </w:rPr>
            </w:pPr>
          </w:p>
          <w:p w14:paraId="5561B120" w14:textId="77777777" w:rsidR="008E7BD3" w:rsidRDefault="009033CF" w:rsidP="00B61D87">
            <w:pPr>
              <w:spacing w:after="0" w:line="240" w:lineRule="auto"/>
              <w:jc w:val="center"/>
              <w:rPr>
                <w:rFonts w:ascii="Arial Narrow" w:hAnsi="Arial Narrow"/>
                <w:sz w:val="24"/>
                <w:szCs w:val="24"/>
              </w:rPr>
            </w:pPr>
            <w:r>
              <w:rPr>
                <w:rFonts w:ascii="Arial Narrow" w:hAnsi="Arial Narrow"/>
                <w:sz w:val="24"/>
                <w:szCs w:val="24"/>
              </w:rPr>
              <w:t>16</w:t>
            </w:r>
          </w:p>
        </w:tc>
        <w:tc>
          <w:tcPr>
            <w:tcW w:w="2805" w:type="dxa"/>
            <w:tcBorders>
              <w:top w:val="single" w:sz="4" w:space="0" w:color="auto"/>
              <w:left w:val="single" w:sz="4" w:space="0" w:color="auto"/>
              <w:bottom w:val="single" w:sz="4" w:space="0" w:color="auto"/>
              <w:right w:val="single" w:sz="4" w:space="0" w:color="auto"/>
            </w:tcBorders>
          </w:tcPr>
          <w:p w14:paraId="2C72D0E1" w14:textId="77777777" w:rsidR="00A3035E" w:rsidRDefault="00A3035E" w:rsidP="008E7BD3">
            <w:pPr>
              <w:spacing w:after="0" w:line="240" w:lineRule="auto"/>
              <w:jc w:val="center"/>
              <w:rPr>
                <w:rFonts w:ascii="Arial Narrow" w:hAnsi="Arial Narrow"/>
                <w:sz w:val="24"/>
                <w:szCs w:val="24"/>
              </w:rPr>
            </w:pPr>
          </w:p>
          <w:p w14:paraId="4657C7BE" w14:textId="77777777" w:rsidR="00A3035E" w:rsidRDefault="00A3035E" w:rsidP="008E7BD3">
            <w:pPr>
              <w:spacing w:after="0" w:line="240" w:lineRule="auto"/>
              <w:jc w:val="center"/>
              <w:rPr>
                <w:rFonts w:ascii="Arial Narrow" w:hAnsi="Arial Narrow"/>
                <w:sz w:val="24"/>
                <w:szCs w:val="24"/>
              </w:rPr>
            </w:pPr>
          </w:p>
          <w:p w14:paraId="1FD4F1B8" w14:textId="77777777" w:rsidR="008E7BD3" w:rsidRDefault="00205E59" w:rsidP="008E7BD3">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4749D232" w14:textId="77777777" w:rsidR="008E7BD3" w:rsidRDefault="00205E59" w:rsidP="00792D0E">
            <w:pPr>
              <w:pStyle w:val="Prrafodelista"/>
              <w:numPr>
                <w:ilvl w:val="0"/>
                <w:numId w:val="41"/>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cada uno de los acuerdos debidamente firmados.</w:t>
            </w:r>
          </w:p>
          <w:p w14:paraId="0FB6A958" w14:textId="5E843F68" w:rsidR="00491C68" w:rsidRPr="00A3035E" w:rsidRDefault="00205E59" w:rsidP="00792D0E">
            <w:pPr>
              <w:pStyle w:val="Prrafodelista"/>
              <w:numPr>
                <w:ilvl w:val="0"/>
                <w:numId w:val="41"/>
              </w:numPr>
              <w:autoSpaceDE w:val="0"/>
              <w:autoSpaceDN w:val="0"/>
              <w:adjustRightInd w:val="0"/>
              <w:spacing w:after="0" w:line="240" w:lineRule="auto"/>
              <w:jc w:val="both"/>
              <w:rPr>
                <w:rFonts w:ascii="Arial Narrow" w:hAnsi="Arial Narrow" w:cs="Arial"/>
                <w:sz w:val="24"/>
                <w:szCs w:val="24"/>
              </w:rPr>
            </w:pPr>
            <w:r w:rsidRPr="00A3035E">
              <w:rPr>
                <w:rFonts w:ascii="Arial Narrow" w:hAnsi="Arial Narrow" w:cs="Arial"/>
                <w:sz w:val="24"/>
                <w:szCs w:val="24"/>
              </w:rPr>
              <w:t>Remite cada uno de</w:t>
            </w:r>
            <w:r w:rsidR="009033CF" w:rsidRPr="00A3035E">
              <w:rPr>
                <w:rFonts w:ascii="Arial Narrow" w:hAnsi="Arial Narrow" w:cs="Arial"/>
                <w:sz w:val="24"/>
                <w:szCs w:val="24"/>
              </w:rPr>
              <w:t xml:space="preserve"> los acuerdos de cooperación a el/la Coordinador(a) de Desarrollo Organizacional</w:t>
            </w:r>
          </w:p>
          <w:p w14:paraId="16A2E9D8" w14:textId="77777777" w:rsidR="00491C68" w:rsidRPr="00491C68" w:rsidRDefault="00491C68" w:rsidP="00491C68">
            <w:pPr>
              <w:autoSpaceDE w:val="0"/>
              <w:autoSpaceDN w:val="0"/>
              <w:adjustRightInd w:val="0"/>
              <w:spacing w:after="0" w:line="240" w:lineRule="auto"/>
              <w:jc w:val="both"/>
              <w:rPr>
                <w:rFonts w:ascii="Arial Narrow" w:hAnsi="Arial Narrow" w:cs="Arial"/>
                <w:sz w:val="24"/>
                <w:szCs w:val="24"/>
              </w:rPr>
            </w:pPr>
          </w:p>
        </w:tc>
      </w:tr>
      <w:tr w:rsidR="00491C68" w:rsidRPr="00B82C32" w14:paraId="0C900EE7" w14:textId="77777777" w:rsidTr="00491C68">
        <w:trPr>
          <w:cantSplit/>
          <w:trHeight w:val="412"/>
          <w:jc w:val="center"/>
        </w:trPr>
        <w:tc>
          <w:tcPr>
            <w:tcW w:w="862" w:type="dxa"/>
            <w:tcBorders>
              <w:top w:val="single" w:sz="4" w:space="0" w:color="auto"/>
              <w:left w:val="single" w:sz="4" w:space="0" w:color="auto"/>
              <w:bottom w:val="single" w:sz="4" w:space="0" w:color="auto"/>
              <w:right w:val="single" w:sz="4" w:space="0" w:color="auto"/>
            </w:tcBorders>
          </w:tcPr>
          <w:p w14:paraId="0E54AFF8" w14:textId="77777777" w:rsidR="00491C68" w:rsidRPr="001262CA" w:rsidRDefault="00491C68" w:rsidP="00CD1D32">
            <w:pPr>
              <w:spacing w:after="0" w:line="240" w:lineRule="auto"/>
              <w:jc w:val="center"/>
              <w:rPr>
                <w:rFonts w:ascii="Arial Narrow" w:hAnsi="Arial Narrow"/>
                <w:b/>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61EF6FD2" w14:textId="77777777" w:rsidR="00491C68" w:rsidRPr="001262CA" w:rsidRDefault="00491C68" w:rsidP="00CD1D32">
            <w:pPr>
              <w:spacing w:after="0" w:line="240" w:lineRule="auto"/>
              <w:jc w:val="center"/>
              <w:rPr>
                <w:rFonts w:ascii="Arial Narrow" w:hAnsi="Arial Narrow"/>
                <w:b/>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39A1BB02" w14:textId="77777777" w:rsidR="00491C68" w:rsidRPr="001262CA" w:rsidRDefault="00491C68" w:rsidP="00CD1D32">
            <w:pPr>
              <w:pStyle w:val="Prrafodelista"/>
              <w:widowControl w:val="0"/>
              <w:tabs>
                <w:tab w:val="left" w:pos="1060"/>
                <w:tab w:val="left" w:pos="2080"/>
                <w:tab w:val="left" w:pos="2580"/>
                <w:tab w:val="left" w:pos="3560"/>
              </w:tabs>
              <w:autoSpaceDE w:val="0"/>
              <w:autoSpaceDN w:val="0"/>
              <w:adjustRightInd w:val="0"/>
              <w:spacing w:after="0" w:line="240" w:lineRule="auto"/>
              <w:ind w:left="421"/>
              <w:jc w:val="center"/>
              <w:rPr>
                <w:rFonts w:ascii="Arial Narrow" w:hAnsi="Arial Narrow" w:cs="Arial"/>
                <w:b/>
                <w:sz w:val="24"/>
                <w:szCs w:val="24"/>
              </w:rPr>
            </w:pPr>
            <w:r>
              <w:rPr>
                <w:rFonts w:ascii="Arial Narrow" w:hAnsi="Arial Narrow" w:cs="Arial"/>
                <w:b/>
                <w:sz w:val="24"/>
                <w:szCs w:val="24"/>
              </w:rPr>
              <w:t>DESCRIPCIÓN</w:t>
            </w:r>
          </w:p>
        </w:tc>
      </w:tr>
      <w:tr w:rsidR="00491C68" w:rsidRPr="00B82C32" w14:paraId="7FAB2F03" w14:textId="77777777" w:rsidTr="00491C68">
        <w:trPr>
          <w:cantSplit/>
          <w:trHeight w:val="2822"/>
          <w:jc w:val="center"/>
        </w:trPr>
        <w:tc>
          <w:tcPr>
            <w:tcW w:w="862" w:type="dxa"/>
            <w:tcBorders>
              <w:top w:val="single" w:sz="4" w:space="0" w:color="auto"/>
              <w:left w:val="single" w:sz="4" w:space="0" w:color="auto"/>
              <w:bottom w:val="single" w:sz="4" w:space="0" w:color="auto"/>
              <w:right w:val="single" w:sz="4" w:space="0" w:color="auto"/>
            </w:tcBorders>
          </w:tcPr>
          <w:p w14:paraId="0D9858DC" w14:textId="77777777" w:rsidR="00491C68" w:rsidRDefault="00491C68" w:rsidP="00B61D87">
            <w:pPr>
              <w:spacing w:after="0" w:line="240" w:lineRule="auto"/>
              <w:jc w:val="center"/>
              <w:rPr>
                <w:rFonts w:ascii="Arial Narrow" w:hAnsi="Arial Narrow"/>
                <w:sz w:val="24"/>
                <w:szCs w:val="24"/>
              </w:rPr>
            </w:pPr>
          </w:p>
          <w:p w14:paraId="1075C2AC" w14:textId="77777777" w:rsidR="00A3035E" w:rsidRDefault="00A3035E" w:rsidP="00B61D87">
            <w:pPr>
              <w:spacing w:after="0" w:line="240" w:lineRule="auto"/>
              <w:jc w:val="center"/>
              <w:rPr>
                <w:rFonts w:ascii="Arial Narrow" w:hAnsi="Arial Narrow"/>
                <w:sz w:val="24"/>
                <w:szCs w:val="24"/>
              </w:rPr>
            </w:pPr>
          </w:p>
          <w:p w14:paraId="10B9F310" w14:textId="77777777" w:rsidR="00A3035E" w:rsidRDefault="00A3035E" w:rsidP="00B61D87">
            <w:pPr>
              <w:spacing w:after="0" w:line="240" w:lineRule="auto"/>
              <w:jc w:val="center"/>
              <w:rPr>
                <w:rFonts w:ascii="Arial Narrow" w:hAnsi="Arial Narrow"/>
                <w:sz w:val="24"/>
                <w:szCs w:val="24"/>
              </w:rPr>
            </w:pPr>
          </w:p>
          <w:p w14:paraId="48AE7797" w14:textId="77777777" w:rsidR="00A3035E" w:rsidRDefault="00A3035E" w:rsidP="00B61D87">
            <w:pPr>
              <w:spacing w:after="0" w:line="240" w:lineRule="auto"/>
              <w:jc w:val="center"/>
              <w:rPr>
                <w:rFonts w:ascii="Arial Narrow" w:hAnsi="Arial Narrow"/>
                <w:sz w:val="24"/>
                <w:szCs w:val="24"/>
              </w:rPr>
            </w:pPr>
          </w:p>
          <w:p w14:paraId="682EC055" w14:textId="77777777" w:rsidR="00A3035E" w:rsidRDefault="00A3035E" w:rsidP="00B61D87">
            <w:pPr>
              <w:spacing w:after="0" w:line="240" w:lineRule="auto"/>
              <w:jc w:val="center"/>
              <w:rPr>
                <w:rFonts w:ascii="Arial Narrow" w:hAnsi="Arial Narrow"/>
                <w:sz w:val="24"/>
                <w:szCs w:val="24"/>
              </w:rPr>
            </w:pPr>
          </w:p>
          <w:p w14:paraId="2895B874" w14:textId="77777777" w:rsidR="00491C68" w:rsidRDefault="00491C68" w:rsidP="00B61D87">
            <w:pPr>
              <w:spacing w:after="0" w:line="240" w:lineRule="auto"/>
              <w:jc w:val="center"/>
              <w:rPr>
                <w:rFonts w:ascii="Arial Narrow" w:hAnsi="Arial Narrow"/>
                <w:sz w:val="24"/>
                <w:szCs w:val="24"/>
              </w:rPr>
            </w:pPr>
            <w:r>
              <w:rPr>
                <w:rFonts w:ascii="Arial Narrow" w:hAnsi="Arial Narrow"/>
                <w:sz w:val="24"/>
                <w:szCs w:val="24"/>
              </w:rPr>
              <w:t>17</w:t>
            </w:r>
          </w:p>
        </w:tc>
        <w:tc>
          <w:tcPr>
            <w:tcW w:w="2805" w:type="dxa"/>
            <w:tcBorders>
              <w:top w:val="single" w:sz="4" w:space="0" w:color="auto"/>
              <w:left w:val="single" w:sz="4" w:space="0" w:color="auto"/>
              <w:bottom w:val="single" w:sz="4" w:space="0" w:color="auto"/>
              <w:right w:val="single" w:sz="4" w:space="0" w:color="auto"/>
            </w:tcBorders>
          </w:tcPr>
          <w:p w14:paraId="12D20D64" w14:textId="77777777" w:rsidR="007F5560" w:rsidRDefault="007F5560" w:rsidP="00491C68">
            <w:pPr>
              <w:spacing w:after="0" w:line="240" w:lineRule="auto"/>
              <w:jc w:val="center"/>
              <w:rPr>
                <w:rFonts w:ascii="Arial Narrow" w:hAnsi="Arial Narrow"/>
                <w:sz w:val="24"/>
                <w:szCs w:val="24"/>
              </w:rPr>
            </w:pPr>
          </w:p>
          <w:p w14:paraId="1F58613D" w14:textId="77777777" w:rsidR="007F5560" w:rsidRDefault="007F5560" w:rsidP="00491C68">
            <w:pPr>
              <w:spacing w:after="0" w:line="240" w:lineRule="auto"/>
              <w:jc w:val="center"/>
              <w:rPr>
                <w:rFonts w:ascii="Arial Narrow" w:hAnsi="Arial Narrow"/>
                <w:sz w:val="24"/>
                <w:szCs w:val="24"/>
              </w:rPr>
            </w:pPr>
          </w:p>
          <w:p w14:paraId="64956CF8" w14:textId="77777777" w:rsidR="00A3035E" w:rsidRDefault="00A3035E" w:rsidP="00491C68">
            <w:pPr>
              <w:spacing w:after="0" w:line="240" w:lineRule="auto"/>
              <w:jc w:val="center"/>
              <w:rPr>
                <w:rFonts w:ascii="Arial Narrow" w:hAnsi="Arial Narrow"/>
                <w:sz w:val="24"/>
                <w:szCs w:val="24"/>
              </w:rPr>
            </w:pPr>
          </w:p>
          <w:p w14:paraId="1C972592" w14:textId="77777777" w:rsidR="00491C68" w:rsidRDefault="007D189C" w:rsidP="00491C68">
            <w:pPr>
              <w:spacing w:after="0" w:line="240" w:lineRule="auto"/>
              <w:jc w:val="center"/>
              <w:rPr>
                <w:rFonts w:ascii="Arial Narrow" w:hAnsi="Arial Narrow"/>
                <w:sz w:val="24"/>
                <w:szCs w:val="24"/>
              </w:rPr>
            </w:pPr>
            <w:r>
              <w:rPr>
                <w:rFonts w:ascii="Arial Narrow" w:hAnsi="Arial Narrow"/>
                <w:sz w:val="24"/>
                <w:szCs w:val="24"/>
              </w:rPr>
              <w:t>Compras y C</w:t>
            </w:r>
            <w:r w:rsidR="00491C68">
              <w:rPr>
                <w:rFonts w:ascii="Arial Narrow" w:hAnsi="Arial Narrow"/>
                <w:sz w:val="24"/>
                <w:szCs w:val="24"/>
              </w:rPr>
              <w:t>ontratación/ Coordinador(a) Desarrollo Organizacional / Auxiliar compras y contratación</w:t>
            </w:r>
          </w:p>
        </w:tc>
        <w:tc>
          <w:tcPr>
            <w:tcW w:w="5193" w:type="dxa"/>
            <w:tcBorders>
              <w:top w:val="single" w:sz="4" w:space="0" w:color="auto"/>
              <w:left w:val="single" w:sz="4" w:space="0" w:color="auto"/>
              <w:bottom w:val="single" w:sz="4" w:space="0" w:color="auto"/>
              <w:right w:val="single" w:sz="4" w:space="0" w:color="auto"/>
            </w:tcBorders>
          </w:tcPr>
          <w:p w14:paraId="6D8925A8" w14:textId="77777777" w:rsidR="00491C68" w:rsidRDefault="00491C68" w:rsidP="00792D0E">
            <w:pPr>
              <w:pStyle w:val="Prrafodelista"/>
              <w:numPr>
                <w:ilvl w:val="0"/>
                <w:numId w:val="4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cada uno de los acuerdos de cooperación.</w:t>
            </w:r>
          </w:p>
          <w:p w14:paraId="41769325" w14:textId="77777777" w:rsidR="00491C68" w:rsidRDefault="00491C68" w:rsidP="00792D0E">
            <w:pPr>
              <w:pStyle w:val="Prrafodelista"/>
              <w:numPr>
                <w:ilvl w:val="0"/>
                <w:numId w:val="4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Diligencia el estudio y análisis de conveniencia y oportunidad para </w:t>
            </w:r>
            <w:r w:rsidRPr="00C40F7A">
              <w:rPr>
                <w:rFonts w:ascii="Arial Narrow" w:hAnsi="Arial Narrow" w:cs="Arial"/>
                <w:sz w:val="24"/>
                <w:szCs w:val="24"/>
              </w:rPr>
              <w:t>contratar (F-8111-02J).</w:t>
            </w:r>
          </w:p>
          <w:p w14:paraId="7CF7C8AE" w14:textId="77777777" w:rsidR="00491C68" w:rsidRDefault="00491C68" w:rsidP="00792D0E">
            <w:pPr>
              <w:pStyle w:val="Prrafodelista"/>
              <w:numPr>
                <w:ilvl w:val="0"/>
                <w:numId w:val="4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Realiza la solicitud de certificado de disponibilidad presupuestal.</w:t>
            </w:r>
          </w:p>
          <w:p w14:paraId="48DABE09" w14:textId="77777777" w:rsidR="00491C68" w:rsidRDefault="00491C68" w:rsidP="00792D0E">
            <w:pPr>
              <w:pStyle w:val="Prrafodelista"/>
              <w:numPr>
                <w:ilvl w:val="0"/>
                <w:numId w:val="4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el certificado de registro presupuestal por parte de la U de A.</w:t>
            </w:r>
          </w:p>
          <w:p w14:paraId="0AB93ECF" w14:textId="77777777" w:rsidR="00491C68" w:rsidRPr="00491C68" w:rsidRDefault="00491C68" w:rsidP="00792D0E">
            <w:pPr>
              <w:pStyle w:val="Prrafodelista"/>
              <w:numPr>
                <w:ilvl w:val="0"/>
                <w:numId w:val="42"/>
              </w:numPr>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Informa a el/la coordinador(a) del proceso de fortalecimiento del emprendimiento en las IES para que inicie la implementación de la propuesta.</w:t>
            </w:r>
          </w:p>
        </w:tc>
      </w:tr>
      <w:tr w:rsidR="00491C68" w:rsidRPr="00B82C32" w14:paraId="3D09AE3A" w14:textId="77777777" w:rsidTr="00044DF2">
        <w:trPr>
          <w:cantSplit/>
          <w:trHeight w:val="1841"/>
          <w:jc w:val="center"/>
        </w:trPr>
        <w:tc>
          <w:tcPr>
            <w:tcW w:w="862" w:type="dxa"/>
            <w:tcBorders>
              <w:top w:val="single" w:sz="4" w:space="0" w:color="auto"/>
              <w:left w:val="single" w:sz="4" w:space="0" w:color="auto"/>
              <w:bottom w:val="single" w:sz="4" w:space="0" w:color="auto"/>
              <w:right w:val="single" w:sz="4" w:space="0" w:color="auto"/>
            </w:tcBorders>
          </w:tcPr>
          <w:p w14:paraId="65377F8C" w14:textId="77777777" w:rsidR="00491C68" w:rsidRDefault="00491C68" w:rsidP="00B61D87">
            <w:pPr>
              <w:spacing w:after="0" w:line="240" w:lineRule="auto"/>
              <w:jc w:val="center"/>
              <w:rPr>
                <w:rFonts w:ascii="Arial Narrow" w:hAnsi="Arial Narrow"/>
                <w:sz w:val="24"/>
                <w:szCs w:val="24"/>
              </w:rPr>
            </w:pPr>
          </w:p>
          <w:p w14:paraId="53825C1B" w14:textId="77777777" w:rsidR="00A3035E" w:rsidRDefault="00A3035E" w:rsidP="00B61D87">
            <w:pPr>
              <w:spacing w:after="0" w:line="240" w:lineRule="auto"/>
              <w:jc w:val="center"/>
              <w:rPr>
                <w:rFonts w:ascii="Arial Narrow" w:hAnsi="Arial Narrow"/>
                <w:sz w:val="24"/>
                <w:szCs w:val="24"/>
              </w:rPr>
            </w:pPr>
          </w:p>
          <w:p w14:paraId="1D2508A2" w14:textId="77777777" w:rsidR="00491C68" w:rsidRDefault="00491C68" w:rsidP="007F5560">
            <w:pPr>
              <w:spacing w:after="0" w:line="240" w:lineRule="auto"/>
              <w:jc w:val="center"/>
              <w:rPr>
                <w:rFonts w:ascii="Arial Narrow" w:hAnsi="Arial Narrow"/>
                <w:sz w:val="24"/>
                <w:szCs w:val="24"/>
              </w:rPr>
            </w:pPr>
            <w:r>
              <w:rPr>
                <w:rFonts w:ascii="Arial Narrow" w:hAnsi="Arial Narrow"/>
                <w:sz w:val="24"/>
                <w:szCs w:val="24"/>
              </w:rPr>
              <w:t>1</w:t>
            </w:r>
            <w:r w:rsidR="007F5560">
              <w:rPr>
                <w:rFonts w:ascii="Arial Narrow" w:hAnsi="Arial Narrow"/>
                <w:sz w:val="24"/>
                <w:szCs w:val="24"/>
              </w:rPr>
              <w:t>8</w:t>
            </w:r>
          </w:p>
        </w:tc>
        <w:tc>
          <w:tcPr>
            <w:tcW w:w="2805" w:type="dxa"/>
            <w:tcBorders>
              <w:top w:val="single" w:sz="4" w:space="0" w:color="auto"/>
              <w:left w:val="single" w:sz="4" w:space="0" w:color="auto"/>
              <w:bottom w:val="single" w:sz="4" w:space="0" w:color="auto"/>
              <w:right w:val="single" w:sz="4" w:space="0" w:color="auto"/>
            </w:tcBorders>
          </w:tcPr>
          <w:p w14:paraId="30C90279" w14:textId="77777777" w:rsidR="00491C68" w:rsidRDefault="00491C68" w:rsidP="008E7BD3">
            <w:pPr>
              <w:spacing w:after="0" w:line="240" w:lineRule="auto"/>
              <w:jc w:val="center"/>
              <w:rPr>
                <w:rFonts w:ascii="Arial Narrow" w:hAnsi="Arial Narrow"/>
                <w:sz w:val="24"/>
                <w:szCs w:val="24"/>
              </w:rPr>
            </w:pPr>
          </w:p>
          <w:p w14:paraId="2A70AAB5" w14:textId="77777777" w:rsidR="00491C68" w:rsidRDefault="00491C68" w:rsidP="008E7BD3">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3F51B7EC" w14:textId="77777777" w:rsidR="00491C68" w:rsidRPr="00AC68A2" w:rsidRDefault="00491C68" w:rsidP="00792D0E">
            <w:pPr>
              <w:pStyle w:val="Prrafodelista"/>
              <w:numPr>
                <w:ilvl w:val="0"/>
                <w:numId w:val="43"/>
              </w:numPr>
              <w:autoSpaceDE w:val="0"/>
              <w:autoSpaceDN w:val="0"/>
              <w:adjustRightInd w:val="0"/>
              <w:spacing w:after="0" w:line="240" w:lineRule="auto"/>
              <w:jc w:val="both"/>
              <w:rPr>
                <w:rFonts w:ascii="Arial Narrow" w:hAnsi="Arial Narrow" w:cs="Arial"/>
                <w:sz w:val="24"/>
                <w:szCs w:val="24"/>
              </w:rPr>
            </w:pPr>
            <w:r w:rsidRPr="001843A7">
              <w:rPr>
                <w:rFonts w:ascii="Arial Narrow" w:hAnsi="Arial Narrow" w:cs="Arial"/>
                <w:sz w:val="24"/>
                <w:szCs w:val="24"/>
              </w:rPr>
              <w:t>Inicia la implementación de la propuesta que se compone de</w:t>
            </w:r>
            <w:r>
              <w:rPr>
                <w:rFonts w:ascii="Arial Narrow" w:hAnsi="Arial Narrow" w:cs="Arial"/>
                <w:sz w:val="24"/>
                <w:szCs w:val="24"/>
              </w:rPr>
              <w:t>:</w:t>
            </w:r>
            <w:r w:rsidRPr="001843A7">
              <w:rPr>
                <w:rFonts w:ascii="Arial Narrow" w:hAnsi="Arial Narrow" w:cs="Arial"/>
                <w:sz w:val="24"/>
                <w:szCs w:val="24"/>
              </w:rPr>
              <w:t xml:space="preserve"> acciones para el fortalecimiento institucional del emprendimiento y de acompañamiento en la etapa de </w:t>
            </w:r>
            <w:proofErr w:type="spellStart"/>
            <w:r w:rsidRPr="001843A7">
              <w:rPr>
                <w:rFonts w:ascii="Arial Narrow" w:hAnsi="Arial Narrow" w:cs="Arial"/>
                <w:sz w:val="24"/>
                <w:szCs w:val="24"/>
              </w:rPr>
              <w:t>preincubación</w:t>
            </w:r>
            <w:proofErr w:type="spellEnd"/>
            <w:r w:rsidRPr="001843A7">
              <w:rPr>
                <w:rFonts w:ascii="Arial Narrow" w:hAnsi="Arial Narrow" w:cs="Arial"/>
                <w:sz w:val="24"/>
                <w:szCs w:val="24"/>
              </w:rPr>
              <w:t xml:space="preserve"> </w:t>
            </w:r>
            <w:r w:rsidR="007F5560">
              <w:rPr>
                <w:rFonts w:ascii="Arial Narrow" w:hAnsi="Arial Narrow" w:cs="Arial"/>
                <w:sz w:val="24"/>
                <w:szCs w:val="24"/>
              </w:rPr>
              <w:t xml:space="preserve">e incubación </w:t>
            </w:r>
            <w:r w:rsidRPr="001843A7">
              <w:rPr>
                <w:rFonts w:ascii="Arial Narrow" w:hAnsi="Arial Narrow" w:cs="Arial"/>
                <w:sz w:val="24"/>
                <w:szCs w:val="24"/>
              </w:rPr>
              <w:t>para las iniciativas</w:t>
            </w:r>
            <w:r w:rsidR="007F5560">
              <w:rPr>
                <w:rFonts w:ascii="Arial Narrow" w:hAnsi="Arial Narrow" w:cs="Arial"/>
                <w:sz w:val="24"/>
                <w:szCs w:val="24"/>
              </w:rPr>
              <w:t>, proyectos y/o empresas</w:t>
            </w:r>
            <w:r w:rsidRPr="001843A7">
              <w:rPr>
                <w:rFonts w:ascii="Arial Narrow" w:hAnsi="Arial Narrow" w:cs="Arial"/>
                <w:sz w:val="24"/>
                <w:szCs w:val="24"/>
              </w:rPr>
              <w:t>.</w:t>
            </w:r>
          </w:p>
        </w:tc>
      </w:tr>
      <w:tr w:rsidR="00491C68" w:rsidRPr="00B82C32" w14:paraId="4A391298" w14:textId="77777777" w:rsidTr="00044DF2">
        <w:trPr>
          <w:cantSplit/>
          <w:trHeight w:val="2715"/>
          <w:jc w:val="center"/>
        </w:trPr>
        <w:tc>
          <w:tcPr>
            <w:tcW w:w="862" w:type="dxa"/>
            <w:tcBorders>
              <w:top w:val="single" w:sz="4" w:space="0" w:color="auto"/>
              <w:left w:val="single" w:sz="4" w:space="0" w:color="auto"/>
              <w:bottom w:val="single" w:sz="4" w:space="0" w:color="auto"/>
              <w:right w:val="single" w:sz="4" w:space="0" w:color="auto"/>
            </w:tcBorders>
          </w:tcPr>
          <w:p w14:paraId="376DCA93" w14:textId="77777777" w:rsidR="00491C68" w:rsidRDefault="00491C68" w:rsidP="00B61D87">
            <w:pPr>
              <w:spacing w:after="0" w:line="240" w:lineRule="auto"/>
              <w:jc w:val="center"/>
              <w:rPr>
                <w:rFonts w:ascii="Arial Narrow" w:hAnsi="Arial Narrow"/>
                <w:sz w:val="24"/>
                <w:szCs w:val="24"/>
              </w:rPr>
            </w:pPr>
          </w:p>
          <w:p w14:paraId="0A014BA3" w14:textId="77777777" w:rsidR="00491C68" w:rsidRDefault="007F5560" w:rsidP="00B61D87">
            <w:pPr>
              <w:spacing w:after="0" w:line="240" w:lineRule="auto"/>
              <w:jc w:val="center"/>
              <w:rPr>
                <w:rFonts w:ascii="Arial Narrow" w:hAnsi="Arial Narrow"/>
                <w:sz w:val="24"/>
                <w:szCs w:val="24"/>
              </w:rPr>
            </w:pPr>
            <w:r>
              <w:rPr>
                <w:rFonts w:ascii="Arial Narrow" w:hAnsi="Arial Narrow"/>
                <w:sz w:val="24"/>
                <w:szCs w:val="24"/>
              </w:rPr>
              <w:t>19</w:t>
            </w:r>
          </w:p>
        </w:tc>
        <w:tc>
          <w:tcPr>
            <w:tcW w:w="2805" w:type="dxa"/>
            <w:tcBorders>
              <w:top w:val="single" w:sz="4" w:space="0" w:color="auto"/>
              <w:left w:val="single" w:sz="4" w:space="0" w:color="auto"/>
              <w:bottom w:val="single" w:sz="4" w:space="0" w:color="auto"/>
              <w:right w:val="single" w:sz="4" w:space="0" w:color="auto"/>
            </w:tcBorders>
          </w:tcPr>
          <w:p w14:paraId="6EBF64B5" w14:textId="77777777" w:rsidR="00491C68" w:rsidRDefault="00491C68"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46269EA3" w14:textId="77777777" w:rsidR="00491C68" w:rsidRDefault="00491C68" w:rsidP="00792D0E">
            <w:pPr>
              <w:pStyle w:val="Prrafodelista"/>
              <w:widowControl w:val="0"/>
              <w:numPr>
                <w:ilvl w:val="0"/>
                <w:numId w:val="4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Acompaña conjuntamente con el delegado de cada IES el desarrollo de las acciones de fortalecimiento institucional del emprendimiento.</w:t>
            </w:r>
          </w:p>
          <w:p w14:paraId="6D83C806" w14:textId="77777777" w:rsidR="00244D9E" w:rsidRDefault="00244D9E" w:rsidP="00244D9E">
            <w:pPr>
              <w:pStyle w:val="Prrafodelista"/>
              <w:widowControl w:val="0"/>
              <w:numPr>
                <w:ilvl w:val="0"/>
                <w:numId w:val="44"/>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Diligencia el formato de lista de asistencia (F-8111-08C) cuando se realizan actividades de formación de interés para la comunidad emprendedora.</w:t>
            </w:r>
          </w:p>
          <w:p w14:paraId="3F87724F" w14:textId="0BBB5B22" w:rsidR="00244D9E" w:rsidRPr="006A2ED1" w:rsidRDefault="00244D9E" w:rsidP="00244D9E">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r>
              <w:rPr>
                <w:rFonts w:ascii="Arial Narrow" w:hAnsi="Arial Narrow" w:cs="Arial"/>
                <w:sz w:val="24"/>
                <w:szCs w:val="24"/>
              </w:rPr>
              <w:t>19A) Cuando la actividad de formación requiera la entrega de certificados de asistencia diligencia el formato de trazabilidad de asistencia (F-8111-11Z).</w:t>
            </w:r>
          </w:p>
        </w:tc>
      </w:tr>
      <w:tr w:rsidR="00491C68" w:rsidRPr="00B82C32" w14:paraId="3C9CC02A" w14:textId="77777777" w:rsidTr="00044DF2">
        <w:trPr>
          <w:cantSplit/>
          <w:trHeight w:val="4069"/>
          <w:jc w:val="center"/>
        </w:trPr>
        <w:tc>
          <w:tcPr>
            <w:tcW w:w="862" w:type="dxa"/>
            <w:tcBorders>
              <w:top w:val="single" w:sz="4" w:space="0" w:color="auto"/>
              <w:left w:val="single" w:sz="4" w:space="0" w:color="auto"/>
              <w:bottom w:val="single" w:sz="4" w:space="0" w:color="auto"/>
              <w:right w:val="single" w:sz="4" w:space="0" w:color="auto"/>
            </w:tcBorders>
          </w:tcPr>
          <w:p w14:paraId="0A8B3F84" w14:textId="77777777" w:rsidR="00491C68" w:rsidRDefault="00491C68" w:rsidP="00B61D87">
            <w:pPr>
              <w:spacing w:after="0" w:line="240" w:lineRule="auto"/>
              <w:jc w:val="center"/>
              <w:rPr>
                <w:rFonts w:ascii="Arial Narrow" w:hAnsi="Arial Narrow"/>
                <w:sz w:val="24"/>
                <w:szCs w:val="24"/>
              </w:rPr>
            </w:pPr>
          </w:p>
          <w:p w14:paraId="1B106CD1" w14:textId="77777777" w:rsidR="00491C68" w:rsidRDefault="00491C68" w:rsidP="00B61D87">
            <w:pPr>
              <w:spacing w:after="0" w:line="240" w:lineRule="auto"/>
              <w:jc w:val="center"/>
              <w:rPr>
                <w:rFonts w:ascii="Arial Narrow" w:hAnsi="Arial Narrow"/>
                <w:sz w:val="24"/>
                <w:szCs w:val="24"/>
              </w:rPr>
            </w:pPr>
          </w:p>
          <w:p w14:paraId="602B5ACD" w14:textId="77777777" w:rsidR="00491C68" w:rsidRDefault="00491C68" w:rsidP="00B61D87">
            <w:pPr>
              <w:spacing w:after="0" w:line="240" w:lineRule="auto"/>
              <w:jc w:val="center"/>
              <w:rPr>
                <w:rFonts w:ascii="Arial Narrow" w:hAnsi="Arial Narrow"/>
                <w:sz w:val="24"/>
                <w:szCs w:val="24"/>
              </w:rPr>
            </w:pPr>
          </w:p>
          <w:p w14:paraId="1D2B2AAF" w14:textId="77777777" w:rsidR="00491C68" w:rsidRDefault="00491C68" w:rsidP="00B61D87">
            <w:pPr>
              <w:spacing w:after="0" w:line="240" w:lineRule="auto"/>
              <w:jc w:val="center"/>
              <w:rPr>
                <w:rFonts w:ascii="Arial Narrow" w:hAnsi="Arial Narrow"/>
                <w:sz w:val="24"/>
                <w:szCs w:val="24"/>
              </w:rPr>
            </w:pPr>
          </w:p>
          <w:p w14:paraId="1C112F5A" w14:textId="77777777" w:rsidR="00491C68" w:rsidRDefault="007F5560" w:rsidP="00B61D87">
            <w:pPr>
              <w:spacing w:after="0" w:line="240" w:lineRule="auto"/>
              <w:jc w:val="center"/>
              <w:rPr>
                <w:rFonts w:ascii="Arial Narrow" w:hAnsi="Arial Narrow"/>
                <w:sz w:val="24"/>
                <w:szCs w:val="24"/>
              </w:rPr>
            </w:pPr>
            <w:r>
              <w:rPr>
                <w:rFonts w:ascii="Arial Narrow" w:hAnsi="Arial Narrow"/>
                <w:sz w:val="24"/>
                <w:szCs w:val="24"/>
              </w:rPr>
              <w:t>20</w:t>
            </w:r>
          </w:p>
        </w:tc>
        <w:tc>
          <w:tcPr>
            <w:tcW w:w="2805" w:type="dxa"/>
            <w:tcBorders>
              <w:top w:val="single" w:sz="4" w:space="0" w:color="auto"/>
              <w:left w:val="single" w:sz="4" w:space="0" w:color="auto"/>
              <w:bottom w:val="single" w:sz="4" w:space="0" w:color="auto"/>
              <w:right w:val="single" w:sz="4" w:space="0" w:color="auto"/>
            </w:tcBorders>
          </w:tcPr>
          <w:p w14:paraId="5A5256E0" w14:textId="77777777" w:rsidR="00491C68" w:rsidRDefault="00491C68" w:rsidP="00B61D87">
            <w:pPr>
              <w:spacing w:after="0" w:line="240" w:lineRule="auto"/>
              <w:jc w:val="center"/>
              <w:rPr>
                <w:rFonts w:ascii="Arial Narrow" w:hAnsi="Arial Narrow"/>
                <w:sz w:val="24"/>
                <w:szCs w:val="24"/>
              </w:rPr>
            </w:pPr>
          </w:p>
          <w:p w14:paraId="23DBBEA5" w14:textId="77777777" w:rsidR="00491C68" w:rsidRDefault="00491C68" w:rsidP="00B61D87">
            <w:pPr>
              <w:spacing w:after="0" w:line="240" w:lineRule="auto"/>
              <w:jc w:val="center"/>
              <w:rPr>
                <w:rFonts w:ascii="Arial Narrow" w:hAnsi="Arial Narrow"/>
                <w:sz w:val="24"/>
                <w:szCs w:val="24"/>
              </w:rPr>
            </w:pPr>
          </w:p>
          <w:p w14:paraId="2EED50CA" w14:textId="77777777" w:rsidR="00491C68" w:rsidRDefault="00491C68" w:rsidP="007D189C">
            <w:pPr>
              <w:spacing w:after="0" w:line="240" w:lineRule="auto"/>
              <w:jc w:val="center"/>
              <w:rPr>
                <w:rFonts w:ascii="Arial Narrow" w:hAnsi="Arial Narrow"/>
                <w:sz w:val="24"/>
                <w:szCs w:val="24"/>
              </w:rPr>
            </w:pPr>
            <w:r>
              <w:rPr>
                <w:rFonts w:ascii="Arial Narrow" w:hAnsi="Arial Narrow"/>
                <w:sz w:val="24"/>
                <w:szCs w:val="24"/>
              </w:rPr>
              <w:t xml:space="preserve">Fortalecimiento del emprendimiento en las IES /Coordinador(a) proceso ACE/Asesor </w:t>
            </w:r>
            <w:r w:rsidR="007D189C">
              <w:rPr>
                <w:rFonts w:ascii="Arial Narrow" w:hAnsi="Arial Narrow"/>
                <w:sz w:val="24"/>
                <w:szCs w:val="24"/>
              </w:rPr>
              <w:t xml:space="preserve">puesta en marcha </w:t>
            </w:r>
            <w:r>
              <w:rPr>
                <w:rFonts w:ascii="Arial Narrow" w:hAnsi="Arial Narrow"/>
                <w:sz w:val="24"/>
                <w:szCs w:val="24"/>
              </w:rPr>
              <w:t xml:space="preserve"> ACE</w:t>
            </w:r>
          </w:p>
        </w:tc>
        <w:tc>
          <w:tcPr>
            <w:tcW w:w="5193" w:type="dxa"/>
            <w:tcBorders>
              <w:top w:val="single" w:sz="4" w:space="0" w:color="auto"/>
              <w:left w:val="single" w:sz="4" w:space="0" w:color="auto"/>
              <w:bottom w:val="single" w:sz="4" w:space="0" w:color="auto"/>
              <w:right w:val="single" w:sz="4" w:space="0" w:color="auto"/>
            </w:tcBorders>
          </w:tcPr>
          <w:p w14:paraId="68806D3B" w14:textId="5BE9B99C" w:rsidR="004E5F43" w:rsidRDefault="004E5F43" w:rsidP="00792D0E">
            <w:pPr>
              <w:pStyle w:val="Prrafodelista"/>
              <w:widowControl w:val="0"/>
              <w:numPr>
                <w:ilvl w:val="0"/>
                <w:numId w:val="4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Selecciona conjuntamente con los representantes de cada IES las iniciativas, proyectos o empresas que van a ser acompañadas por el Parque del Emprendimiento; como constancia de ello diligencian el formato de evaluación de iniciativas, proyectos o empresas en las IES (F-8111-12Z)</w:t>
            </w:r>
          </w:p>
          <w:p w14:paraId="61411BAA" w14:textId="77777777" w:rsidR="00491C68" w:rsidRPr="00280AD9" w:rsidRDefault="00491C68" w:rsidP="00792D0E">
            <w:pPr>
              <w:pStyle w:val="Prrafodelista"/>
              <w:widowControl w:val="0"/>
              <w:numPr>
                <w:ilvl w:val="0"/>
                <w:numId w:val="4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Asesora al líder delegado de cada IES en el acompañamiento de las </w:t>
            </w:r>
            <w:r w:rsidR="007F5560" w:rsidRPr="001843A7">
              <w:rPr>
                <w:rFonts w:ascii="Arial Narrow" w:hAnsi="Arial Narrow" w:cs="Arial"/>
                <w:sz w:val="24"/>
                <w:szCs w:val="24"/>
              </w:rPr>
              <w:t>iniciativas</w:t>
            </w:r>
            <w:r w:rsidR="007F5560">
              <w:rPr>
                <w:rFonts w:ascii="Arial Narrow" w:hAnsi="Arial Narrow" w:cs="Arial"/>
                <w:sz w:val="24"/>
                <w:szCs w:val="24"/>
              </w:rPr>
              <w:t xml:space="preserve">, proyectos y/o empresas, </w:t>
            </w:r>
            <w:r>
              <w:rPr>
                <w:rFonts w:ascii="Arial Narrow" w:hAnsi="Arial Narrow" w:cs="Arial"/>
                <w:sz w:val="24"/>
                <w:szCs w:val="24"/>
              </w:rPr>
              <w:t>con el propósito de fortalecer las capacidades institucionales para la</w:t>
            </w:r>
            <w:r w:rsidR="007F5560">
              <w:rPr>
                <w:rFonts w:ascii="Arial Narrow" w:hAnsi="Arial Narrow" w:cs="Arial"/>
                <w:sz w:val="24"/>
                <w:szCs w:val="24"/>
              </w:rPr>
              <w:t xml:space="preserve"> atención de </w:t>
            </w:r>
            <w:r w:rsidR="007F5560" w:rsidRPr="00280AD9">
              <w:rPr>
                <w:rFonts w:ascii="Arial Narrow" w:hAnsi="Arial Narrow" w:cs="Arial"/>
                <w:sz w:val="24"/>
                <w:szCs w:val="24"/>
              </w:rPr>
              <w:t xml:space="preserve">emprendedores con iniciativas, proyectos y/o empresas en la etapa de </w:t>
            </w:r>
            <w:proofErr w:type="spellStart"/>
            <w:r w:rsidR="007F5560" w:rsidRPr="00280AD9">
              <w:rPr>
                <w:rFonts w:ascii="Arial Narrow" w:hAnsi="Arial Narrow" w:cs="Arial"/>
                <w:sz w:val="24"/>
                <w:szCs w:val="24"/>
              </w:rPr>
              <w:t>preincubación</w:t>
            </w:r>
            <w:proofErr w:type="spellEnd"/>
            <w:r w:rsidR="007F5560" w:rsidRPr="00280AD9">
              <w:rPr>
                <w:rFonts w:ascii="Arial Narrow" w:hAnsi="Arial Narrow" w:cs="Arial"/>
                <w:sz w:val="24"/>
                <w:szCs w:val="24"/>
              </w:rPr>
              <w:t xml:space="preserve"> e incubación. </w:t>
            </w:r>
          </w:p>
          <w:p w14:paraId="19CF3123" w14:textId="77777777" w:rsidR="00491C68" w:rsidRDefault="00491C68" w:rsidP="00792D0E">
            <w:pPr>
              <w:pStyle w:val="Prrafodelista"/>
              <w:widowControl w:val="0"/>
              <w:numPr>
                <w:ilvl w:val="0"/>
                <w:numId w:val="4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280AD9">
              <w:rPr>
                <w:rFonts w:ascii="Arial Narrow" w:hAnsi="Arial Narrow" w:cs="Arial"/>
                <w:sz w:val="24"/>
                <w:szCs w:val="24"/>
              </w:rPr>
              <w:t xml:space="preserve">Aplica el procedimiento de apoyo y acompañamiento al emprendedor (P-8111-01A) </w:t>
            </w:r>
          </w:p>
        </w:tc>
      </w:tr>
      <w:tr w:rsidR="00044DF2" w:rsidRPr="00B82C32" w14:paraId="24CE9833" w14:textId="77777777" w:rsidTr="00044DF2">
        <w:trPr>
          <w:cantSplit/>
          <w:trHeight w:val="421"/>
          <w:jc w:val="center"/>
        </w:trPr>
        <w:tc>
          <w:tcPr>
            <w:tcW w:w="862" w:type="dxa"/>
            <w:tcBorders>
              <w:top w:val="single" w:sz="4" w:space="0" w:color="auto"/>
              <w:left w:val="single" w:sz="4" w:space="0" w:color="auto"/>
              <w:bottom w:val="single" w:sz="4" w:space="0" w:color="auto"/>
              <w:right w:val="single" w:sz="4" w:space="0" w:color="auto"/>
            </w:tcBorders>
          </w:tcPr>
          <w:p w14:paraId="06BD3699" w14:textId="5F9048B4"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23E439E4" w14:textId="3D4218D4"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058D9D0C" w14:textId="2BBF4506" w:rsidR="00044DF2" w:rsidRDefault="00044DF2" w:rsidP="00044DF2">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r>
              <w:rPr>
                <w:rFonts w:ascii="Arial Narrow" w:hAnsi="Arial Narrow" w:cs="Arial"/>
                <w:b/>
                <w:sz w:val="24"/>
                <w:szCs w:val="24"/>
              </w:rPr>
              <w:t>DESCRIPCIÓN</w:t>
            </w:r>
          </w:p>
        </w:tc>
      </w:tr>
      <w:tr w:rsidR="00491C68" w:rsidRPr="00B82C32" w14:paraId="089D1A52" w14:textId="77777777" w:rsidTr="00044DF2">
        <w:trPr>
          <w:cantSplit/>
          <w:trHeight w:val="2963"/>
          <w:jc w:val="center"/>
        </w:trPr>
        <w:tc>
          <w:tcPr>
            <w:tcW w:w="862" w:type="dxa"/>
            <w:tcBorders>
              <w:top w:val="single" w:sz="4" w:space="0" w:color="auto"/>
              <w:left w:val="single" w:sz="4" w:space="0" w:color="auto"/>
              <w:bottom w:val="single" w:sz="4" w:space="0" w:color="auto"/>
              <w:right w:val="single" w:sz="4" w:space="0" w:color="auto"/>
            </w:tcBorders>
          </w:tcPr>
          <w:p w14:paraId="6484EACA" w14:textId="77777777" w:rsidR="00491C68" w:rsidRDefault="00491C68" w:rsidP="00B61D87">
            <w:pPr>
              <w:spacing w:after="0" w:line="240" w:lineRule="auto"/>
              <w:jc w:val="center"/>
              <w:rPr>
                <w:rFonts w:ascii="Arial Narrow" w:hAnsi="Arial Narrow"/>
                <w:sz w:val="24"/>
                <w:szCs w:val="24"/>
              </w:rPr>
            </w:pPr>
          </w:p>
          <w:p w14:paraId="5A3037ED" w14:textId="77777777" w:rsidR="00491C68" w:rsidRDefault="00491C68" w:rsidP="00B61D87">
            <w:pPr>
              <w:spacing w:after="0" w:line="240" w:lineRule="auto"/>
              <w:jc w:val="center"/>
              <w:rPr>
                <w:rFonts w:ascii="Arial Narrow" w:hAnsi="Arial Narrow"/>
                <w:sz w:val="24"/>
                <w:szCs w:val="24"/>
              </w:rPr>
            </w:pPr>
          </w:p>
          <w:p w14:paraId="06DE5232" w14:textId="77777777" w:rsidR="00491C68" w:rsidRDefault="00491C68" w:rsidP="00B61D87">
            <w:pPr>
              <w:spacing w:after="0" w:line="240" w:lineRule="auto"/>
              <w:jc w:val="center"/>
              <w:rPr>
                <w:rFonts w:ascii="Arial Narrow" w:hAnsi="Arial Narrow"/>
                <w:sz w:val="24"/>
                <w:szCs w:val="24"/>
              </w:rPr>
            </w:pPr>
          </w:p>
          <w:p w14:paraId="1A040C80" w14:textId="77777777" w:rsidR="00491C68" w:rsidRDefault="00491C68" w:rsidP="00B61D87">
            <w:pPr>
              <w:spacing w:after="0" w:line="240" w:lineRule="auto"/>
              <w:jc w:val="center"/>
              <w:rPr>
                <w:rFonts w:ascii="Arial Narrow" w:hAnsi="Arial Narrow"/>
                <w:sz w:val="24"/>
                <w:szCs w:val="24"/>
              </w:rPr>
            </w:pPr>
          </w:p>
          <w:p w14:paraId="28605727" w14:textId="77777777" w:rsidR="00491C68" w:rsidRDefault="00491C68" w:rsidP="007F5560">
            <w:pPr>
              <w:spacing w:after="0" w:line="240" w:lineRule="auto"/>
              <w:jc w:val="center"/>
              <w:rPr>
                <w:rFonts w:ascii="Arial Narrow" w:hAnsi="Arial Narrow"/>
                <w:sz w:val="24"/>
                <w:szCs w:val="24"/>
              </w:rPr>
            </w:pPr>
            <w:r>
              <w:rPr>
                <w:rFonts w:ascii="Arial Narrow" w:hAnsi="Arial Narrow"/>
                <w:sz w:val="24"/>
                <w:szCs w:val="24"/>
              </w:rPr>
              <w:t>2</w:t>
            </w:r>
            <w:r w:rsidR="007F5560">
              <w:rPr>
                <w:rFonts w:ascii="Arial Narrow" w:hAnsi="Arial Narrow"/>
                <w:sz w:val="24"/>
                <w:szCs w:val="24"/>
              </w:rPr>
              <w:t>1</w:t>
            </w:r>
          </w:p>
        </w:tc>
        <w:tc>
          <w:tcPr>
            <w:tcW w:w="2805" w:type="dxa"/>
            <w:tcBorders>
              <w:top w:val="single" w:sz="4" w:space="0" w:color="auto"/>
              <w:left w:val="single" w:sz="4" w:space="0" w:color="auto"/>
              <w:bottom w:val="single" w:sz="4" w:space="0" w:color="auto"/>
              <w:right w:val="single" w:sz="4" w:space="0" w:color="auto"/>
            </w:tcBorders>
          </w:tcPr>
          <w:p w14:paraId="12FC460B" w14:textId="77777777" w:rsidR="00491C68" w:rsidRDefault="00491C68" w:rsidP="00B61D87">
            <w:pPr>
              <w:spacing w:after="0" w:line="240" w:lineRule="auto"/>
              <w:jc w:val="center"/>
              <w:rPr>
                <w:rFonts w:ascii="Arial Narrow" w:hAnsi="Arial Narrow"/>
                <w:sz w:val="24"/>
                <w:szCs w:val="24"/>
              </w:rPr>
            </w:pPr>
          </w:p>
          <w:p w14:paraId="7317C36C" w14:textId="77777777" w:rsidR="00491C68" w:rsidRDefault="00491C68" w:rsidP="00B61D87">
            <w:pPr>
              <w:spacing w:after="0" w:line="240" w:lineRule="auto"/>
              <w:jc w:val="center"/>
              <w:rPr>
                <w:rFonts w:ascii="Arial Narrow" w:hAnsi="Arial Narrow"/>
                <w:sz w:val="24"/>
                <w:szCs w:val="24"/>
              </w:rPr>
            </w:pPr>
          </w:p>
          <w:p w14:paraId="71B1059C" w14:textId="77777777" w:rsidR="00491C68" w:rsidRDefault="00491C68" w:rsidP="00B61D87">
            <w:pPr>
              <w:spacing w:after="0" w:line="240" w:lineRule="auto"/>
              <w:jc w:val="center"/>
              <w:rPr>
                <w:rFonts w:ascii="Arial Narrow" w:hAnsi="Arial Narrow"/>
                <w:sz w:val="24"/>
                <w:szCs w:val="24"/>
              </w:rPr>
            </w:pPr>
          </w:p>
          <w:p w14:paraId="2F3129C9" w14:textId="77777777" w:rsidR="00491C68" w:rsidRDefault="00491C68" w:rsidP="00B61D87">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p w14:paraId="0C1CBE18" w14:textId="77777777" w:rsidR="00491C68" w:rsidRDefault="00491C68" w:rsidP="005406AE">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45B5496E" w14:textId="77777777" w:rsidR="00491C68" w:rsidRDefault="00491C68" w:rsidP="009E3070">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p>
          <w:p w14:paraId="56CEC8F7" w14:textId="77777777" w:rsidR="00387728" w:rsidRDefault="00491C68" w:rsidP="00792D0E">
            <w:pPr>
              <w:pStyle w:val="Prrafodelista"/>
              <w:widowControl w:val="0"/>
              <w:numPr>
                <w:ilvl w:val="0"/>
                <w:numId w:val="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387728">
              <w:rPr>
                <w:rFonts w:ascii="Arial Narrow" w:hAnsi="Arial Narrow" w:cs="Arial"/>
                <w:sz w:val="24"/>
                <w:szCs w:val="24"/>
              </w:rPr>
              <w:t>Coordina la fecha, hora y lugar donde se llevará a cabo el comité consultivo</w:t>
            </w:r>
            <w:r w:rsidR="00387728">
              <w:rPr>
                <w:rFonts w:ascii="Arial Narrow" w:hAnsi="Arial Narrow" w:cs="Arial"/>
                <w:sz w:val="24"/>
                <w:szCs w:val="24"/>
              </w:rPr>
              <w:t>.</w:t>
            </w:r>
          </w:p>
          <w:p w14:paraId="56009AEC" w14:textId="77777777" w:rsidR="00491C68" w:rsidRPr="00387728" w:rsidRDefault="00491C68" w:rsidP="00792D0E">
            <w:pPr>
              <w:pStyle w:val="Prrafodelista"/>
              <w:widowControl w:val="0"/>
              <w:numPr>
                <w:ilvl w:val="0"/>
                <w:numId w:val="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387728">
              <w:rPr>
                <w:rFonts w:ascii="Arial Narrow" w:hAnsi="Arial Narrow" w:cs="Arial"/>
                <w:sz w:val="24"/>
                <w:szCs w:val="24"/>
              </w:rPr>
              <w:t>Propone el orden del día de las reuniones del comité consultivo.</w:t>
            </w:r>
          </w:p>
          <w:p w14:paraId="4A5060C4" w14:textId="3BDE41A6" w:rsidR="00387728" w:rsidRPr="00022B54" w:rsidRDefault="00491C68" w:rsidP="00044DF2">
            <w:pPr>
              <w:pStyle w:val="Prrafodelista"/>
              <w:widowControl w:val="0"/>
              <w:numPr>
                <w:ilvl w:val="0"/>
                <w:numId w:val="5"/>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044DF2">
              <w:rPr>
                <w:rFonts w:ascii="Arial Narrow" w:hAnsi="Arial Narrow" w:cs="Arial"/>
                <w:sz w:val="24"/>
                <w:szCs w:val="24"/>
              </w:rPr>
              <w:t>Realiza la secretaria técnica del comité consultivo (actas, seguimiento de compromisos, etc.)</w:t>
            </w:r>
            <w:r w:rsidR="00757D11" w:rsidRPr="00044DF2">
              <w:rPr>
                <w:rFonts w:ascii="Arial Narrow" w:hAnsi="Arial Narrow" w:cs="Arial"/>
                <w:sz w:val="24"/>
                <w:szCs w:val="24"/>
              </w:rPr>
              <w:t>; como constancia de ello diligencia los formatos de acta de reunión (F-8111-01M) y lista de asistencia a reunión (F-8111-01D).</w:t>
            </w:r>
          </w:p>
        </w:tc>
      </w:tr>
      <w:tr w:rsidR="00387728" w:rsidRPr="00B82C32" w14:paraId="5F2DCF2E" w14:textId="77777777" w:rsidTr="001262CA">
        <w:trPr>
          <w:cantSplit/>
          <w:trHeight w:val="2964"/>
          <w:jc w:val="center"/>
        </w:trPr>
        <w:tc>
          <w:tcPr>
            <w:tcW w:w="862" w:type="dxa"/>
            <w:tcBorders>
              <w:top w:val="single" w:sz="4" w:space="0" w:color="auto"/>
              <w:left w:val="single" w:sz="4" w:space="0" w:color="auto"/>
              <w:bottom w:val="single" w:sz="4" w:space="0" w:color="auto"/>
              <w:right w:val="single" w:sz="4" w:space="0" w:color="auto"/>
            </w:tcBorders>
          </w:tcPr>
          <w:p w14:paraId="5474A999" w14:textId="77777777" w:rsidR="00387728" w:rsidRDefault="00387728" w:rsidP="00B61D87">
            <w:pPr>
              <w:spacing w:after="0" w:line="240" w:lineRule="auto"/>
              <w:jc w:val="center"/>
              <w:rPr>
                <w:rFonts w:ascii="Arial Narrow" w:hAnsi="Arial Narrow"/>
                <w:sz w:val="24"/>
                <w:szCs w:val="24"/>
              </w:rPr>
            </w:pPr>
          </w:p>
          <w:p w14:paraId="1A9B2D06" w14:textId="77777777" w:rsidR="00387728" w:rsidRDefault="00387728" w:rsidP="00B61D87">
            <w:pPr>
              <w:spacing w:after="0" w:line="240" w:lineRule="auto"/>
              <w:jc w:val="center"/>
              <w:rPr>
                <w:rFonts w:ascii="Arial Narrow" w:hAnsi="Arial Narrow"/>
                <w:sz w:val="24"/>
                <w:szCs w:val="24"/>
              </w:rPr>
            </w:pPr>
          </w:p>
          <w:p w14:paraId="6608B96A" w14:textId="77777777" w:rsidR="00A3035E" w:rsidRDefault="00A3035E" w:rsidP="00B61D87">
            <w:pPr>
              <w:spacing w:after="0" w:line="240" w:lineRule="auto"/>
              <w:jc w:val="center"/>
              <w:rPr>
                <w:rFonts w:ascii="Arial Narrow" w:hAnsi="Arial Narrow"/>
                <w:sz w:val="24"/>
                <w:szCs w:val="24"/>
              </w:rPr>
            </w:pPr>
          </w:p>
          <w:p w14:paraId="77BDFF81" w14:textId="77777777" w:rsidR="00A3035E" w:rsidRDefault="00A3035E" w:rsidP="00B61D87">
            <w:pPr>
              <w:spacing w:after="0" w:line="240" w:lineRule="auto"/>
              <w:jc w:val="center"/>
              <w:rPr>
                <w:rFonts w:ascii="Arial Narrow" w:hAnsi="Arial Narrow"/>
                <w:sz w:val="24"/>
                <w:szCs w:val="24"/>
              </w:rPr>
            </w:pPr>
          </w:p>
          <w:p w14:paraId="4E1AFBDF" w14:textId="77777777" w:rsidR="00387728" w:rsidRDefault="00387728" w:rsidP="007F5560">
            <w:pPr>
              <w:spacing w:after="0" w:line="240" w:lineRule="auto"/>
              <w:jc w:val="center"/>
              <w:rPr>
                <w:rFonts w:ascii="Arial Narrow" w:hAnsi="Arial Narrow"/>
                <w:sz w:val="24"/>
                <w:szCs w:val="24"/>
              </w:rPr>
            </w:pPr>
            <w:r>
              <w:rPr>
                <w:rFonts w:ascii="Arial Narrow" w:hAnsi="Arial Narrow"/>
                <w:sz w:val="24"/>
                <w:szCs w:val="24"/>
              </w:rPr>
              <w:t>22</w:t>
            </w:r>
          </w:p>
        </w:tc>
        <w:tc>
          <w:tcPr>
            <w:tcW w:w="2805" w:type="dxa"/>
            <w:tcBorders>
              <w:top w:val="single" w:sz="4" w:space="0" w:color="auto"/>
              <w:left w:val="single" w:sz="4" w:space="0" w:color="auto"/>
              <w:bottom w:val="single" w:sz="4" w:space="0" w:color="auto"/>
              <w:right w:val="single" w:sz="4" w:space="0" w:color="auto"/>
            </w:tcBorders>
          </w:tcPr>
          <w:p w14:paraId="7C3D78CB" w14:textId="77777777" w:rsidR="00387728" w:rsidRDefault="00387728" w:rsidP="009E3070">
            <w:pPr>
              <w:spacing w:after="0" w:line="240" w:lineRule="auto"/>
              <w:jc w:val="center"/>
              <w:rPr>
                <w:rFonts w:ascii="Arial Narrow" w:hAnsi="Arial Narrow"/>
                <w:sz w:val="24"/>
                <w:szCs w:val="24"/>
              </w:rPr>
            </w:pPr>
          </w:p>
          <w:p w14:paraId="4EFFFC90" w14:textId="77777777" w:rsidR="00A3035E" w:rsidRDefault="00A3035E" w:rsidP="009E3070">
            <w:pPr>
              <w:spacing w:after="0" w:line="240" w:lineRule="auto"/>
              <w:jc w:val="center"/>
              <w:rPr>
                <w:rFonts w:ascii="Arial Narrow" w:hAnsi="Arial Narrow"/>
                <w:sz w:val="24"/>
                <w:szCs w:val="24"/>
              </w:rPr>
            </w:pPr>
          </w:p>
          <w:p w14:paraId="4D88EE2A" w14:textId="77777777" w:rsidR="00A3035E" w:rsidRDefault="00A3035E" w:rsidP="009E3070">
            <w:pPr>
              <w:spacing w:after="0" w:line="240" w:lineRule="auto"/>
              <w:jc w:val="center"/>
              <w:rPr>
                <w:rFonts w:ascii="Arial Narrow" w:hAnsi="Arial Narrow"/>
                <w:sz w:val="24"/>
                <w:szCs w:val="24"/>
              </w:rPr>
            </w:pPr>
          </w:p>
          <w:p w14:paraId="5D4FFB55" w14:textId="77777777" w:rsidR="00387728" w:rsidRDefault="00387728" w:rsidP="009E3070">
            <w:pPr>
              <w:spacing w:after="0" w:line="240" w:lineRule="auto"/>
              <w:jc w:val="center"/>
              <w:rPr>
                <w:rFonts w:ascii="Arial Narrow" w:hAnsi="Arial Narrow"/>
                <w:sz w:val="24"/>
                <w:szCs w:val="24"/>
              </w:rPr>
            </w:pPr>
            <w:r>
              <w:rPr>
                <w:rFonts w:ascii="Arial Narrow" w:hAnsi="Arial Narrow"/>
                <w:sz w:val="24"/>
                <w:szCs w:val="24"/>
              </w:rPr>
              <w:t>Fortalecimiento del emprendimiento en las IES /Comité consultivo</w:t>
            </w:r>
          </w:p>
          <w:p w14:paraId="6069C1D2" w14:textId="77777777" w:rsidR="00387728" w:rsidRDefault="00387728" w:rsidP="00B61D87">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543D7C3D" w14:textId="77777777" w:rsidR="00387728" w:rsidRDefault="00387728" w:rsidP="00387728">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p>
          <w:p w14:paraId="55D42007" w14:textId="77777777" w:rsidR="00387728" w:rsidRDefault="00387728" w:rsidP="00792D0E">
            <w:pPr>
              <w:pStyle w:val="Prrafodelista"/>
              <w:widowControl w:val="0"/>
              <w:numPr>
                <w:ilvl w:val="0"/>
                <w:numId w:val="46"/>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Sugiere acciones para el acompañamiento a las iniciativas</w:t>
            </w:r>
            <w:r w:rsidR="002635E7">
              <w:rPr>
                <w:rFonts w:ascii="Arial Narrow" w:hAnsi="Arial Narrow" w:cs="Arial"/>
                <w:sz w:val="24"/>
                <w:szCs w:val="24"/>
              </w:rPr>
              <w:t>, proyectos y/o empresas</w:t>
            </w:r>
            <w:r>
              <w:rPr>
                <w:rFonts w:ascii="Arial Narrow" w:hAnsi="Arial Narrow" w:cs="Arial"/>
                <w:sz w:val="24"/>
                <w:szCs w:val="24"/>
              </w:rPr>
              <w:t xml:space="preserve"> en proceso de </w:t>
            </w:r>
            <w:proofErr w:type="spellStart"/>
            <w:r>
              <w:rPr>
                <w:rFonts w:ascii="Arial Narrow" w:hAnsi="Arial Narrow" w:cs="Arial"/>
                <w:sz w:val="24"/>
                <w:szCs w:val="24"/>
              </w:rPr>
              <w:t>preincubación</w:t>
            </w:r>
            <w:proofErr w:type="spellEnd"/>
            <w:r w:rsidR="002635E7">
              <w:rPr>
                <w:rFonts w:ascii="Arial Narrow" w:hAnsi="Arial Narrow" w:cs="Arial"/>
                <w:sz w:val="24"/>
                <w:szCs w:val="24"/>
              </w:rPr>
              <w:t xml:space="preserve"> e incubación. </w:t>
            </w:r>
          </w:p>
          <w:p w14:paraId="45DD8DA6" w14:textId="77777777" w:rsidR="00387728" w:rsidRDefault="00387728" w:rsidP="00792D0E">
            <w:pPr>
              <w:pStyle w:val="Prrafodelista"/>
              <w:widowControl w:val="0"/>
              <w:numPr>
                <w:ilvl w:val="0"/>
                <w:numId w:val="46"/>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Aporta estrategias para el fortalecimiento institucional del emprendimiento.</w:t>
            </w:r>
          </w:p>
          <w:p w14:paraId="5F9002BA" w14:textId="77777777" w:rsidR="00387728" w:rsidRDefault="00387728" w:rsidP="00792D0E">
            <w:pPr>
              <w:pStyle w:val="Prrafodelista"/>
              <w:widowControl w:val="0"/>
              <w:numPr>
                <w:ilvl w:val="0"/>
                <w:numId w:val="46"/>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 xml:space="preserve">Todas las acciones para el acompañamiento de </w:t>
            </w:r>
            <w:r w:rsidR="002635E7">
              <w:rPr>
                <w:rFonts w:ascii="Arial Narrow" w:hAnsi="Arial Narrow" w:cs="Arial"/>
                <w:sz w:val="24"/>
                <w:szCs w:val="24"/>
              </w:rPr>
              <w:t>iniciativas, proyectos y/o empresas</w:t>
            </w:r>
            <w:r>
              <w:rPr>
                <w:rFonts w:ascii="Arial Narrow" w:hAnsi="Arial Narrow" w:cs="Arial"/>
                <w:sz w:val="24"/>
                <w:szCs w:val="24"/>
              </w:rPr>
              <w:t xml:space="preserve"> y las estrategias para el fortalecimiento institucional del emprendimiento quedan registradas en un acta de la reunión (F-8111-01M).</w:t>
            </w:r>
            <w:r w:rsidR="002635E7">
              <w:rPr>
                <w:rFonts w:ascii="Arial Narrow" w:hAnsi="Arial Narrow" w:cs="Arial"/>
                <w:sz w:val="24"/>
                <w:szCs w:val="24"/>
              </w:rPr>
              <w:t xml:space="preserve"> </w:t>
            </w:r>
          </w:p>
          <w:p w14:paraId="32C58937" w14:textId="77777777" w:rsidR="00387728" w:rsidRDefault="00387728" w:rsidP="002A3135">
            <w:pPr>
              <w:pStyle w:val="Prrafodelista"/>
              <w:widowControl w:val="0"/>
              <w:tabs>
                <w:tab w:val="left" w:pos="1060"/>
                <w:tab w:val="left" w:pos="2080"/>
                <w:tab w:val="left" w:pos="2580"/>
                <w:tab w:val="left" w:pos="3560"/>
              </w:tabs>
              <w:autoSpaceDE w:val="0"/>
              <w:autoSpaceDN w:val="0"/>
              <w:adjustRightInd w:val="0"/>
              <w:spacing w:after="0" w:line="240" w:lineRule="auto"/>
              <w:ind w:left="421"/>
              <w:jc w:val="both"/>
              <w:rPr>
                <w:rFonts w:ascii="Arial Narrow" w:hAnsi="Arial Narrow" w:cs="Arial"/>
                <w:sz w:val="24"/>
                <w:szCs w:val="24"/>
              </w:rPr>
            </w:pPr>
          </w:p>
        </w:tc>
      </w:tr>
      <w:tr w:rsidR="00387728" w:rsidRPr="00B82C32" w14:paraId="2590B833" w14:textId="77777777" w:rsidTr="00A3035E">
        <w:trPr>
          <w:cantSplit/>
          <w:trHeight w:val="1010"/>
          <w:jc w:val="center"/>
        </w:trPr>
        <w:tc>
          <w:tcPr>
            <w:tcW w:w="862" w:type="dxa"/>
            <w:tcBorders>
              <w:top w:val="single" w:sz="4" w:space="0" w:color="auto"/>
              <w:left w:val="single" w:sz="4" w:space="0" w:color="auto"/>
              <w:bottom w:val="single" w:sz="4" w:space="0" w:color="auto"/>
              <w:right w:val="single" w:sz="4" w:space="0" w:color="auto"/>
            </w:tcBorders>
          </w:tcPr>
          <w:p w14:paraId="7B720D7F" w14:textId="77777777" w:rsidR="00387728" w:rsidRDefault="00387728" w:rsidP="00B61D87">
            <w:pPr>
              <w:spacing w:after="0" w:line="240" w:lineRule="auto"/>
              <w:jc w:val="center"/>
              <w:rPr>
                <w:rFonts w:ascii="Arial Narrow" w:hAnsi="Arial Narrow"/>
                <w:sz w:val="24"/>
                <w:szCs w:val="24"/>
              </w:rPr>
            </w:pPr>
          </w:p>
          <w:p w14:paraId="617CAFA7" w14:textId="77777777" w:rsidR="00387728" w:rsidRDefault="00387728" w:rsidP="00B61D87">
            <w:pPr>
              <w:spacing w:after="0" w:line="240" w:lineRule="auto"/>
              <w:jc w:val="center"/>
              <w:rPr>
                <w:rFonts w:ascii="Arial Narrow" w:hAnsi="Arial Narrow"/>
                <w:sz w:val="24"/>
                <w:szCs w:val="24"/>
              </w:rPr>
            </w:pPr>
            <w:r>
              <w:rPr>
                <w:rFonts w:ascii="Arial Narrow" w:hAnsi="Arial Narrow"/>
                <w:sz w:val="24"/>
                <w:szCs w:val="24"/>
              </w:rPr>
              <w:t>23</w:t>
            </w:r>
          </w:p>
        </w:tc>
        <w:tc>
          <w:tcPr>
            <w:tcW w:w="2805" w:type="dxa"/>
            <w:tcBorders>
              <w:top w:val="single" w:sz="4" w:space="0" w:color="auto"/>
              <w:left w:val="single" w:sz="4" w:space="0" w:color="auto"/>
              <w:bottom w:val="single" w:sz="4" w:space="0" w:color="auto"/>
              <w:right w:val="single" w:sz="4" w:space="0" w:color="auto"/>
            </w:tcBorders>
          </w:tcPr>
          <w:p w14:paraId="076B96E0" w14:textId="77777777" w:rsidR="00387728" w:rsidRDefault="00387728" w:rsidP="001B7BEB">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p w14:paraId="4587D6DB" w14:textId="77777777" w:rsidR="00387728" w:rsidRDefault="00387728" w:rsidP="009E3070">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4E5DECD8" w14:textId="59A36B35" w:rsidR="00E349F2" w:rsidRPr="00A3035E" w:rsidRDefault="00387728" w:rsidP="00792D0E">
            <w:pPr>
              <w:pStyle w:val="Prrafodelista"/>
              <w:widowControl w:val="0"/>
              <w:numPr>
                <w:ilvl w:val="0"/>
                <w:numId w:val="47"/>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sidRPr="00A3035E">
              <w:rPr>
                <w:rFonts w:ascii="Arial Narrow" w:hAnsi="Arial Narrow" w:cs="Arial"/>
                <w:sz w:val="24"/>
                <w:szCs w:val="24"/>
              </w:rPr>
              <w:t>Propone y hace seguimiento al entregable conjunto de los expertos del comité consultivo.</w:t>
            </w:r>
          </w:p>
          <w:p w14:paraId="04540000" w14:textId="77777777" w:rsidR="00E349F2" w:rsidRPr="00E349F2" w:rsidRDefault="00E349F2" w:rsidP="00E349F2">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p>
        </w:tc>
      </w:tr>
      <w:tr w:rsidR="00E349F2" w:rsidRPr="00B82C32" w14:paraId="2944F8E4" w14:textId="77777777" w:rsidTr="00A3035E">
        <w:trPr>
          <w:cantSplit/>
          <w:trHeight w:val="1310"/>
          <w:jc w:val="center"/>
        </w:trPr>
        <w:tc>
          <w:tcPr>
            <w:tcW w:w="862" w:type="dxa"/>
            <w:tcBorders>
              <w:top w:val="single" w:sz="4" w:space="0" w:color="auto"/>
              <w:left w:val="single" w:sz="4" w:space="0" w:color="auto"/>
              <w:bottom w:val="single" w:sz="4" w:space="0" w:color="auto"/>
              <w:right w:val="single" w:sz="4" w:space="0" w:color="auto"/>
            </w:tcBorders>
          </w:tcPr>
          <w:p w14:paraId="3BF738D8" w14:textId="77777777" w:rsidR="00E349F2" w:rsidRDefault="00E349F2" w:rsidP="00B61D87">
            <w:pPr>
              <w:spacing w:after="0" w:line="240" w:lineRule="auto"/>
              <w:jc w:val="center"/>
              <w:rPr>
                <w:rFonts w:ascii="Arial Narrow" w:hAnsi="Arial Narrow"/>
                <w:sz w:val="24"/>
                <w:szCs w:val="24"/>
              </w:rPr>
            </w:pPr>
            <w:r>
              <w:rPr>
                <w:rFonts w:ascii="Arial Narrow" w:hAnsi="Arial Narrow"/>
                <w:sz w:val="24"/>
                <w:szCs w:val="24"/>
              </w:rPr>
              <w:t>24</w:t>
            </w:r>
          </w:p>
        </w:tc>
        <w:tc>
          <w:tcPr>
            <w:tcW w:w="2805" w:type="dxa"/>
            <w:tcBorders>
              <w:top w:val="single" w:sz="4" w:space="0" w:color="auto"/>
              <w:left w:val="single" w:sz="4" w:space="0" w:color="auto"/>
              <w:bottom w:val="single" w:sz="4" w:space="0" w:color="auto"/>
              <w:right w:val="single" w:sz="4" w:space="0" w:color="auto"/>
            </w:tcBorders>
          </w:tcPr>
          <w:p w14:paraId="164C98C7" w14:textId="71CF53C9" w:rsidR="00E349F2" w:rsidRPr="00E349F2" w:rsidRDefault="007D189C" w:rsidP="001140F3">
            <w:pPr>
              <w:spacing w:after="0" w:line="240" w:lineRule="auto"/>
              <w:jc w:val="center"/>
              <w:rPr>
                <w:rFonts w:ascii="Arial Narrow" w:hAnsi="Arial Narrow"/>
                <w:color w:val="0070C0"/>
                <w:sz w:val="24"/>
                <w:szCs w:val="24"/>
              </w:rPr>
            </w:pPr>
            <w:r>
              <w:rPr>
                <w:rFonts w:ascii="Arial Narrow" w:hAnsi="Arial Narrow"/>
                <w:sz w:val="24"/>
                <w:szCs w:val="24"/>
              </w:rPr>
              <w:t xml:space="preserve">Fortalecimiento del </w:t>
            </w:r>
            <w:r w:rsidRPr="007D189C">
              <w:rPr>
                <w:rFonts w:ascii="Arial Narrow" w:hAnsi="Arial Narrow"/>
                <w:sz w:val="24"/>
                <w:szCs w:val="24"/>
              </w:rPr>
              <w:t xml:space="preserve">emprendimiento en las IES / </w:t>
            </w:r>
            <w:r w:rsidR="00E349F2" w:rsidRPr="007D189C">
              <w:rPr>
                <w:rFonts w:ascii="Arial Narrow" w:hAnsi="Arial Narrow"/>
                <w:sz w:val="24"/>
                <w:szCs w:val="24"/>
              </w:rPr>
              <w:t xml:space="preserve">IES </w:t>
            </w:r>
            <w:r w:rsidR="001140F3">
              <w:rPr>
                <w:rFonts w:ascii="Arial Narrow" w:hAnsi="Arial Narrow"/>
                <w:sz w:val="24"/>
                <w:szCs w:val="24"/>
              </w:rPr>
              <w:t>intervenidas</w:t>
            </w:r>
          </w:p>
        </w:tc>
        <w:tc>
          <w:tcPr>
            <w:tcW w:w="5193" w:type="dxa"/>
            <w:tcBorders>
              <w:top w:val="single" w:sz="4" w:space="0" w:color="auto"/>
              <w:left w:val="single" w:sz="4" w:space="0" w:color="auto"/>
              <w:bottom w:val="single" w:sz="4" w:space="0" w:color="auto"/>
              <w:right w:val="single" w:sz="4" w:space="0" w:color="auto"/>
            </w:tcBorders>
          </w:tcPr>
          <w:p w14:paraId="138DC9C3" w14:textId="77777777" w:rsidR="00E349F2" w:rsidRDefault="00E349F2" w:rsidP="00792D0E">
            <w:pPr>
              <w:pStyle w:val="Prrafodelista"/>
              <w:widowControl w:val="0"/>
              <w:numPr>
                <w:ilvl w:val="0"/>
                <w:numId w:val="50"/>
              </w:numPr>
              <w:tabs>
                <w:tab w:val="left" w:pos="1060"/>
                <w:tab w:val="left" w:pos="2080"/>
                <w:tab w:val="left" w:pos="2580"/>
                <w:tab w:val="left" w:pos="3560"/>
              </w:tabs>
              <w:autoSpaceDE w:val="0"/>
              <w:autoSpaceDN w:val="0"/>
              <w:adjustRightInd w:val="0"/>
              <w:spacing w:after="0" w:line="240" w:lineRule="auto"/>
              <w:ind w:left="385" w:hanging="385"/>
              <w:jc w:val="both"/>
              <w:rPr>
                <w:rFonts w:ascii="Arial Narrow" w:hAnsi="Arial Narrow" w:cs="Arial"/>
                <w:sz w:val="24"/>
                <w:szCs w:val="24"/>
              </w:rPr>
            </w:pPr>
            <w:r>
              <w:rPr>
                <w:rFonts w:ascii="Arial Narrow" w:hAnsi="Arial Narrow" w:cs="Arial"/>
                <w:sz w:val="24"/>
                <w:szCs w:val="24"/>
              </w:rPr>
              <w:t>Diligencia el certificado ejecución de contrapartida (F-8111-09Z)</w:t>
            </w:r>
          </w:p>
          <w:p w14:paraId="4181EB8C" w14:textId="77777777" w:rsidR="00E349F2" w:rsidRPr="00E349F2" w:rsidRDefault="00E349F2" w:rsidP="00792D0E">
            <w:pPr>
              <w:pStyle w:val="Prrafodelista"/>
              <w:widowControl w:val="0"/>
              <w:numPr>
                <w:ilvl w:val="0"/>
                <w:numId w:val="50"/>
              </w:numPr>
              <w:tabs>
                <w:tab w:val="left" w:pos="1060"/>
                <w:tab w:val="left" w:pos="2080"/>
                <w:tab w:val="left" w:pos="2580"/>
                <w:tab w:val="left" w:pos="3560"/>
              </w:tabs>
              <w:autoSpaceDE w:val="0"/>
              <w:autoSpaceDN w:val="0"/>
              <w:adjustRightInd w:val="0"/>
              <w:spacing w:after="0" w:line="240" w:lineRule="auto"/>
              <w:ind w:left="385" w:hanging="385"/>
              <w:jc w:val="both"/>
              <w:rPr>
                <w:rFonts w:ascii="Arial Narrow" w:hAnsi="Arial Narrow" w:cs="Arial"/>
                <w:sz w:val="24"/>
                <w:szCs w:val="24"/>
              </w:rPr>
            </w:pPr>
            <w:r>
              <w:rPr>
                <w:rFonts w:ascii="Arial Narrow" w:hAnsi="Arial Narrow" w:cs="Arial"/>
                <w:sz w:val="24"/>
                <w:szCs w:val="24"/>
              </w:rPr>
              <w:t xml:space="preserve">Entrega informe final que evidencia el cumplimiento de las actividades y metas propuestas en el plan de trabajo con los respectivos productos. </w:t>
            </w:r>
          </w:p>
          <w:p w14:paraId="30362C0F" w14:textId="77777777" w:rsidR="00E349F2" w:rsidRDefault="00E349F2" w:rsidP="00E349F2">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p>
        </w:tc>
      </w:tr>
      <w:tr w:rsidR="00387728" w:rsidRPr="00B82C32" w14:paraId="1EC3F1A1" w14:textId="77777777" w:rsidTr="005F1E56">
        <w:trPr>
          <w:cantSplit/>
          <w:trHeight w:val="2580"/>
          <w:jc w:val="center"/>
        </w:trPr>
        <w:tc>
          <w:tcPr>
            <w:tcW w:w="862" w:type="dxa"/>
            <w:tcBorders>
              <w:top w:val="single" w:sz="4" w:space="0" w:color="auto"/>
              <w:left w:val="single" w:sz="4" w:space="0" w:color="auto"/>
              <w:bottom w:val="single" w:sz="4" w:space="0" w:color="auto"/>
              <w:right w:val="single" w:sz="4" w:space="0" w:color="auto"/>
            </w:tcBorders>
          </w:tcPr>
          <w:p w14:paraId="560D1A91" w14:textId="77777777" w:rsidR="00387728" w:rsidRDefault="00387728" w:rsidP="00B61D87">
            <w:pPr>
              <w:spacing w:after="0" w:line="240" w:lineRule="auto"/>
              <w:jc w:val="center"/>
              <w:rPr>
                <w:rFonts w:ascii="Arial Narrow" w:hAnsi="Arial Narrow"/>
                <w:sz w:val="24"/>
                <w:szCs w:val="24"/>
              </w:rPr>
            </w:pPr>
          </w:p>
          <w:p w14:paraId="4A8E7DFD" w14:textId="77777777" w:rsidR="009F1C39" w:rsidRDefault="009F1C39" w:rsidP="00B61D87">
            <w:pPr>
              <w:spacing w:after="0" w:line="240" w:lineRule="auto"/>
              <w:jc w:val="center"/>
              <w:rPr>
                <w:rFonts w:ascii="Arial Narrow" w:hAnsi="Arial Narrow"/>
                <w:sz w:val="24"/>
                <w:szCs w:val="24"/>
              </w:rPr>
            </w:pPr>
          </w:p>
          <w:p w14:paraId="57841D03" w14:textId="77777777" w:rsidR="009F1C39" w:rsidRDefault="009F1C39" w:rsidP="00B61D87">
            <w:pPr>
              <w:spacing w:after="0" w:line="240" w:lineRule="auto"/>
              <w:jc w:val="center"/>
              <w:rPr>
                <w:rFonts w:ascii="Arial Narrow" w:hAnsi="Arial Narrow"/>
                <w:sz w:val="24"/>
                <w:szCs w:val="24"/>
              </w:rPr>
            </w:pPr>
          </w:p>
          <w:p w14:paraId="4FC1216A" w14:textId="77777777" w:rsidR="00387728" w:rsidRDefault="00387728" w:rsidP="00B61D87">
            <w:pPr>
              <w:spacing w:after="0" w:line="240" w:lineRule="auto"/>
              <w:jc w:val="center"/>
              <w:rPr>
                <w:rFonts w:ascii="Arial Narrow" w:hAnsi="Arial Narrow"/>
                <w:sz w:val="24"/>
                <w:szCs w:val="24"/>
              </w:rPr>
            </w:pPr>
            <w:r>
              <w:rPr>
                <w:rFonts w:ascii="Arial Narrow" w:hAnsi="Arial Narrow"/>
                <w:sz w:val="24"/>
                <w:szCs w:val="24"/>
              </w:rPr>
              <w:t>2</w:t>
            </w:r>
            <w:r w:rsidR="00E349F2">
              <w:rPr>
                <w:rFonts w:ascii="Arial Narrow" w:hAnsi="Arial Narrow"/>
                <w:sz w:val="24"/>
                <w:szCs w:val="24"/>
              </w:rPr>
              <w:t>5</w:t>
            </w:r>
          </w:p>
        </w:tc>
        <w:tc>
          <w:tcPr>
            <w:tcW w:w="2805" w:type="dxa"/>
            <w:tcBorders>
              <w:top w:val="single" w:sz="4" w:space="0" w:color="auto"/>
              <w:left w:val="single" w:sz="4" w:space="0" w:color="auto"/>
              <w:bottom w:val="single" w:sz="4" w:space="0" w:color="auto"/>
              <w:right w:val="single" w:sz="4" w:space="0" w:color="auto"/>
            </w:tcBorders>
          </w:tcPr>
          <w:p w14:paraId="4854C0D8" w14:textId="77777777" w:rsidR="009F1C39" w:rsidRDefault="009F1C39" w:rsidP="001B7BEB">
            <w:pPr>
              <w:spacing w:after="0" w:line="240" w:lineRule="auto"/>
              <w:jc w:val="center"/>
              <w:rPr>
                <w:rFonts w:ascii="Arial Narrow" w:hAnsi="Arial Narrow"/>
                <w:sz w:val="24"/>
                <w:szCs w:val="24"/>
              </w:rPr>
            </w:pPr>
          </w:p>
          <w:p w14:paraId="7676E725" w14:textId="77777777" w:rsidR="009F1C39" w:rsidRDefault="009F1C39" w:rsidP="001B7BEB">
            <w:pPr>
              <w:spacing w:after="0" w:line="240" w:lineRule="auto"/>
              <w:jc w:val="center"/>
              <w:rPr>
                <w:rFonts w:ascii="Arial Narrow" w:hAnsi="Arial Narrow"/>
                <w:sz w:val="24"/>
                <w:szCs w:val="24"/>
              </w:rPr>
            </w:pPr>
          </w:p>
          <w:p w14:paraId="3F2BB933" w14:textId="77777777" w:rsidR="00387728" w:rsidRDefault="00387728" w:rsidP="001B7BEB">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p w14:paraId="0B6C9D44" w14:textId="77777777" w:rsidR="00387728" w:rsidRDefault="00387728" w:rsidP="001B7BEB">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60D9F4F8" w14:textId="77777777" w:rsidR="00E349F2" w:rsidRDefault="00E349F2" w:rsidP="00792D0E">
            <w:pPr>
              <w:pStyle w:val="Prrafodelista"/>
              <w:widowControl w:val="0"/>
              <w:numPr>
                <w:ilvl w:val="0"/>
                <w:numId w:val="48"/>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Recibe informe final con sus respectivos soportes y el certificado de ejecución de contrapartida (F-8111-09Z) debidamente diligenciado</w:t>
            </w:r>
          </w:p>
          <w:p w14:paraId="2497C1EF" w14:textId="77777777" w:rsidR="00E349F2" w:rsidRDefault="00E349F2" w:rsidP="00792D0E">
            <w:pPr>
              <w:pStyle w:val="Prrafodelista"/>
              <w:widowControl w:val="0"/>
              <w:numPr>
                <w:ilvl w:val="0"/>
                <w:numId w:val="48"/>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Verifica que el informe final sea coherente con el plan de trabajo acordado</w:t>
            </w:r>
          </w:p>
          <w:p w14:paraId="6CF7C09E" w14:textId="77777777" w:rsidR="00E349F2" w:rsidRDefault="005F1E56" w:rsidP="00792D0E">
            <w:pPr>
              <w:pStyle w:val="Prrafodelista"/>
              <w:widowControl w:val="0"/>
              <w:numPr>
                <w:ilvl w:val="0"/>
                <w:numId w:val="48"/>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Realiza informe consolidado con la información suministrada por cada IES.</w:t>
            </w:r>
          </w:p>
          <w:p w14:paraId="77A56295" w14:textId="77777777" w:rsidR="005F1E56" w:rsidRPr="001B7BEB" w:rsidRDefault="00387728" w:rsidP="00792D0E">
            <w:pPr>
              <w:pStyle w:val="Prrafodelista"/>
              <w:widowControl w:val="0"/>
              <w:numPr>
                <w:ilvl w:val="0"/>
                <w:numId w:val="48"/>
              </w:numPr>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r>
              <w:rPr>
                <w:rFonts w:ascii="Arial Narrow" w:hAnsi="Arial Narrow" w:cs="Arial"/>
                <w:sz w:val="24"/>
                <w:szCs w:val="24"/>
              </w:rPr>
              <w:t>Diligencia el plan operativo; aportando los productos requeridos que evidencian el acompañamiento a las IES</w:t>
            </w:r>
          </w:p>
        </w:tc>
      </w:tr>
      <w:tr w:rsidR="00044DF2" w:rsidRPr="00B82C32" w14:paraId="44924935" w14:textId="77777777" w:rsidTr="00044DF2">
        <w:trPr>
          <w:cantSplit/>
          <w:trHeight w:val="421"/>
          <w:jc w:val="center"/>
        </w:trPr>
        <w:tc>
          <w:tcPr>
            <w:tcW w:w="862" w:type="dxa"/>
            <w:tcBorders>
              <w:top w:val="single" w:sz="4" w:space="0" w:color="auto"/>
              <w:left w:val="single" w:sz="4" w:space="0" w:color="auto"/>
              <w:bottom w:val="single" w:sz="4" w:space="0" w:color="auto"/>
              <w:right w:val="single" w:sz="4" w:space="0" w:color="auto"/>
            </w:tcBorders>
          </w:tcPr>
          <w:p w14:paraId="5B2A612F" w14:textId="1F8F2AD5"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03DF1F72" w14:textId="526AF78F"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21C603F3" w14:textId="6CA7FC0B" w:rsidR="00044DF2" w:rsidRPr="00280AD9" w:rsidRDefault="00044DF2" w:rsidP="00044DF2">
            <w:pPr>
              <w:pStyle w:val="Prrafodelista"/>
              <w:widowControl w:val="0"/>
              <w:tabs>
                <w:tab w:val="left" w:pos="1060"/>
                <w:tab w:val="left" w:pos="2080"/>
                <w:tab w:val="left" w:pos="2580"/>
                <w:tab w:val="left" w:pos="3560"/>
              </w:tabs>
              <w:autoSpaceDE w:val="0"/>
              <w:autoSpaceDN w:val="0"/>
              <w:adjustRightInd w:val="0"/>
              <w:spacing w:after="0" w:line="240" w:lineRule="auto"/>
              <w:ind w:left="385"/>
              <w:jc w:val="both"/>
              <w:rPr>
                <w:rFonts w:ascii="Arial Narrow" w:hAnsi="Arial Narrow" w:cs="Arial"/>
                <w:sz w:val="24"/>
                <w:szCs w:val="24"/>
              </w:rPr>
            </w:pPr>
            <w:r>
              <w:rPr>
                <w:rFonts w:ascii="Arial Narrow" w:hAnsi="Arial Narrow" w:cs="Arial"/>
                <w:b/>
                <w:sz w:val="24"/>
                <w:szCs w:val="24"/>
              </w:rPr>
              <w:t>DESCRIPCIÓN</w:t>
            </w:r>
          </w:p>
        </w:tc>
      </w:tr>
      <w:tr w:rsidR="005F1E56" w:rsidRPr="00B82C32" w14:paraId="5CBAA83F" w14:textId="77777777" w:rsidTr="00044DF2">
        <w:trPr>
          <w:cantSplit/>
          <w:trHeight w:val="1404"/>
          <w:jc w:val="center"/>
        </w:trPr>
        <w:tc>
          <w:tcPr>
            <w:tcW w:w="862" w:type="dxa"/>
            <w:tcBorders>
              <w:top w:val="single" w:sz="4" w:space="0" w:color="auto"/>
              <w:left w:val="single" w:sz="4" w:space="0" w:color="auto"/>
              <w:bottom w:val="single" w:sz="4" w:space="0" w:color="auto"/>
              <w:right w:val="single" w:sz="4" w:space="0" w:color="auto"/>
            </w:tcBorders>
          </w:tcPr>
          <w:p w14:paraId="0259EE96" w14:textId="77777777" w:rsidR="009F1C39" w:rsidRDefault="009F1C39" w:rsidP="00B61D87">
            <w:pPr>
              <w:spacing w:after="0" w:line="240" w:lineRule="auto"/>
              <w:jc w:val="center"/>
              <w:rPr>
                <w:rFonts w:ascii="Arial Narrow" w:hAnsi="Arial Narrow"/>
                <w:sz w:val="24"/>
                <w:szCs w:val="24"/>
              </w:rPr>
            </w:pPr>
          </w:p>
          <w:p w14:paraId="5E197EEF" w14:textId="77777777" w:rsidR="005F1E56" w:rsidRDefault="005F1E56" w:rsidP="00B61D87">
            <w:pPr>
              <w:spacing w:after="0" w:line="240" w:lineRule="auto"/>
              <w:jc w:val="center"/>
              <w:rPr>
                <w:rFonts w:ascii="Arial Narrow" w:hAnsi="Arial Narrow"/>
                <w:sz w:val="24"/>
                <w:szCs w:val="24"/>
              </w:rPr>
            </w:pPr>
            <w:r>
              <w:rPr>
                <w:rFonts w:ascii="Arial Narrow" w:hAnsi="Arial Narrow"/>
                <w:sz w:val="24"/>
                <w:szCs w:val="24"/>
              </w:rPr>
              <w:t>26</w:t>
            </w:r>
          </w:p>
        </w:tc>
        <w:tc>
          <w:tcPr>
            <w:tcW w:w="2805" w:type="dxa"/>
            <w:tcBorders>
              <w:top w:val="single" w:sz="4" w:space="0" w:color="auto"/>
              <w:left w:val="single" w:sz="4" w:space="0" w:color="auto"/>
              <w:bottom w:val="single" w:sz="4" w:space="0" w:color="auto"/>
              <w:right w:val="single" w:sz="4" w:space="0" w:color="auto"/>
            </w:tcBorders>
          </w:tcPr>
          <w:p w14:paraId="132781AD" w14:textId="77777777" w:rsidR="005F1E56" w:rsidRDefault="005F1E56" w:rsidP="005F1E56">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p w14:paraId="6DA67E12" w14:textId="77777777" w:rsidR="005F1E56" w:rsidRDefault="005F1E56" w:rsidP="001B7BEB">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46C05CF3" w14:textId="7922EA7C" w:rsidR="005F1E56" w:rsidRPr="005F1E56" w:rsidRDefault="005F1E56" w:rsidP="00792D0E">
            <w:pPr>
              <w:pStyle w:val="Prrafodelista"/>
              <w:widowControl w:val="0"/>
              <w:numPr>
                <w:ilvl w:val="0"/>
                <w:numId w:val="51"/>
              </w:numPr>
              <w:tabs>
                <w:tab w:val="left" w:pos="1060"/>
                <w:tab w:val="left" w:pos="2080"/>
                <w:tab w:val="left" w:pos="2580"/>
                <w:tab w:val="left" w:pos="3560"/>
              </w:tabs>
              <w:autoSpaceDE w:val="0"/>
              <w:autoSpaceDN w:val="0"/>
              <w:adjustRightInd w:val="0"/>
              <w:spacing w:after="0" w:line="240" w:lineRule="auto"/>
              <w:ind w:left="385" w:hanging="385"/>
              <w:jc w:val="both"/>
              <w:rPr>
                <w:rFonts w:ascii="Arial Narrow" w:hAnsi="Arial Narrow" w:cs="Arial"/>
                <w:sz w:val="24"/>
                <w:szCs w:val="24"/>
              </w:rPr>
            </w:pPr>
            <w:r w:rsidRPr="00280AD9">
              <w:rPr>
                <w:rFonts w:ascii="Arial Narrow" w:hAnsi="Arial Narrow" w:cs="Arial"/>
                <w:sz w:val="24"/>
                <w:szCs w:val="24"/>
              </w:rPr>
              <w:t xml:space="preserve">Al finalizar cada </w:t>
            </w:r>
            <w:r w:rsidR="00430889" w:rsidRPr="00280AD9">
              <w:rPr>
                <w:rFonts w:ascii="Arial Narrow" w:hAnsi="Arial Narrow" w:cs="Arial"/>
                <w:sz w:val="24"/>
                <w:szCs w:val="24"/>
              </w:rPr>
              <w:t>acuerdo de cooperación</w:t>
            </w:r>
            <w:r w:rsidRPr="00280AD9">
              <w:rPr>
                <w:rFonts w:ascii="Arial Narrow" w:hAnsi="Arial Narrow" w:cs="Arial"/>
                <w:sz w:val="24"/>
                <w:szCs w:val="24"/>
              </w:rPr>
              <w:t xml:space="preserve"> realiza una encuesta </w:t>
            </w:r>
            <w:r w:rsidR="001140F3" w:rsidRPr="00280AD9">
              <w:rPr>
                <w:rFonts w:ascii="Arial Narrow" w:hAnsi="Arial Narrow" w:cs="Arial"/>
                <w:sz w:val="24"/>
                <w:szCs w:val="24"/>
              </w:rPr>
              <w:t xml:space="preserve">de satisfacción dirigida a cada una de </w:t>
            </w:r>
            <w:r w:rsidRPr="00280AD9">
              <w:rPr>
                <w:rFonts w:ascii="Arial Narrow" w:hAnsi="Arial Narrow" w:cs="Arial"/>
                <w:sz w:val="24"/>
                <w:szCs w:val="24"/>
              </w:rPr>
              <w:t xml:space="preserve">las </w:t>
            </w:r>
            <w:r w:rsidR="001140F3" w:rsidRPr="00280AD9">
              <w:rPr>
                <w:rFonts w:ascii="Arial Narrow" w:hAnsi="Arial Narrow" w:cs="Arial"/>
                <w:sz w:val="24"/>
                <w:szCs w:val="24"/>
              </w:rPr>
              <w:t>IES intervenidas</w:t>
            </w:r>
            <w:r w:rsidR="001B5F2A" w:rsidRPr="00280AD9">
              <w:rPr>
                <w:rFonts w:ascii="Arial Narrow" w:hAnsi="Arial Narrow" w:cs="Arial"/>
                <w:sz w:val="24"/>
                <w:szCs w:val="24"/>
              </w:rPr>
              <w:t xml:space="preserve">. </w:t>
            </w:r>
            <w:r w:rsidRPr="00280AD9">
              <w:rPr>
                <w:rFonts w:ascii="Arial Narrow" w:hAnsi="Arial Narrow" w:cs="Arial"/>
                <w:sz w:val="24"/>
                <w:szCs w:val="24"/>
              </w:rPr>
              <w:t>Dicha encuesta se realiza vía email mediante un formulario electrónico.</w:t>
            </w:r>
          </w:p>
        </w:tc>
      </w:tr>
      <w:tr w:rsidR="001140F3" w:rsidRPr="00B82C32" w14:paraId="36A59CA3" w14:textId="77777777" w:rsidTr="00A3035E">
        <w:trPr>
          <w:cantSplit/>
          <w:trHeight w:val="1446"/>
          <w:jc w:val="center"/>
        </w:trPr>
        <w:tc>
          <w:tcPr>
            <w:tcW w:w="862" w:type="dxa"/>
            <w:tcBorders>
              <w:top w:val="single" w:sz="4" w:space="0" w:color="auto"/>
              <w:left w:val="single" w:sz="4" w:space="0" w:color="auto"/>
              <w:bottom w:val="single" w:sz="4" w:space="0" w:color="auto"/>
              <w:right w:val="single" w:sz="4" w:space="0" w:color="auto"/>
            </w:tcBorders>
          </w:tcPr>
          <w:p w14:paraId="4F229295" w14:textId="77777777" w:rsidR="009F1C39" w:rsidRDefault="009F1C39" w:rsidP="00B61D87">
            <w:pPr>
              <w:spacing w:after="0" w:line="240" w:lineRule="auto"/>
              <w:jc w:val="center"/>
              <w:rPr>
                <w:rFonts w:ascii="Arial Narrow" w:hAnsi="Arial Narrow"/>
                <w:sz w:val="24"/>
                <w:szCs w:val="24"/>
              </w:rPr>
            </w:pPr>
          </w:p>
          <w:p w14:paraId="6391C808" w14:textId="1ECDC484" w:rsidR="001140F3" w:rsidRDefault="001140F3" w:rsidP="00B61D87">
            <w:pPr>
              <w:spacing w:after="0" w:line="240" w:lineRule="auto"/>
              <w:jc w:val="center"/>
              <w:rPr>
                <w:rFonts w:ascii="Arial Narrow" w:hAnsi="Arial Narrow"/>
                <w:sz w:val="24"/>
                <w:szCs w:val="24"/>
              </w:rPr>
            </w:pPr>
            <w:r>
              <w:rPr>
                <w:rFonts w:ascii="Arial Narrow" w:hAnsi="Arial Narrow"/>
                <w:sz w:val="24"/>
                <w:szCs w:val="24"/>
              </w:rPr>
              <w:t>27</w:t>
            </w:r>
          </w:p>
        </w:tc>
        <w:tc>
          <w:tcPr>
            <w:tcW w:w="2805" w:type="dxa"/>
            <w:tcBorders>
              <w:top w:val="single" w:sz="4" w:space="0" w:color="auto"/>
              <w:left w:val="single" w:sz="4" w:space="0" w:color="auto"/>
              <w:bottom w:val="single" w:sz="4" w:space="0" w:color="auto"/>
              <w:right w:val="single" w:sz="4" w:space="0" w:color="auto"/>
            </w:tcBorders>
          </w:tcPr>
          <w:p w14:paraId="001D7CAE" w14:textId="3A2F2175" w:rsidR="001140F3" w:rsidRDefault="001140F3" w:rsidP="001140F3">
            <w:pPr>
              <w:spacing w:after="0" w:line="240" w:lineRule="auto"/>
              <w:jc w:val="center"/>
              <w:rPr>
                <w:rFonts w:ascii="Arial Narrow" w:hAnsi="Arial Narrow"/>
                <w:sz w:val="24"/>
                <w:szCs w:val="24"/>
              </w:rPr>
            </w:pPr>
            <w:r>
              <w:rPr>
                <w:rFonts w:ascii="Arial Narrow" w:hAnsi="Arial Narrow"/>
                <w:sz w:val="24"/>
                <w:szCs w:val="24"/>
              </w:rPr>
              <w:t>Fortalecimiento del emprendimiento en las IES /IES intervenidas</w:t>
            </w:r>
          </w:p>
          <w:p w14:paraId="6AB3D676" w14:textId="77777777" w:rsidR="001140F3" w:rsidRDefault="001140F3" w:rsidP="001B7BEB">
            <w:pPr>
              <w:spacing w:after="0" w:line="240" w:lineRule="auto"/>
              <w:jc w:val="center"/>
              <w:rPr>
                <w:rFonts w:ascii="Arial Narrow" w:hAnsi="Arial Narrow"/>
                <w:sz w:val="24"/>
                <w:szCs w:val="24"/>
              </w:rPr>
            </w:pPr>
          </w:p>
        </w:tc>
        <w:tc>
          <w:tcPr>
            <w:tcW w:w="5193" w:type="dxa"/>
            <w:tcBorders>
              <w:top w:val="single" w:sz="4" w:space="0" w:color="auto"/>
              <w:left w:val="single" w:sz="4" w:space="0" w:color="auto"/>
              <w:bottom w:val="single" w:sz="4" w:space="0" w:color="auto"/>
              <w:right w:val="single" w:sz="4" w:space="0" w:color="auto"/>
            </w:tcBorders>
          </w:tcPr>
          <w:p w14:paraId="5E016BF2" w14:textId="0960ED5A" w:rsidR="001140F3" w:rsidRDefault="001140F3" w:rsidP="00792D0E">
            <w:pPr>
              <w:pStyle w:val="Prrafodelista"/>
              <w:widowControl w:val="0"/>
              <w:numPr>
                <w:ilvl w:val="0"/>
                <w:numId w:val="52"/>
              </w:numPr>
              <w:tabs>
                <w:tab w:val="left" w:pos="1060"/>
                <w:tab w:val="left" w:pos="2080"/>
                <w:tab w:val="left" w:pos="2580"/>
                <w:tab w:val="left" w:pos="3560"/>
              </w:tabs>
              <w:autoSpaceDE w:val="0"/>
              <w:autoSpaceDN w:val="0"/>
              <w:adjustRightInd w:val="0"/>
              <w:spacing w:after="0" w:line="240" w:lineRule="auto"/>
              <w:ind w:left="369" w:hanging="369"/>
              <w:jc w:val="both"/>
              <w:rPr>
                <w:rFonts w:ascii="Arial Narrow" w:hAnsi="Arial Narrow" w:cs="Arial"/>
                <w:sz w:val="24"/>
                <w:szCs w:val="24"/>
              </w:rPr>
            </w:pPr>
            <w:r>
              <w:rPr>
                <w:rFonts w:ascii="Arial Narrow" w:hAnsi="Arial Narrow" w:cs="Arial"/>
                <w:sz w:val="24"/>
                <w:szCs w:val="24"/>
              </w:rPr>
              <w:t xml:space="preserve">Diligencia el formulario que contiene la encuesta de satisfacción </w:t>
            </w:r>
          </w:p>
          <w:p w14:paraId="667E4AF8" w14:textId="7E35743E" w:rsidR="001140F3" w:rsidRPr="001140F3" w:rsidRDefault="001140F3" w:rsidP="001140F3">
            <w:pPr>
              <w:widowControl w:val="0"/>
              <w:tabs>
                <w:tab w:val="left" w:pos="1060"/>
                <w:tab w:val="left" w:pos="2080"/>
                <w:tab w:val="left" w:pos="2580"/>
                <w:tab w:val="left" w:pos="3560"/>
              </w:tabs>
              <w:autoSpaceDE w:val="0"/>
              <w:autoSpaceDN w:val="0"/>
              <w:adjustRightInd w:val="0"/>
              <w:spacing w:after="0" w:line="240" w:lineRule="auto"/>
              <w:ind w:left="385"/>
              <w:jc w:val="both"/>
              <w:rPr>
                <w:rFonts w:ascii="Arial Narrow" w:hAnsi="Arial Narrow" w:cs="Arial"/>
                <w:sz w:val="24"/>
                <w:szCs w:val="24"/>
              </w:rPr>
            </w:pPr>
          </w:p>
          <w:p w14:paraId="10375ADD" w14:textId="0A1CDE7F" w:rsidR="001140F3" w:rsidRPr="001140F3" w:rsidRDefault="001140F3" w:rsidP="001140F3">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cs="Arial"/>
                <w:color w:val="0070C0"/>
                <w:sz w:val="24"/>
                <w:szCs w:val="24"/>
              </w:rPr>
            </w:pPr>
          </w:p>
        </w:tc>
      </w:tr>
      <w:tr w:rsidR="001140F3" w:rsidRPr="00B82C32" w14:paraId="5267B89E" w14:textId="77777777" w:rsidTr="00044DF2">
        <w:trPr>
          <w:cantSplit/>
          <w:trHeight w:val="1643"/>
          <w:jc w:val="center"/>
        </w:trPr>
        <w:tc>
          <w:tcPr>
            <w:tcW w:w="862" w:type="dxa"/>
            <w:tcBorders>
              <w:top w:val="single" w:sz="4" w:space="0" w:color="auto"/>
              <w:left w:val="single" w:sz="4" w:space="0" w:color="auto"/>
              <w:bottom w:val="single" w:sz="4" w:space="0" w:color="auto"/>
              <w:right w:val="single" w:sz="4" w:space="0" w:color="auto"/>
            </w:tcBorders>
          </w:tcPr>
          <w:p w14:paraId="7C5E50C5" w14:textId="77777777" w:rsidR="009F1C39" w:rsidRDefault="009F1C39" w:rsidP="00B61D87">
            <w:pPr>
              <w:spacing w:after="0" w:line="240" w:lineRule="auto"/>
              <w:jc w:val="center"/>
              <w:rPr>
                <w:rFonts w:ascii="Arial Narrow" w:hAnsi="Arial Narrow"/>
                <w:sz w:val="24"/>
                <w:szCs w:val="24"/>
              </w:rPr>
            </w:pPr>
          </w:p>
          <w:p w14:paraId="44DF7DB6" w14:textId="0C262AEC" w:rsidR="001140F3" w:rsidRDefault="001140F3" w:rsidP="00B61D87">
            <w:pPr>
              <w:spacing w:after="0" w:line="240" w:lineRule="auto"/>
              <w:jc w:val="center"/>
              <w:rPr>
                <w:rFonts w:ascii="Arial Narrow" w:hAnsi="Arial Narrow"/>
                <w:sz w:val="24"/>
                <w:szCs w:val="24"/>
              </w:rPr>
            </w:pPr>
            <w:r>
              <w:rPr>
                <w:rFonts w:ascii="Arial Narrow" w:hAnsi="Arial Narrow"/>
                <w:sz w:val="24"/>
                <w:szCs w:val="24"/>
              </w:rPr>
              <w:t>28</w:t>
            </w:r>
          </w:p>
        </w:tc>
        <w:tc>
          <w:tcPr>
            <w:tcW w:w="2805" w:type="dxa"/>
            <w:tcBorders>
              <w:top w:val="single" w:sz="4" w:space="0" w:color="auto"/>
              <w:left w:val="single" w:sz="4" w:space="0" w:color="auto"/>
              <w:bottom w:val="single" w:sz="4" w:space="0" w:color="auto"/>
              <w:right w:val="single" w:sz="4" w:space="0" w:color="auto"/>
            </w:tcBorders>
          </w:tcPr>
          <w:p w14:paraId="4CE6783F" w14:textId="11405C76" w:rsidR="001140F3" w:rsidRDefault="001140F3" w:rsidP="001140F3">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409FED84" w14:textId="1A1E76BB" w:rsidR="001140F3" w:rsidRPr="001140F3" w:rsidRDefault="001140F3" w:rsidP="00792D0E">
            <w:pPr>
              <w:pStyle w:val="Prrafodelista"/>
              <w:widowControl w:val="0"/>
              <w:numPr>
                <w:ilvl w:val="0"/>
                <w:numId w:val="53"/>
              </w:numPr>
              <w:tabs>
                <w:tab w:val="left" w:pos="1060"/>
                <w:tab w:val="left" w:pos="2080"/>
                <w:tab w:val="left" w:pos="2580"/>
                <w:tab w:val="left" w:pos="3560"/>
              </w:tabs>
              <w:autoSpaceDE w:val="0"/>
              <w:autoSpaceDN w:val="0"/>
              <w:adjustRightInd w:val="0"/>
              <w:spacing w:after="0" w:line="240" w:lineRule="auto"/>
              <w:ind w:left="369" w:hanging="369"/>
              <w:jc w:val="both"/>
              <w:rPr>
                <w:rFonts w:ascii="Arial Narrow" w:hAnsi="Arial Narrow" w:cs="Arial"/>
                <w:sz w:val="24"/>
                <w:szCs w:val="24"/>
              </w:rPr>
            </w:pPr>
            <w:r w:rsidRPr="001140F3">
              <w:rPr>
                <w:rFonts w:ascii="Arial Narrow" w:hAnsi="Arial Narrow" w:cs="Arial"/>
                <w:sz w:val="24"/>
                <w:szCs w:val="24"/>
              </w:rPr>
              <w:t>Analiza la información arrojada por la encuesta y realiza planes de mejoramiento encaminados a maximizar la satisfacción de las IES.</w:t>
            </w:r>
          </w:p>
        </w:tc>
      </w:tr>
      <w:tr w:rsidR="00B71D24" w:rsidRPr="00B82C32" w14:paraId="44E306C7" w14:textId="77777777" w:rsidTr="002147DF">
        <w:trPr>
          <w:cantSplit/>
          <w:trHeight w:val="3396"/>
          <w:jc w:val="center"/>
        </w:trPr>
        <w:tc>
          <w:tcPr>
            <w:tcW w:w="862" w:type="dxa"/>
            <w:tcBorders>
              <w:top w:val="single" w:sz="4" w:space="0" w:color="auto"/>
              <w:left w:val="single" w:sz="4" w:space="0" w:color="auto"/>
              <w:bottom w:val="single" w:sz="4" w:space="0" w:color="auto"/>
              <w:right w:val="single" w:sz="4" w:space="0" w:color="auto"/>
            </w:tcBorders>
          </w:tcPr>
          <w:p w14:paraId="5487DA22" w14:textId="77777777" w:rsidR="00B71D24" w:rsidRPr="00AD7B65" w:rsidRDefault="00B71D24" w:rsidP="00792D0E">
            <w:pPr>
              <w:spacing w:after="0" w:line="240" w:lineRule="auto"/>
              <w:jc w:val="center"/>
              <w:rPr>
                <w:rFonts w:ascii="Arial Narrow" w:hAnsi="Arial Narrow"/>
                <w:sz w:val="24"/>
                <w:szCs w:val="24"/>
              </w:rPr>
            </w:pPr>
          </w:p>
          <w:p w14:paraId="7AC81C05" w14:textId="77777777" w:rsidR="00B71D24" w:rsidRPr="00AD7B65" w:rsidRDefault="00B71D24" w:rsidP="00792D0E">
            <w:pPr>
              <w:spacing w:after="0" w:line="240" w:lineRule="auto"/>
              <w:jc w:val="center"/>
              <w:rPr>
                <w:rFonts w:ascii="Arial Narrow" w:hAnsi="Arial Narrow"/>
                <w:sz w:val="24"/>
                <w:szCs w:val="24"/>
              </w:rPr>
            </w:pPr>
          </w:p>
          <w:p w14:paraId="69E7EB91" w14:textId="77777777" w:rsidR="00B71D24" w:rsidRPr="00AD7B65" w:rsidRDefault="00B71D24" w:rsidP="00792D0E">
            <w:pPr>
              <w:spacing w:after="0" w:line="240" w:lineRule="auto"/>
              <w:jc w:val="center"/>
              <w:rPr>
                <w:rFonts w:ascii="Arial Narrow" w:hAnsi="Arial Narrow"/>
                <w:sz w:val="24"/>
                <w:szCs w:val="24"/>
              </w:rPr>
            </w:pPr>
          </w:p>
          <w:p w14:paraId="75691A98" w14:textId="01450E58" w:rsidR="00B71D24" w:rsidRPr="00AD7B65" w:rsidRDefault="00B71D24" w:rsidP="00792D0E">
            <w:pPr>
              <w:spacing w:after="0" w:line="240" w:lineRule="auto"/>
              <w:jc w:val="center"/>
              <w:rPr>
                <w:rFonts w:ascii="Arial Narrow" w:hAnsi="Arial Narrow"/>
                <w:sz w:val="24"/>
                <w:szCs w:val="24"/>
              </w:rPr>
            </w:pPr>
            <w:r w:rsidRPr="00AD7B65">
              <w:rPr>
                <w:rFonts w:ascii="Arial Narrow" w:hAnsi="Arial Narrow"/>
                <w:sz w:val="24"/>
                <w:szCs w:val="24"/>
              </w:rPr>
              <w:t>29</w:t>
            </w:r>
          </w:p>
        </w:tc>
        <w:tc>
          <w:tcPr>
            <w:tcW w:w="2805" w:type="dxa"/>
            <w:tcBorders>
              <w:top w:val="single" w:sz="4" w:space="0" w:color="auto"/>
              <w:left w:val="single" w:sz="4" w:space="0" w:color="auto"/>
              <w:bottom w:val="single" w:sz="4" w:space="0" w:color="auto"/>
              <w:right w:val="single" w:sz="4" w:space="0" w:color="auto"/>
            </w:tcBorders>
          </w:tcPr>
          <w:p w14:paraId="40BE33C7" w14:textId="77777777" w:rsidR="00B71D24" w:rsidRPr="00AD7B65" w:rsidRDefault="00B71D24" w:rsidP="00792D0E">
            <w:pPr>
              <w:spacing w:after="0" w:line="240" w:lineRule="auto"/>
              <w:jc w:val="center"/>
              <w:rPr>
                <w:rFonts w:ascii="Arial Narrow" w:hAnsi="Arial Narrow"/>
                <w:sz w:val="24"/>
                <w:szCs w:val="24"/>
              </w:rPr>
            </w:pPr>
          </w:p>
          <w:p w14:paraId="5BD52FFC" w14:textId="77777777" w:rsidR="00B71D24" w:rsidRPr="00AD7B65" w:rsidRDefault="00B71D24" w:rsidP="00792D0E">
            <w:pPr>
              <w:spacing w:after="0" w:line="240" w:lineRule="auto"/>
              <w:jc w:val="center"/>
              <w:rPr>
                <w:rFonts w:ascii="Arial Narrow" w:hAnsi="Arial Narrow"/>
                <w:sz w:val="24"/>
                <w:szCs w:val="24"/>
              </w:rPr>
            </w:pPr>
          </w:p>
          <w:p w14:paraId="1C9EB675" w14:textId="77777777" w:rsidR="00B71D24" w:rsidRPr="00AD7B65" w:rsidRDefault="00B71D24" w:rsidP="00792D0E">
            <w:pPr>
              <w:spacing w:after="0" w:line="240" w:lineRule="auto"/>
              <w:jc w:val="center"/>
              <w:rPr>
                <w:rFonts w:ascii="Arial Narrow" w:hAnsi="Arial Narrow"/>
                <w:sz w:val="24"/>
                <w:szCs w:val="24"/>
              </w:rPr>
            </w:pPr>
          </w:p>
          <w:p w14:paraId="5C2E1DD9" w14:textId="0FCA6D2A" w:rsidR="00B71D24" w:rsidRPr="00AD7B65" w:rsidRDefault="00B71D24" w:rsidP="00792D0E">
            <w:pPr>
              <w:spacing w:after="0" w:line="240" w:lineRule="auto"/>
              <w:jc w:val="center"/>
              <w:rPr>
                <w:rFonts w:ascii="Arial Narrow" w:hAnsi="Arial Narrow"/>
                <w:sz w:val="24"/>
                <w:szCs w:val="24"/>
              </w:rPr>
            </w:pPr>
            <w:r w:rsidRPr="00AD7B65">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54732014" w14:textId="77777777" w:rsidR="00B71D24" w:rsidRDefault="00B71D24" w:rsidP="00792D0E">
            <w:pPr>
              <w:pStyle w:val="Estilo1"/>
              <w:keepNext w:val="0"/>
              <w:keepLines w:val="0"/>
              <w:numPr>
                <w:ilvl w:val="0"/>
                <w:numId w:val="56"/>
              </w:numPr>
              <w:spacing w:before="0" w:line="240" w:lineRule="auto"/>
              <w:jc w:val="both"/>
              <w:rPr>
                <w:rFonts w:cs="Arial"/>
                <w:b w:val="0"/>
                <w:color w:val="000000"/>
                <w:szCs w:val="24"/>
              </w:rPr>
            </w:pPr>
            <w:r>
              <w:rPr>
                <w:rFonts w:cs="Arial"/>
                <w:b w:val="0"/>
                <w:color w:val="000000"/>
                <w:szCs w:val="24"/>
              </w:rPr>
              <w:t>Identifica necesidades para el fortalecimiento del emprendimiento en la ciudad.</w:t>
            </w:r>
          </w:p>
          <w:p w14:paraId="55C44D46" w14:textId="7AACCE6F" w:rsidR="00B71D24" w:rsidRDefault="00B71D24" w:rsidP="00792D0E">
            <w:pPr>
              <w:pStyle w:val="Estilo1"/>
              <w:keepNext w:val="0"/>
              <w:keepLines w:val="0"/>
              <w:numPr>
                <w:ilvl w:val="0"/>
                <w:numId w:val="56"/>
              </w:numPr>
              <w:spacing w:before="0" w:line="240" w:lineRule="auto"/>
              <w:jc w:val="both"/>
              <w:rPr>
                <w:rFonts w:cs="Arial"/>
                <w:b w:val="0"/>
                <w:color w:val="000000"/>
                <w:szCs w:val="24"/>
              </w:rPr>
            </w:pPr>
            <w:r>
              <w:rPr>
                <w:rFonts w:cs="Arial"/>
                <w:b w:val="0"/>
                <w:color w:val="000000"/>
                <w:szCs w:val="24"/>
              </w:rPr>
              <w:t>Diseña plan de servicios básicos y avanzados para ofrecer a las Instituciones de Educación Superior (IES).</w:t>
            </w:r>
          </w:p>
          <w:p w14:paraId="724B160D" w14:textId="77777777" w:rsidR="00B71D24" w:rsidRDefault="00B71D24" w:rsidP="00792D0E">
            <w:pPr>
              <w:pStyle w:val="Estilo1"/>
              <w:keepNext w:val="0"/>
              <w:keepLines w:val="0"/>
              <w:numPr>
                <w:ilvl w:val="0"/>
                <w:numId w:val="56"/>
              </w:numPr>
              <w:spacing w:before="0" w:line="240" w:lineRule="auto"/>
              <w:jc w:val="both"/>
              <w:rPr>
                <w:rFonts w:cs="Arial"/>
                <w:b w:val="0"/>
                <w:color w:val="000000"/>
                <w:szCs w:val="24"/>
              </w:rPr>
            </w:pPr>
            <w:r>
              <w:rPr>
                <w:rFonts w:cs="Arial"/>
                <w:b w:val="0"/>
                <w:color w:val="000000"/>
                <w:szCs w:val="24"/>
              </w:rPr>
              <w:t>Visita cada una de las IES que demuestren interés por tener acceso a los servicios básicos o avanzados.</w:t>
            </w:r>
          </w:p>
          <w:p w14:paraId="04C20748" w14:textId="77777777" w:rsidR="00B71D24" w:rsidRDefault="00B71D24" w:rsidP="00792D0E">
            <w:pPr>
              <w:pStyle w:val="Estilo1"/>
              <w:keepNext w:val="0"/>
              <w:keepLines w:val="0"/>
              <w:numPr>
                <w:ilvl w:val="0"/>
                <w:numId w:val="56"/>
              </w:numPr>
              <w:spacing w:before="0" w:line="240" w:lineRule="auto"/>
              <w:jc w:val="both"/>
              <w:rPr>
                <w:rFonts w:cs="Arial"/>
                <w:b w:val="0"/>
                <w:color w:val="000000"/>
                <w:szCs w:val="24"/>
              </w:rPr>
            </w:pPr>
            <w:r>
              <w:rPr>
                <w:rFonts w:cs="Arial"/>
                <w:b w:val="0"/>
                <w:color w:val="000000"/>
                <w:szCs w:val="24"/>
              </w:rPr>
              <w:t>Diligencia conjuntamente con el Representante de cada IES el acuerdo de cooperación.</w:t>
            </w:r>
          </w:p>
          <w:p w14:paraId="703BE592" w14:textId="1360EA09" w:rsidR="00B71D24" w:rsidRPr="00792D0E" w:rsidRDefault="00B71D24" w:rsidP="002147DF">
            <w:pPr>
              <w:pStyle w:val="Estilo1"/>
              <w:keepNext w:val="0"/>
              <w:keepLines w:val="0"/>
              <w:numPr>
                <w:ilvl w:val="0"/>
                <w:numId w:val="56"/>
              </w:numPr>
              <w:spacing w:before="0" w:line="240" w:lineRule="auto"/>
              <w:jc w:val="both"/>
              <w:rPr>
                <w:rFonts w:cs="Arial"/>
                <w:b w:val="0"/>
                <w:color w:val="000000"/>
                <w:szCs w:val="24"/>
              </w:rPr>
            </w:pPr>
            <w:r>
              <w:rPr>
                <w:rFonts w:cs="Arial"/>
                <w:b w:val="0"/>
                <w:color w:val="000000"/>
                <w:szCs w:val="24"/>
              </w:rPr>
              <w:t xml:space="preserve">Diligencia conjuntamente con el Representante de cada IES el </w:t>
            </w:r>
            <w:r w:rsidR="002147DF" w:rsidRPr="00B71D24">
              <w:rPr>
                <w:rFonts w:cs="Arial"/>
                <w:b w:val="0"/>
                <w:color w:val="000000"/>
                <w:szCs w:val="24"/>
              </w:rPr>
              <w:t>plan de trabajo fortalecimiento institucional del emprendimiento servicios IES</w:t>
            </w:r>
            <w:r w:rsidR="002147DF">
              <w:rPr>
                <w:rFonts w:cs="Arial"/>
                <w:b w:val="0"/>
                <w:color w:val="000000"/>
                <w:szCs w:val="24"/>
              </w:rPr>
              <w:t xml:space="preserve"> (F-8111-13Z).</w:t>
            </w:r>
          </w:p>
        </w:tc>
      </w:tr>
      <w:tr w:rsidR="002147DF" w:rsidRPr="00B82C32" w14:paraId="1D837BA2" w14:textId="77777777" w:rsidTr="002147DF">
        <w:trPr>
          <w:cantSplit/>
          <w:trHeight w:val="1545"/>
          <w:jc w:val="center"/>
        </w:trPr>
        <w:tc>
          <w:tcPr>
            <w:tcW w:w="862" w:type="dxa"/>
            <w:tcBorders>
              <w:top w:val="single" w:sz="4" w:space="0" w:color="auto"/>
              <w:left w:val="single" w:sz="4" w:space="0" w:color="auto"/>
              <w:bottom w:val="single" w:sz="4" w:space="0" w:color="auto"/>
              <w:right w:val="single" w:sz="4" w:space="0" w:color="auto"/>
            </w:tcBorders>
          </w:tcPr>
          <w:p w14:paraId="582ABEFB" w14:textId="77777777" w:rsidR="002147DF" w:rsidRDefault="002147DF" w:rsidP="00792D0E">
            <w:pPr>
              <w:spacing w:after="0" w:line="240" w:lineRule="auto"/>
              <w:jc w:val="center"/>
              <w:rPr>
                <w:rFonts w:ascii="Arial Narrow" w:hAnsi="Arial Narrow"/>
                <w:sz w:val="24"/>
                <w:szCs w:val="24"/>
              </w:rPr>
            </w:pPr>
          </w:p>
          <w:p w14:paraId="7AED87CF" w14:textId="77777777" w:rsidR="002147DF" w:rsidRDefault="002147DF" w:rsidP="00792D0E">
            <w:pPr>
              <w:spacing w:after="0" w:line="240" w:lineRule="auto"/>
              <w:jc w:val="center"/>
              <w:rPr>
                <w:rFonts w:ascii="Arial Narrow" w:hAnsi="Arial Narrow"/>
                <w:sz w:val="24"/>
                <w:szCs w:val="24"/>
              </w:rPr>
            </w:pPr>
          </w:p>
          <w:p w14:paraId="1390E775" w14:textId="05800E3C" w:rsidR="002147DF" w:rsidRDefault="002147DF" w:rsidP="00792D0E">
            <w:pPr>
              <w:spacing w:after="0" w:line="240" w:lineRule="auto"/>
              <w:jc w:val="center"/>
              <w:rPr>
                <w:rFonts w:ascii="Arial Narrow" w:hAnsi="Arial Narrow"/>
                <w:sz w:val="24"/>
                <w:szCs w:val="24"/>
              </w:rPr>
            </w:pPr>
            <w:r>
              <w:rPr>
                <w:rFonts w:ascii="Arial Narrow" w:hAnsi="Arial Narrow"/>
                <w:sz w:val="24"/>
                <w:szCs w:val="24"/>
              </w:rPr>
              <w:t>30</w:t>
            </w:r>
          </w:p>
        </w:tc>
        <w:tc>
          <w:tcPr>
            <w:tcW w:w="2805" w:type="dxa"/>
            <w:tcBorders>
              <w:top w:val="single" w:sz="4" w:space="0" w:color="auto"/>
              <w:left w:val="single" w:sz="4" w:space="0" w:color="auto"/>
              <w:bottom w:val="single" w:sz="4" w:space="0" w:color="auto"/>
              <w:right w:val="single" w:sz="4" w:space="0" w:color="auto"/>
            </w:tcBorders>
          </w:tcPr>
          <w:p w14:paraId="612F81C4" w14:textId="77777777" w:rsidR="002147DF" w:rsidRDefault="002147DF" w:rsidP="00792D0E">
            <w:pPr>
              <w:spacing w:after="0" w:line="240" w:lineRule="auto"/>
              <w:jc w:val="center"/>
              <w:rPr>
                <w:rFonts w:ascii="Arial Narrow" w:hAnsi="Arial Narrow"/>
                <w:sz w:val="24"/>
                <w:szCs w:val="24"/>
              </w:rPr>
            </w:pPr>
          </w:p>
          <w:p w14:paraId="390C1E4A" w14:textId="31850BCE" w:rsidR="002147DF" w:rsidRDefault="002147DF" w:rsidP="00792D0E">
            <w:pPr>
              <w:spacing w:after="0" w:line="240" w:lineRule="auto"/>
              <w:jc w:val="center"/>
              <w:rPr>
                <w:rFonts w:ascii="Arial Narrow" w:hAnsi="Arial Narrow"/>
                <w:sz w:val="24"/>
                <w:szCs w:val="24"/>
              </w:rPr>
            </w:pPr>
            <w:r w:rsidRPr="00AD7B65">
              <w:rPr>
                <w:rFonts w:ascii="Arial Narrow" w:hAnsi="Arial Narrow"/>
                <w:sz w:val="24"/>
                <w:szCs w:val="24"/>
              </w:rPr>
              <w:t>Fortalecimiento del emprendimiento en las IES / IES</w:t>
            </w:r>
          </w:p>
        </w:tc>
        <w:tc>
          <w:tcPr>
            <w:tcW w:w="5193" w:type="dxa"/>
            <w:tcBorders>
              <w:top w:val="single" w:sz="4" w:space="0" w:color="auto"/>
              <w:left w:val="single" w:sz="4" w:space="0" w:color="auto"/>
              <w:bottom w:val="single" w:sz="4" w:space="0" w:color="auto"/>
              <w:right w:val="single" w:sz="4" w:space="0" w:color="auto"/>
            </w:tcBorders>
          </w:tcPr>
          <w:p w14:paraId="20F2CBDC" w14:textId="57D5BB38" w:rsidR="002147DF" w:rsidRPr="00792D0E" w:rsidRDefault="002147DF" w:rsidP="002147DF">
            <w:pPr>
              <w:pStyle w:val="Estilo1"/>
              <w:keepNext w:val="0"/>
              <w:keepLines w:val="0"/>
              <w:numPr>
                <w:ilvl w:val="0"/>
                <w:numId w:val="60"/>
              </w:numPr>
              <w:spacing w:before="0" w:line="240" w:lineRule="auto"/>
              <w:jc w:val="both"/>
              <w:rPr>
                <w:rFonts w:cs="Arial"/>
                <w:b w:val="0"/>
                <w:color w:val="000000"/>
                <w:szCs w:val="24"/>
              </w:rPr>
            </w:pPr>
            <w:r>
              <w:rPr>
                <w:rFonts w:cs="Arial"/>
                <w:b w:val="0"/>
                <w:color w:val="000000"/>
                <w:szCs w:val="24"/>
              </w:rPr>
              <w:t>Convoca a los participantes para el desarrollo de los servicios básicos o avanzados; haciéndose cargo de los recursos requeridos para tal fin.</w:t>
            </w:r>
          </w:p>
        </w:tc>
      </w:tr>
      <w:tr w:rsidR="002147DF" w:rsidRPr="00B82C32" w14:paraId="613E96B6" w14:textId="77777777" w:rsidTr="002147DF">
        <w:trPr>
          <w:cantSplit/>
          <w:trHeight w:val="1837"/>
          <w:jc w:val="center"/>
        </w:trPr>
        <w:tc>
          <w:tcPr>
            <w:tcW w:w="862" w:type="dxa"/>
            <w:tcBorders>
              <w:top w:val="single" w:sz="4" w:space="0" w:color="auto"/>
              <w:left w:val="single" w:sz="4" w:space="0" w:color="auto"/>
              <w:bottom w:val="single" w:sz="4" w:space="0" w:color="auto"/>
              <w:right w:val="single" w:sz="4" w:space="0" w:color="auto"/>
            </w:tcBorders>
          </w:tcPr>
          <w:p w14:paraId="664C7282" w14:textId="77777777" w:rsidR="002147DF" w:rsidRDefault="002147DF" w:rsidP="002147DF">
            <w:pPr>
              <w:spacing w:after="0" w:line="240" w:lineRule="auto"/>
              <w:jc w:val="center"/>
              <w:rPr>
                <w:rFonts w:ascii="Arial Narrow" w:hAnsi="Arial Narrow"/>
                <w:sz w:val="24"/>
                <w:szCs w:val="24"/>
              </w:rPr>
            </w:pPr>
          </w:p>
          <w:p w14:paraId="1DD1DB04" w14:textId="77777777" w:rsidR="002147DF" w:rsidRDefault="002147DF" w:rsidP="002147DF">
            <w:pPr>
              <w:spacing w:after="0" w:line="240" w:lineRule="auto"/>
              <w:jc w:val="center"/>
              <w:rPr>
                <w:rFonts w:ascii="Arial Narrow" w:hAnsi="Arial Narrow"/>
                <w:sz w:val="24"/>
                <w:szCs w:val="24"/>
              </w:rPr>
            </w:pPr>
          </w:p>
          <w:p w14:paraId="112D46EC" w14:textId="5A59C679" w:rsidR="002147DF" w:rsidRDefault="002147DF" w:rsidP="002147DF">
            <w:pPr>
              <w:spacing w:after="0" w:line="240" w:lineRule="auto"/>
              <w:jc w:val="center"/>
              <w:rPr>
                <w:rFonts w:ascii="Arial Narrow" w:hAnsi="Arial Narrow"/>
                <w:sz w:val="24"/>
                <w:szCs w:val="24"/>
              </w:rPr>
            </w:pPr>
            <w:r>
              <w:rPr>
                <w:rFonts w:ascii="Arial Narrow" w:hAnsi="Arial Narrow"/>
                <w:sz w:val="24"/>
                <w:szCs w:val="24"/>
              </w:rPr>
              <w:t>31</w:t>
            </w:r>
          </w:p>
        </w:tc>
        <w:tc>
          <w:tcPr>
            <w:tcW w:w="2805" w:type="dxa"/>
            <w:tcBorders>
              <w:top w:val="single" w:sz="4" w:space="0" w:color="auto"/>
              <w:left w:val="single" w:sz="4" w:space="0" w:color="auto"/>
              <w:bottom w:val="single" w:sz="4" w:space="0" w:color="auto"/>
              <w:right w:val="single" w:sz="4" w:space="0" w:color="auto"/>
            </w:tcBorders>
          </w:tcPr>
          <w:p w14:paraId="5DBF1A90" w14:textId="77777777" w:rsidR="002147DF" w:rsidRDefault="002147DF" w:rsidP="002147DF">
            <w:pPr>
              <w:spacing w:after="0" w:line="240" w:lineRule="auto"/>
              <w:jc w:val="center"/>
              <w:rPr>
                <w:rFonts w:ascii="Arial Narrow" w:hAnsi="Arial Narrow"/>
                <w:sz w:val="24"/>
                <w:szCs w:val="24"/>
              </w:rPr>
            </w:pPr>
          </w:p>
          <w:p w14:paraId="11068881" w14:textId="25720D1F" w:rsidR="002147DF" w:rsidRDefault="002147DF" w:rsidP="002147DF">
            <w:pPr>
              <w:spacing w:after="0" w:line="240" w:lineRule="auto"/>
              <w:jc w:val="center"/>
              <w:rPr>
                <w:rFonts w:ascii="Arial Narrow" w:hAnsi="Arial Narrow"/>
                <w:sz w:val="24"/>
                <w:szCs w:val="24"/>
              </w:rPr>
            </w:pPr>
            <w:r w:rsidRPr="00AD7B65">
              <w:rPr>
                <w:rFonts w:ascii="Arial Narrow" w:hAnsi="Arial Narrow"/>
                <w:sz w:val="24"/>
                <w:szCs w:val="24"/>
              </w:rPr>
              <w:t>Fortalecimiento del emprendimiento en las IES / Coordinador(a)</w:t>
            </w:r>
          </w:p>
        </w:tc>
        <w:tc>
          <w:tcPr>
            <w:tcW w:w="5193" w:type="dxa"/>
            <w:tcBorders>
              <w:top w:val="single" w:sz="4" w:space="0" w:color="auto"/>
              <w:left w:val="single" w:sz="4" w:space="0" w:color="auto"/>
              <w:bottom w:val="single" w:sz="4" w:space="0" w:color="auto"/>
              <w:right w:val="single" w:sz="4" w:space="0" w:color="auto"/>
            </w:tcBorders>
          </w:tcPr>
          <w:p w14:paraId="42AF7C41" w14:textId="726301D8" w:rsidR="002147DF" w:rsidRPr="00792D0E" w:rsidRDefault="002147DF" w:rsidP="002147DF">
            <w:pPr>
              <w:pStyle w:val="Estilo1"/>
              <w:keepNext w:val="0"/>
              <w:keepLines w:val="0"/>
              <w:numPr>
                <w:ilvl w:val="0"/>
                <w:numId w:val="61"/>
              </w:numPr>
              <w:spacing w:before="0" w:line="240" w:lineRule="auto"/>
              <w:jc w:val="both"/>
              <w:rPr>
                <w:rFonts w:cs="Arial"/>
                <w:b w:val="0"/>
                <w:color w:val="000000"/>
                <w:szCs w:val="24"/>
              </w:rPr>
            </w:pPr>
            <w:r>
              <w:rPr>
                <w:rFonts w:cs="Arial"/>
                <w:b w:val="0"/>
                <w:color w:val="000000"/>
                <w:szCs w:val="24"/>
              </w:rPr>
              <w:t>Gestiona el personal interno de Parque E idóneo para la realización de las actividades propuestas en los servicios básicos o avanzados.</w:t>
            </w:r>
          </w:p>
        </w:tc>
      </w:tr>
      <w:tr w:rsidR="002147DF" w:rsidRPr="00B82C32" w14:paraId="0CCC5AB5" w14:textId="77777777" w:rsidTr="002147DF">
        <w:trPr>
          <w:cantSplit/>
          <w:trHeight w:val="846"/>
          <w:jc w:val="center"/>
        </w:trPr>
        <w:tc>
          <w:tcPr>
            <w:tcW w:w="862" w:type="dxa"/>
            <w:tcBorders>
              <w:top w:val="single" w:sz="4" w:space="0" w:color="auto"/>
              <w:left w:val="single" w:sz="4" w:space="0" w:color="auto"/>
              <w:bottom w:val="single" w:sz="4" w:space="0" w:color="auto"/>
              <w:right w:val="single" w:sz="4" w:space="0" w:color="auto"/>
            </w:tcBorders>
          </w:tcPr>
          <w:p w14:paraId="3DF2CDBA" w14:textId="319FAD4B" w:rsidR="002147DF" w:rsidRDefault="002147DF" w:rsidP="002147DF">
            <w:pPr>
              <w:spacing w:after="0" w:line="240" w:lineRule="auto"/>
              <w:jc w:val="center"/>
              <w:rPr>
                <w:rFonts w:ascii="Arial Narrow" w:hAnsi="Arial Narrow"/>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26CB2B4B" w14:textId="55C7EA8A" w:rsidR="002147DF" w:rsidRDefault="002147DF" w:rsidP="002147DF">
            <w:pPr>
              <w:spacing w:after="0" w:line="240" w:lineRule="auto"/>
              <w:jc w:val="center"/>
              <w:rPr>
                <w:rFonts w:ascii="Arial Narrow" w:hAnsi="Arial Narrow"/>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5B48A41A" w14:textId="717D973B" w:rsidR="002147DF" w:rsidRPr="002147DF" w:rsidRDefault="002147DF" w:rsidP="002147DF">
            <w:pPr>
              <w:pStyle w:val="Estilo1"/>
              <w:keepNext w:val="0"/>
              <w:keepLines w:val="0"/>
              <w:spacing w:before="0" w:line="240" w:lineRule="auto"/>
              <w:jc w:val="center"/>
              <w:rPr>
                <w:rFonts w:cs="Arial"/>
                <w:b w:val="0"/>
                <w:szCs w:val="24"/>
              </w:rPr>
            </w:pPr>
            <w:r>
              <w:rPr>
                <w:rFonts w:cs="Arial"/>
                <w:szCs w:val="24"/>
              </w:rPr>
              <w:t>DESCRIPCIÓN</w:t>
            </w:r>
          </w:p>
        </w:tc>
      </w:tr>
      <w:tr w:rsidR="002147DF" w:rsidRPr="00B82C32" w14:paraId="21C092EF" w14:textId="77777777" w:rsidTr="002147DF">
        <w:trPr>
          <w:cantSplit/>
          <w:trHeight w:val="2544"/>
          <w:jc w:val="center"/>
        </w:trPr>
        <w:tc>
          <w:tcPr>
            <w:tcW w:w="862" w:type="dxa"/>
            <w:tcBorders>
              <w:top w:val="single" w:sz="4" w:space="0" w:color="auto"/>
              <w:left w:val="single" w:sz="4" w:space="0" w:color="auto"/>
              <w:bottom w:val="single" w:sz="4" w:space="0" w:color="auto"/>
              <w:right w:val="single" w:sz="4" w:space="0" w:color="auto"/>
            </w:tcBorders>
          </w:tcPr>
          <w:p w14:paraId="5B2897DA" w14:textId="77777777" w:rsidR="002147DF" w:rsidRDefault="002147DF" w:rsidP="002147DF">
            <w:pPr>
              <w:spacing w:after="0" w:line="240" w:lineRule="auto"/>
              <w:jc w:val="center"/>
              <w:rPr>
                <w:rFonts w:ascii="Arial Narrow" w:hAnsi="Arial Narrow"/>
                <w:sz w:val="24"/>
                <w:szCs w:val="24"/>
              </w:rPr>
            </w:pPr>
          </w:p>
          <w:p w14:paraId="3F567910" w14:textId="77777777" w:rsidR="002147DF" w:rsidRDefault="002147DF" w:rsidP="002147DF">
            <w:pPr>
              <w:spacing w:after="0" w:line="240" w:lineRule="auto"/>
              <w:jc w:val="center"/>
              <w:rPr>
                <w:rFonts w:ascii="Arial Narrow" w:hAnsi="Arial Narrow"/>
                <w:sz w:val="24"/>
                <w:szCs w:val="24"/>
              </w:rPr>
            </w:pPr>
          </w:p>
          <w:p w14:paraId="736F1FBE" w14:textId="77777777" w:rsidR="002147DF" w:rsidRDefault="002147DF" w:rsidP="002147DF">
            <w:pPr>
              <w:spacing w:after="0" w:line="240" w:lineRule="auto"/>
              <w:jc w:val="center"/>
              <w:rPr>
                <w:rFonts w:ascii="Arial Narrow" w:hAnsi="Arial Narrow"/>
                <w:sz w:val="24"/>
                <w:szCs w:val="24"/>
              </w:rPr>
            </w:pPr>
          </w:p>
          <w:p w14:paraId="113AD3A3" w14:textId="7ACA1C9C" w:rsidR="002147DF" w:rsidRDefault="002147DF" w:rsidP="002147DF">
            <w:pPr>
              <w:spacing w:after="0" w:line="240" w:lineRule="auto"/>
              <w:jc w:val="center"/>
              <w:rPr>
                <w:rFonts w:ascii="Arial Narrow" w:hAnsi="Arial Narrow"/>
                <w:sz w:val="24"/>
                <w:szCs w:val="24"/>
              </w:rPr>
            </w:pPr>
            <w:r>
              <w:rPr>
                <w:rFonts w:ascii="Arial Narrow" w:hAnsi="Arial Narrow"/>
                <w:sz w:val="24"/>
                <w:szCs w:val="24"/>
              </w:rPr>
              <w:t>32</w:t>
            </w:r>
          </w:p>
        </w:tc>
        <w:tc>
          <w:tcPr>
            <w:tcW w:w="2805" w:type="dxa"/>
            <w:tcBorders>
              <w:top w:val="single" w:sz="4" w:space="0" w:color="auto"/>
              <w:left w:val="single" w:sz="4" w:space="0" w:color="auto"/>
              <w:bottom w:val="single" w:sz="4" w:space="0" w:color="auto"/>
              <w:right w:val="single" w:sz="4" w:space="0" w:color="auto"/>
            </w:tcBorders>
          </w:tcPr>
          <w:p w14:paraId="6EDFC793" w14:textId="77777777" w:rsidR="002147DF" w:rsidRDefault="002147DF" w:rsidP="002147DF">
            <w:pPr>
              <w:spacing w:after="0" w:line="240" w:lineRule="auto"/>
              <w:jc w:val="center"/>
              <w:rPr>
                <w:rFonts w:ascii="Arial Narrow" w:hAnsi="Arial Narrow"/>
                <w:sz w:val="24"/>
                <w:szCs w:val="24"/>
              </w:rPr>
            </w:pPr>
          </w:p>
          <w:p w14:paraId="19F8322A" w14:textId="77777777" w:rsidR="002147DF" w:rsidRDefault="002147DF" w:rsidP="002147DF">
            <w:pPr>
              <w:spacing w:after="0" w:line="240" w:lineRule="auto"/>
              <w:jc w:val="center"/>
              <w:rPr>
                <w:rFonts w:ascii="Arial Narrow" w:hAnsi="Arial Narrow"/>
                <w:sz w:val="24"/>
                <w:szCs w:val="24"/>
              </w:rPr>
            </w:pPr>
          </w:p>
          <w:p w14:paraId="18D5D4A8" w14:textId="61A92E20" w:rsidR="002147DF" w:rsidRDefault="002147DF" w:rsidP="002147DF">
            <w:pPr>
              <w:spacing w:after="0" w:line="240" w:lineRule="auto"/>
              <w:jc w:val="center"/>
              <w:rPr>
                <w:rFonts w:ascii="Arial Narrow" w:hAnsi="Arial Narrow"/>
                <w:sz w:val="24"/>
                <w:szCs w:val="24"/>
              </w:rPr>
            </w:pPr>
            <w:r w:rsidRPr="00AD7B65">
              <w:rPr>
                <w:rFonts w:ascii="Arial Narrow" w:hAnsi="Arial Narrow"/>
                <w:sz w:val="24"/>
                <w:szCs w:val="24"/>
              </w:rPr>
              <w:t>Fortalecimiento del emprendimiento en las IES / Coordinador(a)</w:t>
            </w:r>
          </w:p>
        </w:tc>
        <w:tc>
          <w:tcPr>
            <w:tcW w:w="5193" w:type="dxa"/>
            <w:tcBorders>
              <w:top w:val="single" w:sz="4" w:space="0" w:color="auto"/>
              <w:left w:val="single" w:sz="4" w:space="0" w:color="auto"/>
              <w:bottom w:val="single" w:sz="4" w:space="0" w:color="auto"/>
              <w:right w:val="single" w:sz="4" w:space="0" w:color="auto"/>
            </w:tcBorders>
          </w:tcPr>
          <w:p w14:paraId="02B85D20" w14:textId="77777777" w:rsidR="002147DF" w:rsidRPr="002147DF" w:rsidRDefault="002147DF" w:rsidP="002147DF">
            <w:pPr>
              <w:pStyle w:val="Estilo1"/>
              <w:keepNext w:val="0"/>
              <w:keepLines w:val="0"/>
              <w:numPr>
                <w:ilvl w:val="0"/>
                <w:numId w:val="62"/>
              </w:numPr>
              <w:spacing w:before="0" w:line="240" w:lineRule="auto"/>
              <w:jc w:val="both"/>
              <w:rPr>
                <w:rFonts w:cs="Arial"/>
                <w:b w:val="0"/>
                <w:color w:val="000000"/>
                <w:szCs w:val="24"/>
              </w:rPr>
            </w:pPr>
            <w:r w:rsidRPr="002147DF">
              <w:rPr>
                <w:rFonts w:cs="Arial"/>
                <w:b w:val="0"/>
                <w:szCs w:val="24"/>
              </w:rPr>
              <w:t xml:space="preserve">Al finalizar cada </w:t>
            </w:r>
            <w:r>
              <w:rPr>
                <w:rFonts w:cs="Arial"/>
                <w:b w:val="0"/>
                <w:szCs w:val="24"/>
              </w:rPr>
              <w:t>plan de servicios básico o avanzado,</w:t>
            </w:r>
            <w:r w:rsidRPr="002147DF">
              <w:rPr>
                <w:rFonts w:cs="Arial"/>
                <w:b w:val="0"/>
                <w:szCs w:val="24"/>
              </w:rPr>
              <w:t xml:space="preserve"> realiza una encuesta de satisfacción dirigida a cada una de las </w:t>
            </w:r>
            <w:r>
              <w:rPr>
                <w:rFonts w:cs="Arial"/>
                <w:b w:val="0"/>
                <w:szCs w:val="24"/>
              </w:rPr>
              <w:t>IES acompañadas</w:t>
            </w:r>
            <w:r w:rsidRPr="002147DF">
              <w:rPr>
                <w:rFonts w:cs="Arial"/>
                <w:b w:val="0"/>
                <w:szCs w:val="24"/>
              </w:rPr>
              <w:t>. Dicha encuesta se realiza vía email mediante un formulario electrónico.</w:t>
            </w:r>
          </w:p>
          <w:p w14:paraId="5E4BEC99" w14:textId="75D95450" w:rsidR="002147DF" w:rsidRPr="002147DF" w:rsidRDefault="002147DF" w:rsidP="002147DF">
            <w:pPr>
              <w:pStyle w:val="Estilo1"/>
              <w:keepNext w:val="0"/>
              <w:keepLines w:val="0"/>
              <w:numPr>
                <w:ilvl w:val="0"/>
                <w:numId w:val="62"/>
              </w:numPr>
              <w:spacing w:before="0" w:line="240" w:lineRule="auto"/>
              <w:jc w:val="both"/>
              <w:rPr>
                <w:rFonts w:cs="Arial"/>
                <w:b w:val="0"/>
                <w:color w:val="000000"/>
                <w:szCs w:val="24"/>
              </w:rPr>
            </w:pPr>
            <w:r w:rsidRPr="002147DF">
              <w:rPr>
                <w:rFonts w:cs="Arial"/>
                <w:b w:val="0"/>
                <w:szCs w:val="24"/>
              </w:rPr>
              <w:t>Analiza la información arrojada por la encuesta y realiza planes de mejoramiento encaminados a maximizar la satisfacción de las IES.</w:t>
            </w:r>
          </w:p>
        </w:tc>
      </w:tr>
      <w:tr w:rsidR="00792D0E" w:rsidRPr="00B82C32" w14:paraId="0426E580" w14:textId="77777777" w:rsidTr="002147DF">
        <w:trPr>
          <w:cantSplit/>
          <w:trHeight w:val="4955"/>
          <w:jc w:val="center"/>
        </w:trPr>
        <w:tc>
          <w:tcPr>
            <w:tcW w:w="862" w:type="dxa"/>
            <w:tcBorders>
              <w:top w:val="single" w:sz="4" w:space="0" w:color="auto"/>
              <w:left w:val="single" w:sz="4" w:space="0" w:color="auto"/>
              <w:bottom w:val="single" w:sz="4" w:space="0" w:color="auto"/>
              <w:right w:val="single" w:sz="4" w:space="0" w:color="auto"/>
            </w:tcBorders>
          </w:tcPr>
          <w:p w14:paraId="553D62F0" w14:textId="229E00B1" w:rsidR="00792D0E" w:rsidRDefault="00792D0E" w:rsidP="00792D0E">
            <w:pPr>
              <w:spacing w:after="0" w:line="240" w:lineRule="auto"/>
              <w:jc w:val="center"/>
              <w:rPr>
                <w:rFonts w:ascii="Arial Narrow" w:hAnsi="Arial Narrow"/>
                <w:sz w:val="24"/>
                <w:szCs w:val="24"/>
              </w:rPr>
            </w:pPr>
          </w:p>
          <w:p w14:paraId="2F096B07" w14:textId="77777777" w:rsidR="00792D0E" w:rsidRDefault="00792D0E" w:rsidP="00792D0E">
            <w:pPr>
              <w:spacing w:after="0" w:line="240" w:lineRule="auto"/>
              <w:jc w:val="center"/>
              <w:rPr>
                <w:rFonts w:ascii="Arial Narrow" w:hAnsi="Arial Narrow"/>
                <w:sz w:val="24"/>
                <w:szCs w:val="24"/>
              </w:rPr>
            </w:pPr>
          </w:p>
          <w:p w14:paraId="175BBD38" w14:textId="77777777" w:rsidR="00792D0E" w:rsidRDefault="00792D0E" w:rsidP="00792D0E">
            <w:pPr>
              <w:spacing w:after="0" w:line="240" w:lineRule="auto"/>
              <w:jc w:val="center"/>
              <w:rPr>
                <w:rFonts w:ascii="Arial Narrow" w:hAnsi="Arial Narrow"/>
                <w:sz w:val="24"/>
                <w:szCs w:val="24"/>
              </w:rPr>
            </w:pPr>
          </w:p>
          <w:p w14:paraId="3576C05F" w14:textId="77777777" w:rsidR="00792D0E" w:rsidRDefault="00792D0E" w:rsidP="00792D0E">
            <w:pPr>
              <w:spacing w:after="0" w:line="240" w:lineRule="auto"/>
              <w:jc w:val="center"/>
              <w:rPr>
                <w:rFonts w:ascii="Arial Narrow" w:hAnsi="Arial Narrow"/>
                <w:sz w:val="24"/>
                <w:szCs w:val="24"/>
              </w:rPr>
            </w:pPr>
          </w:p>
          <w:p w14:paraId="5FB32CFB" w14:textId="77777777" w:rsidR="00792D0E" w:rsidRDefault="00792D0E" w:rsidP="00792D0E">
            <w:pPr>
              <w:spacing w:after="0" w:line="240" w:lineRule="auto"/>
              <w:jc w:val="center"/>
              <w:rPr>
                <w:rFonts w:ascii="Arial Narrow" w:hAnsi="Arial Narrow"/>
                <w:sz w:val="24"/>
                <w:szCs w:val="24"/>
              </w:rPr>
            </w:pPr>
          </w:p>
          <w:p w14:paraId="27BECABD" w14:textId="77777777" w:rsidR="00792D0E" w:rsidRDefault="00792D0E" w:rsidP="00792D0E">
            <w:pPr>
              <w:spacing w:after="0" w:line="240" w:lineRule="auto"/>
              <w:jc w:val="center"/>
              <w:rPr>
                <w:rFonts w:ascii="Arial Narrow" w:hAnsi="Arial Narrow"/>
                <w:sz w:val="24"/>
                <w:szCs w:val="24"/>
              </w:rPr>
            </w:pPr>
          </w:p>
          <w:p w14:paraId="16D62FA6" w14:textId="3D955F85" w:rsidR="00792D0E" w:rsidRDefault="002147DF" w:rsidP="00792D0E">
            <w:pPr>
              <w:spacing w:after="0" w:line="240" w:lineRule="auto"/>
              <w:jc w:val="center"/>
              <w:rPr>
                <w:rFonts w:ascii="Arial Narrow" w:hAnsi="Arial Narrow"/>
                <w:sz w:val="24"/>
                <w:szCs w:val="24"/>
              </w:rPr>
            </w:pPr>
            <w:r>
              <w:rPr>
                <w:rFonts w:ascii="Arial Narrow" w:hAnsi="Arial Narrow"/>
                <w:sz w:val="24"/>
                <w:szCs w:val="24"/>
              </w:rPr>
              <w:t>33</w:t>
            </w:r>
          </w:p>
        </w:tc>
        <w:tc>
          <w:tcPr>
            <w:tcW w:w="2805" w:type="dxa"/>
            <w:tcBorders>
              <w:top w:val="single" w:sz="4" w:space="0" w:color="auto"/>
              <w:left w:val="single" w:sz="4" w:space="0" w:color="auto"/>
              <w:bottom w:val="single" w:sz="4" w:space="0" w:color="auto"/>
              <w:right w:val="single" w:sz="4" w:space="0" w:color="auto"/>
            </w:tcBorders>
          </w:tcPr>
          <w:p w14:paraId="5D748069" w14:textId="77777777" w:rsidR="00792D0E" w:rsidRDefault="00792D0E" w:rsidP="00792D0E">
            <w:pPr>
              <w:spacing w:after="0" w:line="240" w:lineRule="auto"/>
              <w:jc w:val="center"/>
              <w:rPr>
                <w:rFonts w:ascii="Arial Narrow" w:hAnsi="Arial Narrow"/>
                <w:sz w:val="24"/>
                <w:szCs w:val="24"/>
              </w:rPr>
            </w:pPr>
          </w:p>
          <w:p w14:paraId="596F2E7C" w14:textId="77777777" w:rsidR="00792D0E" w:rsidRDefault="00792D0E" w:rsidP="00792D0E">
            <w:pPr>
              <w:spacing w:after="0" w:line="240" w:lineRule="auto"/>
              <w:jc w:val="center"/>
              <w:rPr>
                <w:rFonts w:ascii="Arial Narrow" w:hAnsi="Arial Narrow"/>
                <w:sz w:val="24"/>
                <w:szCs w:val="24"/>
              </w:rPr>
            </w:pPr>
          </w:p>
          <w:p w14:paraId="19572BEF" w14:textId="77777777" w:rsidR="00792D0E" w:rsidRDefault="00792D0E" w:rsidP="00792D0E">
            <w:pPr>
              <w:spacing w:after="0" w:line="240" w:lineRule="auto"/>
              <w:jc w:val="center"/>
              <w:rPr>
                <w:rFonts w:ascii="Arial Narrow" w:hAnsi="Arial Narrow"/>
                <w:sz w:val="24"/>
                <w:szCs w:val="24"/>
              </w:rPr>
            </w:pPr>
          </w:p>
          <w:p w14:paraId="403D1DFB" w14:textId="77777777" w:rsidR="00792D0E" w:rsidRDefault="00792D0E" w:rsidP="00792D0E">
            <w:pPr>
              <w:spacing w:after="0" w:line="240" w:lineRule="auto"/>
              <w:jc w:val="center"/>
              <w:rPr>
                <w:rFonts w:ascii="Arial Narrow" w:hAnsi="Arial Narrow"/>
                <w:sz w:val="24"/>
                <w:szCs w:val="24"/>
              </w:rPr>
            </w:pPr>
          </w:p>
          <w:p w14:paraId="0A079386" w14:textId="77777777" w:rsidR="00792D0E" w:rsidRDefault="00792D0E" w:rsidP="00792D0E">
            <w:pPr>
              <w:spacing w:after="0" w:line="240" w:lineRule="auto"/>
              <w:jc w:val="center"/>
              <w:rPr>
                <w:rFonts w:ascii="Arial Narrow" w:hAnsi="Arial Narrow"/>
                <w:sz w:val="24"/>
                <w:szCs w:val="24"/>
              </w:rPr>
            </w:pPr>
          </w:p>
          <w:p w14:paraId="31EEBFBC" w14:textId="52778F8A" w:rsidR="00792D0E" w:rsidRDefault="00792D0E" w:rsidP="00792D0E">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2271CC0C" w14:textId="24F689D4" w:rsidR="00792D0E" w:rsidRDefault="00792D0E" w:rsidP="002B7A99">
            <w:pPr>
              <w:pStyle w:val="Estilo1"/>
              <w:keepNext w:val="0"/>
              <w:keepLines w:val="0"/>
              <w:numPr>
                <w:ilvl w:val="0"/>
                <w:numId w:val="63"/>
              </w:numPr>
              <w:spacing w:before="0" w:line="240" w:lineRule="auto"/>
              <w:jc w:val="both"/>
              <w:rPr>
                <w:rFonts w:cs="Arial"/>
                <w:b w:val="0"/>
                <w:color w:val="000000"/>
                <w:szCs w:val="24"/>
              </w:rPr>
            </w:pPr>
            <w:r w:rsidRPr="00792D0E">
              <w:rPr>
                <w:rFonts w:cs="Arial"/>
                <w:b w:val="0"/>
                <w:color w:val="000000"/>
                <w:szCs w:val="24"/>
              </w:rPr>
              <w:t>Realiza control, seguimiento y medición de su proceso.</w:t>
            </w:r>
          </w:p>
          <w:p w14:paraId="4552FAC2" w14:textId="557AD630"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33</w:t>
            </w:r>
            <w:r w:rsidR="00792D0E" w:rsidRPr="00792D0E">
              <w:rPr>
                <w:rFonts w:cs="Arial"/>
                <w:b w:val="0"/>
                <w:color w:val="000000"/>
                <w:szCs w:val="24"/>
              </w:rPr>
              <w:t xml:space="preserve">A) Calcula según la frecuencia de medición cada uno de los indicadores relacionados en la caracterización de su proceso (F-8111-02M). Esta tarea la debe realizar utilizando la matriz del indicador que se encuentra dispuesta para tal fin. </w:t>
            </w:r>
          </w:p>
          <w:p w14:paraId="156CEF10" w14:textId="66C3B109"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33</w:t>
            </w:r>
            <w:r w:rsidR="00792D0E">
              <w:rPr>
                <w:rFonts w:cs="Arial"/>
                <w:b w:val="0"/>
                <w:color w:val="000000"/>
                <w:szCs w:val="24"/>
              </w:rPr>
              <w:t>B) Registra en la matriz del indicador las acciones, correctivas, preventivas y de mejora en caso de ser necesario.</w:t>
            </w:r>
          </w:p>
          <w:p w14:paraId="14A7EDEA" w14:textId="44E8FF41"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33</w:t>
            </w:r>
            <w:r w:rsidR="00792D0E">
              <w:rPr>
                <w:rFonts w:cs="Arial"/>
                <w:b w:val="0"/>
                <w:color w:val="000000"/>
                <w:szCs w:val="24"/>
              </w:rPr>
              <w:t>C) Formula el plan de mejoramiento</w:t>
            </w:r>
          </w:p>
          <w:p w14:paraId="2F3E4D44" w14:textId="2C9FC96F" w:rsidR="00792D0E" w:rsidRPr="00792D0E" w:rsidRDefault="002147DF" w:rsidP="00792D0E">
            <w:pPr>
              <w:pStyle w:val="Estilo1"/>
              <w:keepNext w:val="0"/>
              <w:keepLines w:val="0"/>
              <w:spacing w:before="0" w:line="240" w:lineRule="auto"/>
              <w:ind w:left="360"/>
              <w:jc w:val="both"/>
              <w:rPr>
                <w:rFonts w:cs="Arial"/>
                <w:szCs w:val="24"/>
              </w:rPr>
            </w:pPr>
            <w:r>
              <w:rPr>
                <w:rFonts w:cs="Arial"/>
                <w:b w:val="0"/>
                <w:color w:val="000000"/>
                <w:szCs w:val="24"/>
              </w:rPr>
              <w:t>33</w:t>
            </w:r>
            <w:r w:rsidR="00792D0E">
              <w:rPr>
                <w:rFonts w:cs="Arial"/>
                <w:b w:val="0"/>
                <w:color w:val="000000"/>
                <w:szCs w:val="24"/>
              </w:rPr>
              <w:t>D) Envía por correo electrónico la matriz del indicador debidamente diligenciada y el plan de mejoramiento a el/la coordinador(a) del sistema de gestión de la calidad</w:t>
            </w:r>
          </w:p>
        </w:tc>
      </w:tr>
      <w:tr w:rsidR="00792D0E" w:rsidRPr="00B82C32" w14:paraId="30E3938F" w14:textId="77777777" w:rsidTr="002147DF">
        <w:trPr>
          <w:cantSplit/>
          <w:trHeight w:val="3657"/>
          <w:jc w:val="center"/>
        </w:trPr>
        <w:tc>
          <w:tcPr>
            <w:tcW w:w="862" w:type="dxa"/>
            <w:tcBorders>
              <w:top w:val="single" w:sz="4" w:space="0" w:color="auto"/>
              <w:left w:val="single" w:sz="4" w:space="0" w:color="auto"/>
              <w:bottom w:val="single" w:sz="4" w:space="0" w:color="auto"/>
              <w:right w:val="single" w:sz="4" w:space="0" w:color="auto"/>
            </w:tcBorders>
          </w:tcPr>
          <w:p w14:paraId="19AF0338" w14:textId="77777777" w:rsidR="00792D0E" w:rsidRDefault="00792D0E" w:rsidP="00B61D87">
            <w:pPr>
              <w:spacing w:after="0" w:line="240" w:lineRule="auto"/>
              <w:jc w:val="center"/>
              <w:rPr>
                <w:rFonts w:ascii="Arial Narrow" w:hAnsi="Arial Narrow"/>
                <w:sz w:val="24"/>
                <w:szCs w:val="24"/>
              </w:rPr>
            </w:pPr>
          </w:p>
          <w:p w14:paraId="6A1B460C" w14:textId="77777777" w:rsidR="00792D0E" w:rsidRDefault="00792D0E" w:rsidP="00B61D87">
            <w:pPr>
              <w:spacing w:after="0" w:line="240" w:lineRule="auto"/>
              <w:jc w:val="center"/>
              <w:rPr>
                <w:rFonts w:ascii="Arial Narrow" w:hAnsi="Arial Narrow"/>
                <w:sz w:val="24"/>
                <w:szCs w:val="24"/>
              </w:rPr>
            </w:pPr>
          </w:p>
          <w:p w14:paraId="7F7ED167" w14:textId="4D053A30" w:rsidR="00792D0E" w:rsidRDefault="002147DF" w:rsidP="00B61D87">
            <w:pPr>
              <w:spacing w:after="0" w:line="240" w:lineRule="auto"/>
              <w:jc w:val="center"/>
              <w:rPr>
                <w:rFonts w:ascii="Arial Narrow" w:hAnsi="Arial Narrow"/>
                <w:sz w:val="24"/>
                <w:szCs w:val="24"/>
              </w:rPr>
            </w:pPr>
            <w:r>
              <w:rPr>
                <w:rFonts w:ascii="Arial Narrow" w:hAnsi="Arial Narrow"/>
                <w:sz w:val="24"/>
                <w:szCs w:val="24"/>
              </w:rPr>
              <w:t>34</w:t>
            </w:r>
          </w:p>
        </w:tc>
        <w:tc>
          <w:tcPr>
            <w:tcW w:w="2805" w:type="dxa"/>
            <w:tcBorders>
              <w:top w:val="single" w:sz="4" w:space="0" w:color="auto"/>
              <w:left w:val="single" w:sz="4" w:space="0" w:color="auto"/>
              <w:bottom w:val="single" w:sz="4" w:space="0" w:color="auto"/>
              <w:right w:val="single" w:sz="4" w:space="0" w:color="auto"/>
            </w:tcBorders>
          </w:tcPr>
          <w:p w14:paraId="6A0416E2" w14:textId="77777777" w:rsidR="00792D0E" w:rsidRDefault="00792D0E" w:rsidP="001140F3">
            <w:pPr>
              <w:spacing w:after="0" w:line="240" w:lineRule="auto"/>
              <w:jc w:val="center"/>
              <w:rPr>
                <w:rFonts w:ascii="Arial Narrow" w:hAnsi="Arial Narrow"/>
                <w:sz w:val="24"/>
                <w:szCs w:val="24"/>
              </w:rPr>
            </w:pPr>
          </w:p>
          <w:p w14:paraId="3F344E29" w14:textId="39EED004" w:rsidR="00792D0E" w:rsidRDefault="00792D0E" w:rsidP="001140F3">
            <w:pPr>
              <w:spacing w:after="0" w:line="240" w:lineRule="auto"/>
              <w:jc w:val="center"/>
              <w:rPr>
                <w:rFonts w:ascii="Arial Narrow" w:hAnsi="Arial Narrow"/>
                <w:sz w:val="24"/>
                <w:szCs w:val="24"/>
              </w:rPr>
            </w:pPr>
            <w:r>
              <w:rPr>
                <w:rFonts w:ascii="Arial Narrow" w:hAnsi="Arial Narrow" w:cs="Arial"/>
                <w:sz w:val="24"/>
                <w:szCs w:val="24"/>
              </w:rPr>
              <w:t>Mejoramiento continuo/ Coordinador(a) del sistema de gestión de la calidad</w:t>
            </w:r>
          </w:p>
        </w:tc>
        <w:tc>
          <w:tcPr>
            <w:tcW w:w="5193" w:type="dxa"/>
            <w:tcBorders>
              <w:top w:val="single" w:sz="4" w:space="0" w:color="auto"/>
              <w:left w:val="single" w:sz="4" w:space="0" w:color="auto"/>
              <w:bottom w:val="single" w:sz="4" w:space="0" w:color="auto"/>
              <w:right w:val="single" w:sz="4" w:space="0" w:color="auto"/>
            </w:tcBorders>
          </w:tcPr>
          <w:p w14:paraId="59D944CE" w14:textId="77777777" w:rsidR="00792D0E" w:rsidRDefault="00792D0E" w:rsidP="00792D0E">
            <w:pPr>
              <w:pStyle w:val="Estilo1"/>
              <w:keepNext w:val="0"/>
              <w:keepLines w:val="0"/>
              <w:numPr>
                <w:ilvl w:val="0"/>
                <w:numId w:val="57"/>
              </w:numPr>
              <w:spacing w:before="0" w:line="240" w:lineRule="auto"/>
              <w:jc w:val="both"/>
              <w:rPr>
                <w:rFonts w:cs="Arial"/>
                <w:b w:val="0"/>
                <w:color w:val="000000"/>
                <w:szCs w:val="24"/>
              </w:rPr>
            </w:pPr>
            <w:r>
              <w:rPr>
                <w:rFonts w:cs="Arial"/>
                <w:b w:val="0"/>
                <w:color w:val="000000"/>
                <w:szCs w:val="24"/>
              </w:rPr>
              <w:t>Recibe la matriz del indicador y el plan de mejoramiento propuesto</w:t>
            </w:r>
          </w:p>
          <w:p w14:paraId="7F3179B5" w14:textId="77777777" w:rsidR="00792D0E" w:rsidRDefault="00792D0E" w:rsidP="00792D0E">
            <w:pPr>
              <w:pStyle w:val="Estilo1"/>
              <w:keepNext w:val="0"/>
              <w:keepLines w:val="0"/>
              <w:numPr>
                <w:ilvl w:val="0"/>
                <w:numId w:val="57"/>
              </w:numPr>
              <w:spacing w:before="0" w:line="240" w:lineRule="auto"/>
              <w:jc w:val="both"/>
              <w:rPr>
                <w:rFonts w:cs="Arial"/>
                <w:b w:val="0"/>
                <w:color w:val="000000"/>
                <w:szCs w:val="24"/>
              </w:rPr>
            </w:pPr>
            <w:r>
              <w:rPr>
                <w:rFonts w:cs="Arial"/>
                <w:b w:val="0"/>
                <w:color w:val="000000"/>
                <w:szCs w:val="24"/>
              </w:rPr>
              <w:t>Actualiza la base de datos de los indicadores del sistema de gestión de la calidad publicada en google drive</w:t>
            </w:r>
          </w:p>
          <w:p w14:paraId="12C85490" w14:textId="77777777" w:rsidR="00792D0E" w:rsidRPr="00792D0E" w:rsidRDefault="00792D0E" w:rsidP="00792D0E">
            <w:pPr>
              <w:pStyle w:val="Estilo1"/>
              <w:keepNext w:val="0"/>
              <w:keepLines w:val="0"/>
              <w:numPr>
                <w:ilvl w:val="0"/>
                <w:numId w:val="57"/>
              </w:numPr>
              <w:spacing w:before="0" w:line="240" w:lineRule="auto"/>
              <w:jc w:val="both"/>
              <w:rPr>
                <w:rFonts w:cs="Arial"/>
                <w:szCs w:val="24"/>
              </w:rPr>
            </w:pPr>
            <w:r>
              <w:rPr>
                <w:rFonts w:cs="Arial"/>
                <w:b w:val="0"/>
                <w:color w:val="000000"/>
                <w:szCs w:val="24"/>
              </w:rPr>
              <w:t>Analiza la información.</w:t>
            </w:r>
          </w:p>
          <w:p w14:paraId="54A74A8B" w14:textId="2A60D289" w:rsidR="00792D0E" w:rsidRPr="00792D0E" w:rsidRDefault="00792D0E" w:rsidP="00792D0E">
            <w:pPr>
              <w:pStyle w:val="Estilo1"/>
              <w:keepNext w:val="0"/>
              <w:keepLines w:val="0"/>
              <w:numPr>
                <w:ilvl w:val="0"/>
                <w:numId w:val="57"/>
              </w:numPr>
              <w:spacing w:before="0" w:line="240" w:lineRule="auto"/>
              <w:jc w:val="both"/>
              <w:rPr>
                <w:rFonts w:cs="Arial"/>
                <w:szCs w:val="24"/>
              </w:rPr>
            </w:pPr>
            <w:r>
              <w:rPr>
                <w:rFonts w:cs="Arial"/>
                <w:b w:val="0"/>
                <w:color w:val="000000"/>
                <w:szCs w:val="24"/>
              </w:rPr>
              <w:t>Presenta informe escrito a la dirección.</w:t>
            </w:r>
          </w:p>
        </w:tc>
      </w:tr>
      <w:tr w:rsidR="00044DF2" w:rsidRPr="00B82C32" w14:paraId="5E9DAA93" w14:textId="77777777" w:rsidTr="00044DF2">
        <w:trPr>
          <w:cantSplit/>
          <w:trHeight w:val="421"/>
          <w:jc w:val="center"/>
        </w:trPr>
        <w:tc>
          <w:tcPr>
            <w:tcW w:w="862" w:type="dxa"/>
            <w:tcBorders>
              <w:top w:val="single" w:sz="4" w:space="0" w:color="auto"/>
              <w:left w:val="single" w:sz="4" w:space="0" w:color="auto"/>
              <w:bottom w:val="single" w:sz="4" w:space="0" w:color="auto"/>
              <w:right w:val="single" w:sz="4" w:space="0" w:color="auto"/>
            </w:tcBorders>
          </w:tcPr>
          <w:p w14:paraId="7AE4269F" w14:textId="590E504E"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lastRenderedPageBreak/>
              <w:t>PASO</w:t>
            </w:r>
          </w:p>
        </w:tc>
        <w:tc>
          <w:tcPr>
            <w:tcW w:w="2805" w:type="dxa"/>
            <w:tcBorders>
              <w:top w:val="single" w:sz="4" w:space="0" w:color="auto"/>
              <w:left w:val="single" w:sz="4" w:space="0" w:color="auto"/>
              <w:bottom w:val="single" w:sz="4" w:space="0" w:color="auto"/>
              <w:right w:val="single" w:sz="4" w:space="0" w:color="auto"/>
            </w:tcBorders>
          </w:tcPr>
          <w:p w14:paraId="1DAA9454" w14:textId="152BB3A7" w:rsidR="00044DF2" w:rsidRDefault="00044DF2" w:rsidP="00044DF2">
            <w:pPr>
              <w:spacing w:after="0" w:line="240" w:lineRule="auto"/>
              <w:jc w:val="center"/>
              <w:rPr>
                <w:rFonts w:ascii="Arial Narrow" w:hAnsi="Arial Narrow"/>
                <w:sz w:val="24"/>
                <w:szCs w:val="24"/>
              </w:rPr>
            </w:pPr>
            <w:r>
              <w:rPr>
                <w:rFonts w:ascii="Arial Narrow" w:hAnsi="Arial Narrow"/>
                <w:b/>
                <w:sz w:val="24"/>
                <w:szCs w:val="24"/>
              </w:rPr>
              <w:t>PROCESO/CARGO</w:t>
            </w:r>
          </w:p>
        </w:tc>
        <w:tc>
          <w:tcPr>
            <w:tcW w:w="5193" w:type="dxa"/>
            <w:tcBorders>
              <w:top w:val="single" w:sz="4" w:space="0" w:color="auto"/>
              <w:left w:val="single" w:sz="4" w:space="0" w:color="auto"/>
              <w:bottom w:val="single" w:sz="4" w:space="0" w:color="auto"/>
              <w:right w:val="single" w:sz="4" w:space="0" w:color="auto"/>
            </w:tcBorders>
          </w:tcPr>
          <w:p w14:paraId="34092A04" w14:textId="4897D60C" w:rsidR="00044DF2" w:rsidRDefault="00044DF2" w:rsidP="00044DF2">
            <w:pPr>
              <w:pStyle w:val="Estilo1"/>
              <w:keepNext w:val="0"/>
              <w:keepLines w:val="0"/>
              <w:spacing w:before="0" w:line="240" w:lineRule="auto"/>
              <w:ind w:left="360"/>
              <w:jc w:val="center"/>
              <w:rPr>
                <w:rFonts w:cs="Arial"/>
                <w:b w:val="0"/>
                <w:color w:val="000000"/>
                <w:szCs w:val="24"/>
              </w:rPr>
            </w:pPr>
            <w:r>
              <w:rPr>
                <w:rFonts w:cs="Arial"/>
                <w:szCs w:val="24"/>
              </w:rPr>
              <w:t>DESCRIPCIÓN</w:t>
            </w:r>
          </w:p>
        </w:tc>
      </w:tr>
      <w:tr w:rsidR="00792D0E" w:rsidRPr="00B82C32" w14:paraId="03993C61" w14:textId="77777777" w:rsidTr="001140F3">
        <w:trPr>
          <w:cantSplit/>
          <w:trHeight w:val="983"/>
          <w:jc w:val="center"/>
        </w:trPr>
        <w:tc>
          <w:tcPr>
            <w:tcW w:w="862" w:type="dxa"/>
            <w:tcBorders>
              <w:top w:val="single" w:sz="4" w:space="0" w:color="auto"/>
              <w:left w:val="single" w:sz="4" w:space="0" w:color="auto"/>
              <w:bottom w:val="single" w:sz="4" w:space="0" w:color="auto"/>
              <w:right w:val="single" w:sz="4" w:space="0" w:color="auto"/>
            </w:tcBorders>
          </w:tcPr>
          <w:p w14:paraId="16E8E27A" w14:textId="77777777" w:rsidR="00792D0E" w:rsidRDefault="00792D0E" w:rsidP="00B61D87">
            <w:pPr>
              <w:spacing w:after="0" w:line="240" w:lineRule="auto"/>
              <w:jc w:val="center"/>
              <w:rPr>
                <w:rFonts w:ascii="Arial Narrow" w:hAnsi="Arial Narrow"/>
                <w:sz w:val="24"/>
                <w:szCs w:val="24"/>
              </w:rPr>
            </w:pPr>
          </w:p>
          <w:p w14:paraId="7F451D36" w14:textId="77777777" w:rsidR="00792D0E" w:rsidRDefault="00792D0E" w:rsidP="00B61D87">
            <w:pPr>
              <w:spacing w:after="0" w:line="240" w:lineRule="auto"/>
              <w:jc w:val="center"/>
              <w:rPr>
                <w:rFonts w:ascii="Arial Narrow" w:hAnsi="Arial Narrow"/>
                <w:sz w:val="24"/>
                <w:szCs w:val="24"/>
              </w:rPr>
            </w:pPr>
          </w:p>
          <w:p w14:paraId="197E97FB" w14:textId="77777777" w:rsidR="00792D0E" w:rsidRDefault="00792D0E" w:rsidP="00B61D87">
            <w:pPr>
              <w:spacing w:after="0" w:line="240" w:lineRule="auto"/>
              <w:jc w:val="center"/>
              <w:rPr>
                <w:rFonts w:ascii="Arial Narrow" w:hAnsi="Arial Narrow"/>
                <w:sz w:val="24"/>
                <w:szCs w:val="24"/>
              </w:rPr>
            </w:pPr>
          </w:p>
          <w:p w14:paraId="6FBE5737" w14:textId="0679EEDC" w:rsidR="00792D0E" w:rsidRDefault="002147DF" w:rsidP="00B61D87">
            <w:pPr>
              <w:spacing w:after="0" w:line="240" w:lineRule="auto"/>
              <w:jc w:val="center"/>
              <w:rPr>
                <w:rFonts w:ascii="Arial Narrow" w:hAnsi="Arial Narrow"/>
                <w:sz w:val="24"/>
                <w:szCs w:val="24"/>
              </w:rPr>
            </w:pPr>
            <w:r>
              <w:rPr>
                <w:rFonts w:ascii="Arial Narrow" w:hAnsi="Arial Narrow"/>
                <w:sz w:val="24"/>
                <w:szCs w:val="24"/>
              </w:rPr>
              <w:t>35</w:t>
            </w:r>
          </w:p>
        </w:tc>
        <w:tc>
          <w:tcPr>
            <w:tcW w:w="2805" w:type="dxa"/>
            <w:tcBorders>
              <w:top w:val="single" w:sz="4" w:space="0" w:color="auto"/>
              <w:left w:val="single" w:sz="4" w:space="0" w:color="auto"/>
              <w:bottom w:val="single" w:sz="4" w:space="0" w:color="auto"/>
              <w:right w:val="single" w:sz="4" w:space="0" w:color="auto"/>
            </w:tcBorders>
          </w:tcPr>
          <w:p w14:paraId="679D8F5E" w14:textId="77777777" w:rsidR="00792D0E" w:rsidRDefault="00792D0E" w:rsidP="001140F3">
            <w:pPr>
              <w:spacing w:after="0" w:line="240" w:lineRule="auto"/>
              <w:jc w:val="center"/>
              <w:rPr>
                <w:rFonts w:ascii="Arial Narrow" w:hAnsi="Arial Narrow"/>
                <w:sz w:val="24"/>
                <w:szCs w:val="24"/>
              </w:rPr>
            </w:pPr>
          </w:p>
          <w:p w14:paraId="2292084E" w14:textId="77777777" w:rsidR="00792D0E" w:rsidRDefault="00792D0E" w:rsidP="001140F3">
            <w:pPr>
              <w:spacing w:after="0" w:line="240" w:lineRule="auto"/>
              <w:jc w:val="center"/>
              <w:rPr>
                <w:rFonts w:ascii="Arial Narrow" w:hAnsi="Arial Narrow"/>
                <w:sz w:val="24"/>
                <w:szCs w:val="24"/>
              </w:rPr>
            </w:pPr>
          </w:p>
          <w:p w14:paraId="5755552D" w14:textId="77777777" w:rsidR="00792D0E" w:rsidRDefault="00792D0E" w:rsidP="001140F3">
            <w:pPr>
              <w:spacing w:after="0" w:line="240" w:lineRule="auto"/>
              <w:jc w:val="center"/>
              <w:rPr>
                <w:rFonts w:ascii="Arial Narrow" w:hAnsi="Arial Narrow"/>
                <w:sz w:val="24"/>
                <w:szCs w:val="24"/>
              </w:rPr>
            </w:pPr>
          </w:p>
          <w:p w14:paraId="7424BD3B" w14:textId="7FB18C11" w:rsidR="00792D0E" w:rsidRDefault="00792D0E" w:rsidP="001140F3">
            <w:pPr>
              <w:spacing w:after="0" w:line="240" w:lineRule="auto"/>
              <w:jc w:val="center"/>
              <w:rPr>
                <w:rFonts w:ascii="Arial Narrow" w:hAnsi="Arial Narrow"/>
                <w:sz w:val="24"/>
                <w:szCs w:val="24"/>
              </w:rPr>
            </w:pPr>
            <w:r>
              <w:rPr>
                <w:rFonts w:ascii="Arial Narrow" w:hAnsi="Arial Narrow" w:cs="Arial"/>
                <w:sz w:val="24"/>
                <w:szCs w:val="24"/>
              </w:rPr>
              <w:t>Gestión estratégica/ Director(a)/</w:t>
            </w:r>
          </w:p>
        </w:tc>
        <w:tc>
          <w:tcPr>
            <w:tcW w:w="5193" w:type="dxa"/>
            <w:tcBorders>
              <w:top w:val="single" w:sz="4" w:space="0" w:color="auto"/>
              <w:left w:val="single" w:sz="4" w:space="0" w:color="auto"/>
              <w:bottom w:val="single" w:sz="4" w:space="0" w:color="auto"/>
              <w:right w:val="single" w:sz="4" w:space="0" w:color="auto"/>
            </w:tcBorders>
          </w:tcPr>
          <w:p w14:paraId="3F783623" w14:textId="77777777" w:rsidR="00792D0E" w:rsidRDefault="00792D0E" w:rsidP="00792D0E">
            <w:pPr>
              <w:pStyle w:val="Estilo1"/>
              <w:keepNext w:val="0"/>
              <w:keepLines w:val="0"/>
              <w:numPr>
                <w:ilvl w:val="0"/>
                <w:numId w:val="58"/>
              </w:numPr>
              <w:spacing w:before="0" w:line="240" w:lineRule="auto"/>
              <w:jc w:val="both"/>
              <w:rPr>
                <w:rFonts w:cs="Arial"/>
                <w:b w:val="0"/>
                <w:color w:val="000000"/>
                <w:szCs w:val="24"/>
              </w:rPr>
            </w:pPr>
            <w:r>
              <w:rPr>
                <w:rFonts w:cs="Arial"/>
                <w:b w:val="0"/>
                <w:color w:val="000000"/>
                <w:szCs w:val="24"/>
              </w:rPr>
              <w:t>Recibe el informe escrito.</w:t>
            </w:r>
          </w:p>
          <w:p w14:paraId="100C89F1" w14:textId="77777777" w:rsidR="00792D0E" w:rsidRDefault="00792D0E" w:rsidP="00792D0E">
            <w:pPr>
              <w:pStyle w:val="Estilo1"/>
              <w:keepNext w:val="0"/>
              <w:keepLines w:val="0"/>
              <w:numPr>
                <w:ilvl w:val="0"/>
                <w:numId w:val="58"/>
              </w:numPr>
              <w:spacing w:before="0" w:line="240" w:lineRule="auto"/>
              <w:jc w:val="both"/>
              <w:rPr>
                <w:rFonts w:cs="Arial"/>
                <w:b w:val="0"/>
                <w:color w:val="000000"/>
                <w:szCs w:val="24"/>
              </w:rPr>
            </w:pPr>
            <w:r w:rsidRPr="00792D0E">
              <w:rPr>
                <w:rFonts w:cs="Arial"/>
                <w:b w:val="0"/>
                <w:color w:val="000000"/>
                <w:szCs w:val="24"/>
              </w:rPr>
              <w:t>Aprueba o rechaza el plan de mejoramiento propuesto</w:t>
            </w:r>
          </w:p>
          <w:p w14:paraId="3FBC2EC0" w14:textId="70F11BEB"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35</w:t>
            </w:r>
            <w:r w:rsidR="00792D0E" w:rsidRPr="00792D0E">
              <w:rPr>
                <w:rFonts w:cs="Arial"/>
                <w:b w:val="0"/>
                <w:color w:val="000000"/>
                <w:szCs w:val="24"/>
              </w:rPr>
              <w:t>A) En caso de ser rechazado el plan de mejoramiento, le informa a el líder del proceso para que realice los ajustes sugeridos y lo presente de nuevo</w:t>
            </w:r>
            <w:r w:rsidR="00792D0E">
              <w:rPr>
                <w:rFonts w:cs="Arial"/>
                <w:b w:val="0"/>
                <w:color w:val="000000"/>
                <w:szCs w:val="24"/>
              </w:rPr>
              <w:t>.</w:t>
            </w:r>
          </w:p>
          <w:p w14:paraId="54D5DCA1" w14:textId="766FEE2F"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35</w:t>
            </w:r>
            <w:r w:rsidR="00792D0E">
              <w:rPr>
                <w:rFonts w:cs="Arial"/>
                <w:b w:val="0"/>
                <w:color w:val="000000"/>
                <w:szCs w:val="24"/>
              </w:rPr>
              <w:t>B) Comunica la aprobación del plan de mejoramiento al líder del proceso.</w:t>
            </w:r>
          </w:p>
          <w:p w14:paraId="407C8223" w14:textId="1F64A67C" w:rsidR="00792D0E" w:rsidRPr="00792D0E" w:rsidRDefault="00792D0E" w:rsidP="00792D0E">
            <w:pPr>
              <w:pStyle w:val="Estilo1"/>
              <w:keepNext w:val="0"/>
              <w:keepLines w:val="0"/>
              <w:numPr>
                <w:ilvl w:val="0"/>
                <w:numId w:val="58"/>
              </w:numPr>
              <w:spacing w:before="0" w:line="240" w:lineRule="auto"/>
              <w:jc w:val="both"/>
              <w:rPr>
                <w:rFonts w:cs="Arial"/>
                <w:szCs w:val="24"/>
              </w:rPr>
            </w:pPr>
            <w:r>
              <w:rPr>
                <w:rFonts w:cs="Arial"/>
                <w:b w:val="0"/>
                <w:color w:val="000000"/>
                <w:szCs w:val="24"/>
              </w:rPr>
              <w:t>Entrega de manera física el plan de mejoramiento aprobado o rechazado a el/la líder del proceso.</w:t>
            </w:r>
          </w:p>
        </w:tc>
      </w:tr>
      <w:tr w:rsidR="00792D0E" w:rsidRPr="00B82C32" w14:paraId="302D7EA5" w14:textId="77777777" w:rsidTr="001140F3">
        <w:trPr>
          <w:cantSplit/>
          <w:trHeight w:val="983"/>
          <w:jc w:val="center"/>
        </w:trPr>
        <w:tc>
          <w:tcPr>
            <w:tcW w:w="862" w:type="dxa"/>
            <w:tcBorders>
              <w:top w:val="single" w:sz="4" w:space="0" w:color="auto"/>
              <w:left w:val="single" w:sz="4" w:space="0" w:color="auto"/>
              <w:bottom w:val="single" w:sz="4" w:space="0" w:color="auto"/>
              <w:right w:val="single" w:sz="4" w:space="0" w:color="auto"/>
            </w:tcBorders>
          </w:tcPr>
          <w:p w14:paraId="59575785" w14:textId="77777777" w:rsidR="00792D0E" w:rsidRDefault="00792D0E" w:rsidP="00B61D87">
            <w:pPr>
              <w:spacing w:after="0" w:line="240" w:lineRule="auto"/>
              <w:jc w:val="center"/>
              <w:rPr>
                <w:rFonts w:ascii="Arial Narrow" w:hAnsi="Arial Narrow"/>
                <w:sz w:val="24"/>
                <w:szCs w:val="24"/>
              </w:rPr>
            </w:pPr>
          </w:p>
          <w:p w14:paraId="06C5602A" w14:textId="77777777" w:rsidR="00792D0E" w:rsidRDefault="00792D0E" w:rsidP="00B61D87">
            <w:pPr>
              <w:spacing w:after="0" w:line="240" w:lineRule="auto"/>
              <w:jc w:val="center"/>
              <w:rPr>
                <w:rFonts w:ascii="Arial Narrow" w:hAnsi="Arial Narrow"/>
                <w:sz w:val="24"/>
                <w:szCs w:val="24"/>
              </w:rPr>
            </w:pPr>
          </w:p>
          <w:p w14:paraId="1389C537" w14:textId="1D03D944" w:rsidR="00792D0E" w:rsidRDefault="002147DF" w:rsidP="00B61D87">
            <w:pPr>
              <w:spacing w:after="0" w:line="240" w:lineRule="auto"/>
              <w:jc w:val="center"/>
              <w:rPr>
                <w:rFonts w:ascii="Arial Narrow" w:hAnsi="Arial Narrow"/>
                <w:sz w:val="24"/>
                <w:szCs w:val="24"/>
              </w:rPr>
            </w:pPr>
            <w:r>
              <w:rPr>
                <w:rFonts w:ascii="Arial Narrow" w:hAnsi="Arial Narrow"/>
                <w:sz w:val="24"/>
                <w:szCs w:val="24"/>
              </w:rPr>
              <w:t>36</w:t>
            </w:r>
          </w:p>
        </w:tc>
        <w:tc>
          <w:tcPr>
            <w:tcW w:w="2805" w:type="dxa"/>
            <w:tcBorders>
              <w:top w:val="single" w:sz="4" w:space="0" w:color="auto"/>
              <w:left w:val="single" w:sz="4" w:space="0" w:color="auto"/>
              <w:bottom w:val="single" w:sz="4" w:space="0" w:color="auto"/>
              <w:right w:val="single" w:sz="4" w:space="0" w:color="auto"/>
            </w:tcBorders>
          </w:tcPr>
          <w:p w14:paraId="423DB398" w14:textId="77777777" w:rsidR="00792D0E" w:rsidRDefault="00792D0E" w:rsidP="001140F3">
            <w:pPr>
              <w:spacing w:after="0" w:line="240" w:lineRule="auto"/>
              <w:jc w:val="center"/>
              <w:rPr>
                <w:rFonts w:ascii="Arial Narrow" w:hAnsi="Arial Narrow"/>
                <w:sz w:val="24"/>
                <w:szCs w:val="24"/>
              </w:rPr>
            </w:pPr>
          </w:p>
          <w:p w14:paraId="275F8335" w14:textId="5E3430F9" w:rsidR="00792D0E" w:rsidRDefault="00792D0E" w:rsidP="001140F3">
            <w:pPr>
              <w:spacing w:after="0" w:line="240" w:lineRule="auto"/>
              <w:jc w:val="center"/>
              <w:rPr>
                <w:rFonts w:ascii="Arial Narrow" w:hAnsi="Arial Narrow"/>
                <w:sz w:val="24"/>
                <w:szCs w:val="24"/>
              </w:rPr>
            </w:pPr>
            <w:r>
              <w:rPr>
                <w:rFonts w:ascii="Arial Narrow" w:hAnsi="Arial Narrow"/>
                <w:sz w:val="24"/>
                <w:szCs w:val="24"/>
              </w:rPr>
              <w:t>Fortalecimiento del emprendimiento en las IES /Coordinador(a)</w:t>
            </w:r>
          </w:p>
        </w:tc>
        <w:tc>
          <w:tcPr>
            <w:tcW w:w="5193" w:type="dxa"/>
            <w:tcBorders>
              <w:top w:val="single" w:sz="4" w:space="0" w:color="auto"/>
              <w:left w:val="single" w:sz="4" w:space="0" w:color="auto"/>
              <w:bottom w:val="single" w:sz="4" w:space="0" w:color="auto"/>
              <w:right w:val="single" w:sz="4" w:space="0" w:color="auto"/>
            </w:tcBorders>
          </w:tcPr>
          <w:p w14:paraId="11C53330" w14:textId="77777777" w:rsidR="00792D0E" w:rsidRDefault="00792D0E" w:rsidP="00792D0E">
            <w:pPr>
              <w:pStyle w:val="Estilo1"/>
              <w:keepNext w:val="0"/>
              <w:keepLines w:val="0"/>
              <w:numPr>
                <w:ilvl w:val="0"/>
                <w:numId w:val="59"/>
              </w:numPr>
              <w:spacing w:before="0" w:line="240" w:lineRule="auto"/>
              <w:jc w:val="both"/>
              <w:rPr>
                <w:rFonts w:cs="Arial"/>
                <w:b w:val="0"/>
                <w:color w:val="000000"/>
                <w:szCs w:val="24"/>
              </w:rPr>
            </w:pPr>
            <w:r w:rsidRPr="00792D0E">
              <w:rPr>
                <w:rFonts w:cs="Arial"/>
                <w:b w:val="0"/>
                <w:color w:val="000000"/>
                <w:szCs w:val="24"/>
              </w:rPr>
              <w:t>Recibe el plan de mejoramiento.</w:t>
            </w:r>
          </w:p>
          <w:p w14:paraId="7CCB51B3" w14:textId="62CF5955"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36</w:t>
            </w:r>
            <w:r w:rsidR="00792D0E" w:rsidRPr="00792D0E">
              <w:rPr>
                <w:rFonts w:cs="Arial"/>
                <w:b w:val="0"/>
                <w:color w:val="000000"/>
                <w:szCs w:val="24"/>
              </w:rPr>
              <w:t>A) Realiza los ajustes sugeridos en caso de que hay</w:t>
            </w:r>
            <w:r w:rsidR="00792D0E">
              <w:rPr>
                <w:rFonts w:cs="Arial"/>
                <w:b w:val="0"/>
                <w:color w:val="000000"/>
                <w:szCs w:val="24"/>
              </w:rPr>
              <w:t>a</w:t>
            </w:r>
            <w:r w:rsidR="00792D0E" w:rsidRPr="00792D0E">
              <w:rPr>
                <w:rFonts w:cs="Arial"/>
                <w:b w:val="0"/>
                <w:color w:val="000000"/>
                <w:szCs w:val="24"/>
              </w:rPr>
              <w:t xml:space="preserve"> sido rechazado.</w:t>
            </w:r>
          </w:p>
          <w:p w14:paraId="2AC1FABE" w14:textId="529E07F8" w:rsidR="00792D0E" w:rsidRDefault="002147DF" w:rsidP="00792D0E">
            <w:pPr>
              <w:pStyle w:val="Estilo1"/>
              <w:keepNext w:val="0"/>
              <w:keepLines w:val="0"/>
              <w:spacing w:before="0" w:line="240" w:lineRule="auto"/>
              <w:ind w:left="360"/>
              <w:jc w:val="both"/>
              <w:rPr>
                <w:rFonts w:cs="Arial"/>
                <w:b w:val="0"/>
                <w:color w:val="000000"/>
                <w:szCs w:val="24"/>
              </w:rPr>
            </w:pPr>
            <w:r>
              <w:rPr>
                <w:rFonts w:cs="Arial"/>
                <w:b w:val="0"/>
                <w:color w:val="000000"/>
                <w:szCs w:val="24"/>
              </w:rPr>
              <w:t>36</w:t>
            </w:r>
            <w:r w:rsidR="00792D0E">
              <w:rPr>
                <w:rFonts w:cs="Arial"/>
                <w:b w:val="0"/>
                <w:color w:val="000000"/>
                <w:szCs w:val="24"/>
              </w:rPr>
              <w:t>B) Implementa el plan de mejoramiento en caso de que sea aprobado.</w:t>
            </w:r>
          </w:p>
          <w:p w14:paraId="163952E3" w14:textId="77777777" w:rsidR="00792D0E" w:rsidRPr="00792D0E" w:rsidRDefault="00792D0E" w:rsidP="00792D0E">
            <w:pPr>
              <w:widowControl w:val="0"/>
              <w:tabs>
                <w:tab w:val="left" w:pos="1060"/>
                <w:tab w:val="left" w:pos="2080"/>
                <w:tab w:val="left" w:pos="2580"/>
                <w:tab w:val="left" w:pos="3560"/>
              </w:tabs>
              <w:autoSpaceDE w:val="0"/>
              <w:autoSpaceDN w:val="0"/>
              <w:adjustRightInd w:val="0"/>
              <w:spacing w:after="0" w:line="240" w:lineRule="auto"/>
              <w:jc w:val="both"/>
              <w:rPr>
                <w:rFonts w:ascii="Arial Narrow" w:hAnsi="Arial Narrow" w:cs="Arial"/>
                <w:sz w:val="24"/>
                <w:szCs w:val="24"/>
              </w:rPr>
            </w:pPr>
          </w:p>
        </w:tc>
      </w:tr>
    </w:tbl>
    <w:p w14:paraId="4F057A44" w14:textId="77777777" w:rsidR="00044DF2" w:rsidRDefault="00044DF2" w:rsidP="00044DF2">
      <w:pPr>
        <w:pStyle w:val="Ttulo1"/>
        <w:spacing w:before="0"/>
        <w:ind w:left="360"/>
        <w:rPr>
          <w:rFonts w:cs="Arial"/>
          <w:szCs w:val="24"/>
          <w:lang w:val="es-CO"/>
        </w:rPr>
      </w:pPr>
    </w:p>
    <w:p w14:paraId="20306C5B" w14:textId="77777777" w:rsidR="00044DF2" w:rsidRPr="00044DF2" w:rsidRDefault="00044DF2" w:rsidP="00044DF2">
      <w:pPr>
        <w:rPr>
          <w:lang w:val="es-CO"/>
        </w:rPr>
      </w:pPr>
    </w:p>
    <w:p w14:paraId="35D736E6" w14:textId="77777777" w:rsidR="00FE2DFE" w:rsidRDefault="000700F5" w:rsidP="00792D0E">
      <w:pPr>
        <w:pStyle w:val="Ttulo1"/>
        <w:numPr>
          <w:ilvl w:val="0"/>
          <w:numId w:val="49"/>
        </w:numPr>
        <w:spacing w:before="0"/>
        <w:rPr>
          <w:rFonts w:cs="Arial"/>
          <w:szCs w:val="24"/>
          <w:lang w:val="es-CO"/>
        </w:rPr>
      </w:pPr>
      <w:r>
        <w:rPr>
          <w:rFonts w:cs="Arial"/>
          <w:szCs w:val="24"/>
          <w:lang w:val="es-CO"/>
        </w:rPr>
        <w:t>DOCUMENTOS DE REFERENCIA</w:t>
      </w:r>
    </w:p>
    <w:p w14:paraId="7CB996E0" w14:textId="77777777" w:rsidR="00044DF2" w:rsidRDefault="00044DF2" w:rsidP="003710A7">
      <w:pPr>
        <w:widowControl w:val="0"/>
        <w:autoSpaceDE w:val="0"/>
        <w:autoSpaceDN w:val="0"/>
        <w:adjustRightInd w:val="0"/>
        <w:spacing w:before="13" w:after="0" w:line="240" w:lineRule="auto"/>
        <w:jc w:val="both"/>
        <w:rPr>
          <w:rFonts w:ascii="Arial Narrow" w:hAnsi="Arial Narrow" w:cs="Arial"/>
          <w:w w:val="101"/>
          <w:sz w:val="24"/>
          <w:szCs w:val="24"/>
        </w:rPr>
      </w:pPr>
    </w:p>
    <w:p w14:paraId="1C61D373" w14:textId="77777777" w:rsidR="003710A7" w:rsidRPr="00B82C32" w:rsidRDefault="003710A7" w:rsidP="003710A7">
      <w:pPr>
        <w:widowControl w:val="0"/>
        <w:autoSpaceDE w:val="0"/>
        <w:autoSpaceDN w:val="0"/>
        <w:adjustRightInd w:val="0"/>
        <w:spacing w:before="13" w:after="0" w:line="240" w:lineRule="auto"/>
        <w:jc w:val="both"/>
        <w:rPr>
          <w:rFonts w:ascii="Arial Narrow" w:hAnsi="Arial Narrow" w:cs="Arial"/>
          <w:w w:val="101"/>
          <w:sz w:val="24"/>
          <w:szCs w:val="24"/>
        </w:rPr>
      </w:pPr>
      <w:r>
        <w:rPr>
          <w:rFonts w:ascii="Arial Narrow" w:hAnsi="Arial Narrow" w:cs="Arial"/>
          <w:w w:val="101"/>
          <w:sz w:val="24"/>
          <w:szCs w:val="24"/>
        </w:rPr>
        <w:t>Norma Técnica Colombiana (</w:t>
      </w:r>
      <w:r w:rsidRPr="00B82C32">
        <w:rPr>
          <w:rFonts w:ascii="Arial Narrow" w:hAnsi="Arial Narrow" w:cs="Arial"/>
          <w:w w:val="101"/>
          <w:sz w:val="24"/>
          <w:szCs w:val="24"/>
        </w:rPr>
        <w:t>NTC-ISO 9001:2008</w:t>
      </w:r>
      <w:r>
        <w:rPr>
          <w:rFonts w:ascii="Arial Narrow" w:hAnsi="Arial Narrow" w:cs="Arial"/>
          <w:w w:val="101"/>
          <w:sz w:val="24"/>
          <w:szCs w:val="24"/>
        </w:rPr>
        <w:t>)</w:t>
      </w:r>
      <w:r w:rsidRPr="00B82C32">
        <w:rPr>
          <w:rFonts w:ascii="Arial Narrow" w:hAnsi="Arial Narrow" w:cs="Arial"/>
          <w:w w:val="101"/>
          <w:sz w:val="24"/>
          <w:szCs w:val="24"/>
        </w:rPr>
        <w:t>, Norma Fundamental</w:t>
      </w:r>
      <w:r>
        <w:rPr>
          <w:rFonts w:ascii="Arial Narrow" w:hAnsi="Arial Narrow" w:cs="Arial"/>
          <w:w w:val="101"/>
          <w:sz w:val="24"/>
          <w:szCs w:val="24"/>
        </w:rPr>
        <w:t xml:space="preserve"> (G-8111-01M), Manual de Prestación del Servicio (M-8111-01M), Manual de Gestión Documental (M-8111-02M), Manual de Políticas de Gestión Organizacional (M-8111-01D</w:t>
      </w:r>
      <w:r w:rsidR="003D4FEC">
        <w:rPr>
          <w:rFonts w:ascii="Arial Narrow" w:hAnsi="Arial Narrow" w:cs="Arial"/>
          <w:w w:val="101"/>
          <w:sz w:val="24"/>
          <w:szCs w:val="24"/>
        </w:rPr>
        <w:t>)</w:t>
      </w:r>
      <w:r w:rsidR="00F336D2">
        <w:rPr>
          <w:rFonts w:ascii="Arial Narrow" w:hAnsi="Arial Narrow" w:cs="Arial"/>
          <w:w w:val="101"/>
          <w:sz w:val="24"/>
          <w:szCs w:val="24"/>
        </w:rPr>
        <w:t>, Procedimiento de Apoyo y Acompañamiento al Emprendedor (P-8111-01A)</w:t>
      </w:r>
      <w:r w:rsidR="003D4FEC">
        <w:rPr>
          <w:rFonts w:ascii="Arial Narrow" w:hAnsi="Arial Narrow" w:cs="Arial"/>
          <w:w w:val="101"/>
          <w:sz w:val="24"/>
          <w:szCs w:val="24"/>
        </w:rPr>
        <w:t>.</w:t>
      </w:r>
    </w:p>
    <w:p w14:paraId="6FF99799" w14:textId="77777777" w:rsidR="003710A7" w:rsidRPr="003710A7" w:rsidRDefault="003710A7" w:rsidP="003710A7"/>
    <w:p w14:paraId="5539CAF5" w14:textId="77777777" w:rsidR="005E2336" w:rsidRDefault="000700F5" w:rsidP="00792D0E">
      <w:pPr>
        <w:pStyle w:val="Ttulo1"/>
        <w:numPr>
          <w:ilvl w:val="0"/>
          <w:numId w:val="49"/>
        </w:numPr>
        <w:spacing w:before="0"/>
        <w:rPr>
          <w:rFonts w:cs="Arial"/>
          <w:szCs w:val="24"/>
          <w:lang w:val="es-CO"/>
        </w:rPr>
      </w:pPr>
      <w:r>
        <w:rPr>
          <w:rFonts w:cs="Arial"/>
          <w:szCs w:val="24"/>
          <w:lang w:val="es-CO"/>
        </w:rPr>
        <w:t>REGISTROS</w:t>
      </w:r>
    </w:p>
    <w:p w14:paraId="76DE1BF0" w14:textId="77777777" w:rsidR="00044DF2" w:rsidRPr="00044DF2" w:rsidRDefault="00044DF2" w:rsidP="00044DF2">
      <w:pPr>
        <w:rPr>
          <w:lang w:val="es-CO"/>
        </w:rPr>
      </w:pPr>
    </w:p>
    <w:tbl>
      <w:tblPr>
        <w:tblW w:w="8931" w:type="dxa"/>
        <w:tblInd w:w="5" w:type="dxa"/>
        <w:tblLayout w:type="fixed"/>
        <w:tblCellMar>
          <w:left w:w="0" w:type="dxa"/>
          <w:right w:w="0" w:type="dxa"/>
        </w:tblCellMar>
        <w:tblLook w:val="0000" w:firstRow="0" w:lastRow="0" w:firstColumn="0" w:lastColumn="0" w:noHBand="0" w:noVBand="0"/>
      </w:tblPr>
      <w:tblGrid>
        <w:gridCol w:w="1106"/>
        <w:gridCol w:w="1383"/>
        <w:gridCol w:w="1339"/>
        <w:gridCol w:w="1549"/>
        <w:gridCol w:w="1286"/>
        <w:gridCol w:w="1134"/>
        <w:gridCol w:w="1134"/>
      </w:tblGrid>
      <w:tr w:rsidR="005E2336" w:rsidRPr="009E757A" w14:paraId="75195974" w14:textId="77777777" w:rsidTr="000D2B48">
        <w:trPr>
          <w:trHeight w:hRule="exact" w:val="792"/>
        </w:trPr>
        <w:tc>
          <w:tcPr>
            <w:tcW w:w="1106" w:type="dxa"/>
            <w:tcBorders>
              <w:top w:val="single" w:sz="4" w:space="0" w:color="000000"/>
              <w:left w:val="single" w:sz="4" w:space="0" w:color="000000"/>
              <w:bottom w:val="single" w:sz="4" w:space="0" w:color="000000"/>
              <w:right w:val="single" w:sz="4" w:space="0" w:color="000000"/>
            </w:tcBorders>
          </w:tcPr>
          <w:p w14:paraId="252BF4F1" w14:textId="77777777" w:rsidR="005E2336" w:rsidRPr="009E757A" w:rsidRDefault="005E2336" w:rsidP="00B61D87">
            <w:pPr>
              <w:widowControl w:val="0"/>
              <w:autoSpaceDE w:val="0"/>
              <w:autoSpaceDN w:val="0"/>
              <w:adjustRightInd w:val="0"/>
              <w:spacing w:before="86" w:after="0" w:line="240" w:lineRule="auto"/>
              <w:ind w:left="105" w:right="82" w:firstLine="37"/>
              <w:jc w:val="center"/>
              <w:rPr>
                <w:rFonts w:ascii="Arial Narrow" w:hAnsi="Arial Narrow" w:cs="Arial"/>
                <w:sz w:val="18"/>
                <w:szCs w:val="18"/>
              </w:rPr>
            </w:pPr>
            <w:r w:rsidRPr="009E757A">
              <w:rPr>
                <w:rFonts w:ascii="Arial Narrow" w:hAnsi="Arial Narrow" w:cs="Arial"/>
                <w:b/>
                <w:bCs/>
                <w:spacing w:val="-3"/>
                <w:w w:val="104"/>
                <w:sz w:val="18"/>
                <w:szCs w:val="18"/>
              </w:rPr>
              <w:t>C</w:t>
            </w:r>
            <w:r w:rsidRPr="009E757A">
              <w:rPr>
                <w:rFonts w:ascii="Arial Narrow" w:hAnsi="Arial Narrow" w:cs="Arial"/>
                <w:b/>
                <w:bCs/>
                <w:spacing w:val="1"/>
                <w:w w:val="104"/>
                <w:sz w:val="18"/>
                <w:szCs w:val="18"/>
              </w:rPr>
              <w:t>O</w:t>
            </w:r>
            <w:r w:rsidRPr="009E757A">
              <w:rPr>
                <w:rFonts w:ascii="Arial Narrow" w:hAnsi="Arial Narrow" w:cs="Arial"/>
                <w:b/>
                <w:bCs/>
                <w:w w:val="104"/>
                <w:sz w:val="18"/>
                <w:szCs w:val="18"/>
              </w:rPr>
              <w:t>D</w:t>
            </w:r>
            <w:r w:rsidRPr="009E757A">
              <w:rPr>
                <w:rFonts w:ascii="Arial Narrow" w:hAnsi="Arial Narrow" w:cs="Arial"/>
                <w:b/>
                <w:bCs/>
                <w:spacing w:val="-3"/>
                <w:w w:val="104"/>
                <w:sz w:val="18"/>
                <w:szCs w:val="18"/>
              </w:rPr>
              <w:t>I</w:t>
            </w:r>
            <w:r w:rsidRPr="009E757A">
              <w:rPr>
                <w:rFonts w:ascii="Arial Narrow" w:hAnsi="Arial Narrow" w:cs="Arial"/>
                <w:b/>
                <w:bCs/>
                <w:spacing w:val="1"/>
                <w:w w:val="104"/>
                <w:sz w:val="18"/>
                <w:szCs w:val="18"/>
              </w:rPr>
              <w:t>G</w:t>
            </w:r>
            <w:r w:rsidRPr="009E757A">
              <w:rPr>
                <w:rFonts w:ascii="Arial Narrow" w:hAnsi="Arial Narrow" w:cs="Arial"/>
                <w:b/>
                <w:bCs/>
                <w:w w:val="104"/>
                <w:sz w:val="18"/>
                <w:szCs w:val="18"/>
              </w:rPr>
              <w:t>O DEL FORMATO</w:t>
            </w:r>
          </w:p>
        </w:tc>
        <w:tc>
          <w:tcPr>
            <w:tcW w:w="1383" w:type="dxa"/>
            <w:tcBorders>
              <w:top w:val="single" w:sz="4" w:space="0" w:color="000000"/>
              <w:left w:val="single" w:sz="4" w:space="0" w:color="000000"/>
              <w:bottom w:val="single" w:sz="4" w:space="0" w:color="000000"/>
              <w:right w:val="single" w:sz="4" w:space="0" w:color="000000"/>
            </w:tcBorders>
          </w:tcPr>
          <w:p w14:paraId="22609686" w14:textId="77777777" w:rsidR="005E2336" w:rsidRPr="009E757A" w:rsidRDefault="005E2336" w:rsidP="00B61D87">
            <w:pPr>
              <w:widowControl w:val="0"/>
              <w:autoSpaceDE w:val="0"/>
              <w:autoSpaceDN w:val="0"/>
              <w:adjustRightInd w:val="0"/>
              <w:spacing w:before="8" w:after="0" w:line="240" w:lineRule="auto"/>
              <w:rPr>
                <w:rFonts w:ascii="Arial Narrow" w:hAnsi="Arial Narrow" w:cs="Arial"/>
                <w:sz w:val="18"/>
                <w:szCs w:val="18"/>
              </w:rPr>
            </w:pPr>
          </w:p>
          <w:p w14:paraId="6E7B4567" w14:textId="77777777" w:rsidR="005E2336" w:rsidRPr="009E757A" w:rsidRDefault="005E2336" w:rsidP="00B61D87">
            <w:pPr>
              <w:widowControl w:val="0"/>
              <w:autoSpaceDE w:val="0"/>
              <w:autoSpaceDN w:val="0"/>
              <w:adjustRightInd w:val="0"/>
              <w:spacing w:after="0" w:line="240" w:lineRule="auto"/>
              <w:ind w:left="337"/>
              <w:rPr>
                <w:rFonts w:ascii="Arial Narrow" w:hAnsi="Arial Narrow" w:cs="Arial"/>
                <w:sz w:val="18"/>
                <w:szCs w:val="18"/>
              </w:rPr>
            </w:pP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O</w:t>
            </w:r>
            <w:r w:rsidRPr="009E757A">
              <w:rPr>
                <w:rFonts w:ascii="Arial Narrow" w:hAnsi="Arial Narrow" w:cs="Arial"/>
                <w:b/>
                <w:bCs/>
                <w:spacing w:val="2"/>
                <w:w w:val="104"/>
                <w:sz w:val="18"/>
                <w:szCs w:val="18"/>
              </w:rPr>
              <w:t>M</w:t>
            </w:r>
            <w:r w:rsidRPr="009E757A">
              <w:rPr>
                <w:rFonts w:ascii="Arial Narrow" w:hAnsi="Arial Narrow" w:cs="Arial"/>
                <w:b/>
                <w:bCs/>
                <w:w w:val="104"/>
                <w:sz w:val="18"/>
                <w:szCs w:val="18"/>
              </w:rPr>
              <w:t>BRE</w:t>
            </w:r>
          </w:p>
        </w:tc>
        <w:tc>
          <w:tcPr>
            <w:tcW w:w="1339" w:type="dxa"/>
            <w:tcBorders>
              <w:top w:val="single" w:sz="4" w:space="0" w:color="000000"/>
              <w:left w:val="single" w:sz="4" w:space="0" w:color="000000"/>
              <w:bottom w:val="single" w:sz="4" w:space="0" w:color="000000"/>
              <w:right w:val="single" w:sz="4" w:space="0" w:color="000000"/>
            </w:tcBorders>
          </w:tcPr>
          <w:p w14:paraId="0A227F80" w14:textId="77777777" w:rsidR="005E2336" w:rsidRPr="009E757A" w:rsidRDefault="005E2336" w:rsidP="00B61D87">
            <w:pPr>
              <w:widowControl w:val="0"/>
              <w:autoSpaceDE w:val="0"/>
              <w:autoSpaceDN w:val="0"/>
              <w:adjustRightInd w:val="0"/>
              <w:spacing w:after="0" w:line="240" w:lineRule="auto"/>
              <w:ind w:left="58" w:right="62"/>
              <w:jc w:val="center"/>
              <w:rPr>
                <w:rFonts w:ascii="Arial Narrow" w:hAnsi="Arial Narrow" w:cs="Arial"/>
                <w:sz w:val="18"/>
                <w:szCs w:val="18"/>
              </w:rPr>
            </w:pPr>
            <w:r w:rsidRPr="009E757A">
              <w:rPr>
                <w:rFonts w:ascii="Arial Narrow" w:hAnsi="Arial Narrow" w:cs="Arial"/>
                <w:b/>
                <w:bCs/>
                <w:spacing w:val="-3"/>
                <w:w w:val="104"/>
                <w:sz w:val="18"/>
                <w:szCs w:val="18"/>
              </w:rPr>
              <w:t>R</w:t>
            </w:r>
            <w:r w:rsidRPr="009E757A">
              <w:rPr>
                <w:rFonts w:ascii="Arial Narrow" w:hAnsi="Arial Narrow" w:cs="Arial"/>
                <w:b/>
                <w:bCs/>
                <w:spacing w:val="-1"/>
                <w:w w:val="104"/>
                <w:sz w:val="18"/>
                <w:szCs w:val="18"/>
              </w:rPr>
              <w:t>E</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S</w:t>
            </w:r>
            <w:r w:rsidRPr="009E757A">
              <w:rPr>
                <w:rFonts w:ascii="Arial Narrow" w:hAnsi="Arial Narrow" w:cs="Arial"/>
                <w:b/>
                <w:bCs/>
                <w:spacing w:val="-3"/>
                <w:w w:val="104"/>
                <w:sz w:val="18"/>
                <w:szCs w:val="18"/>
              </w:rPr>
              <w:t>AB</w:t>
            </w:r>
            <w:r w:rsidRPr="009E757A">
              <w:rPr>
                <w:rFonts w:ascii="Arial Narrow" w:hAnsi="Arial Narrow" w:cs="Arial"/>
                <w:b/>
                <w:bCs/>
                <w:spacing w:val="3"/>
                <w:w w:val="104"/>
                <w:sz w:val="18"/>
                <w:szCs w:val="18"/>
              </w:rPr>
              <w:t>L</w:t>
            </w:r>
            <w:r w:rsidRPr="009E757A">
              <w:rPr>
                <w:rFonts w:ascii="Arial Narrow" w:hAnsi="Arial Narrow" w:cs="Arial"/>
                <w:b/>
                <w:bCs/>
                <w:w w:val="104"/>
                <w:sz w:val="18"/>
                <w:szCs w:val="18"/>
              </w:rPr>
              <w:t>E</w:t>
            </w:r>
          </w:p>
          <w:p w14:paraId="6882075F" w14:textId="77777777" w:rsidR="005E2336" w:rsidRPr="009E757A" w:rsidRDefault="005E2336" w:rsidP="00B61D87">
            <w:pPr>
              <w:widowControl w:val="0"/>
              <w:autoSpaceDE w:val="0"/>
              <w:autoSpaceDN w:val="0"/>
              <w:adjustRightInd w:val="0"/>
              <w:spacing w:before="7" w:after="0" w:line="240" w:lineRule="auto"/>
              <w:ind w:left="56" w:right="61" w:firstLine="4"/>
              <w:jc w:val="center"/>
              <w:rPr>
                <w:rFonts w:ascii="Arial Narrow" w:hAnsi="Arial Narrow" w:cs="Arial"/>
                <w:sz w:val="18"/>
                <w:szCs w:val="18"/>
              </w:rPr>
            </w:pPr>
            <w:r w:rsidRPr="009E757A">
              <w:rPr>
                <w:rFonts w:ascii="Arial Narrow" w:hAnsi="Arial Narrow" w:cs="Arial"/>
                <w:b/>
                <w:bCs/>
                <w:w w:val="104"/>
                <w:sz w:val="18"/>
                <w:szCs w:val="18"/>
              </w:rPr>
              <w:t xml:space="preserve">DE </w:t>
            </w:r>
            <w:r w:rsidRPr="009E757A">
              <w:rPr>
                <w:rFonts w:ascii="Arial Narrow" w:hAnsi="Arial Narrow" w:cs="Arial"/>
                <w:b/>
                <w:bCs/>
                <w:sz w:val="18"/>
                <w:szCs w:val="18"/>
              </w:rPr>
              <w:t>D</w:t>
            </w:r>
            <w:r w:rsidRPr="009E757A">
              <w:rPr>
                <w:rFonts w:ascii="Arial Narrow" w:hAnsi="Arial Narrow" w:cs="Arial"/>
                <w:b/>
                <w:bCs/>
                <w:spacing w:val="-3"/>
                <w:sz w:val="18"/>
                <w:szCs w:val="18"/>
              </w:rPr>
              <w:t>I</w:t>
            </w:r>
            <w:r w:rsidRPr="009E757A">
              <w:rPr>
                <w:rFonts w:ascii="Arial Narrow" w:hAnsi="Arial Narrow" w:cs="Arial"/>
                <w:b/>
                <w:bCs/>
                <w:sz w:val="18"/>
                <w:szCs w:val="18"/>
              </w:rPr>
              <w:t>L</w:t>
            </w:r>
            <w:r w:rsidRPr="009E757A">
              <w:rPr>
                <w:rFonts w:ascii="Arial Narrow" w:hAnsi="Arial Narrow" w:cs="Arial"/>
                <w:b/>
                <w:bCs/>
                <w:spacing w:val="-3"/>
                <w:sz w:val="18"/>
                <w:szCs w:val="18"/>
              </w:rPr>
              <w:t>I</w:t>
            </w:r>
            <w:r w:rsidRPr="009E757A">
              <w:rPr>
                <w:rFonts w:ascii="Arial Narrow" w:hAnsi="Arial Narrow" w:cs="Arial"/>
                <w:b/>
                <w:bCs/>
                <w:spacing w:val="1"/>
                <w:sz w:val="18"/>
                <w:szCs w:val="18"/>
              </w:rPr>
              <w:t>G</w:t>
            </w:r>
            <w:r w:rsidRPr="009E757A">
              <w:rPr>
                <w:rFonts w:ascii="Arial Narrow" w:hAnsi="Arial Narrow" w:cs="Arial"/>
                <w:b/>
                <w:bCs/>
                <w:spacing w:val="-1"/>
                <w:sz w:val="18"/>
                <w:szCs w:val="18"/>
              </w:rPr>
              <w:t>E</w:t>
            </w:r>
            <w:r w:rsidRPr="009E757A">
              <w:rPr>
                <w:rFonts w:ascii="Arial Narrow" w:hAnsi="Arial Narrow" w:cs="Arial"/>
                <w:b/>
                <w:bCs/>
                <w:spacing w:val="2"/>
                <w:sz w:val="18"/>
                <w:szCs w:val="18"/>
              </w:rPr>
              <w:t>N</w:t>
            </w:r>
            <w:r w:rsidRPr="009E757A">
              <w:rPr>
                <w:rFonts w:ascii="Arial Narrow" w:hAnsi="Arial Narrow" w:cs="Arial"/>
                <w:b/>
                <w:bCs/>
                <w:spacing w:val="-3"/>
                <w:sz w:val="18"/>
                <w:szCs w:val="18"/>
              </w:rPr>
              <w:t>C</w:t>
            </w:r>
            <w:r w:rsidRPr="009E757A">
              <w:rPr>
                <w:rFonts w:ascii="Arial Narrow" w:hAnsi="Arial Narrow" w:cs="Arial"/>
                <w:b/>
                <w:bCs/>
                <w:spacing w:val="2"/>
                <w:sz w:val="18"/>
                <w:szCs w:val="18"/>
              </w:rPr>
              <w:t>I</w:t>
            </w:r>
            <w:r w:rsidRPr="009E757A">
              <w:rPr>
                <w:rFonts w:ascii="Arial Narrow" w:hAnsi="Arial Narrow" w:cs="Arial"/>
                <w:b/>
                <w:bCs/>
                <w:spacing w:val="-3"/>
                <w:sz w:val="18"/>
                <w:szCs w:val="18"/>
              </w:rPr>
              <w:t>AR</w:t>
            </w:r>
            <w:r w:rsidRPr="009E757A">
              <w:rPr>
                <w:rFonts w:ascii="Arial Narrow" w:hAnsi="Arial Narrow" w:cs="Arial"/>
                <w:b/>
                <w:bCs/>
                <w:sz w:val="18"/>
                <w:szCs w:val="18"/>
              </w:rPr>
              <w:t>LO</w:t>
            </w:r>
          </w:p>
        </w:tc>
        <w:tc>
          <w:tcPr>
            <w:tcW w:w="1549" w:type="dxa"/>
            <w:tcBorders>
              <w:top w:val="single" w:sz="4" w:space="0" w:color="000000"/>
              <w:left w:val="single" w:sz="4" w:space="0" w:color="000000"/>
              <w:bottom w:val="single" w:sz="4" w:space="0" w:color="000000"/>
              <w:right w:val="single" w:sz="4" w:space="0" w:color="000000"/>
            </w:tcBorders>
          </w:tcPr>
          <w:p w14:paraId="5F61B85A" w14:textId="77777777" w:rsidR="005E2336" w:rsidRPr="009E757A" w:rsidRDefault="005E2336" w:rsidP="00B61D87">
            <w:pPr>
              <w:widowControl w:val="0"/>
              <w:autoSpaceDE w:val="0"/>
              <w:autoSpaceDN w:val="0"/>
              <w:adjustRightInd w:val="0"/>
              <w:spacing w:before="86" w:after="0" w:line="240" w:lineRule="auto"/>
              <w:ind w:left="335" w:right="267" w:hanging="48"/>
              <w:rPr>
                <w:rFonts w:ascii="Arial Narrow" w:hAnsi="Arial Narrow" w:cs="Arial"/>
                <w:sz w:val="18"/>
                <w:szCs w:val="18"/>
              </w:rPr>
            </w:pPr>
            <w:r w:rsidRPr="009E757A">
              <w:rPr>
                <w:rFonts w:ascii="Arial Narrow" w:hAnsi="Arial Narrow" w:cs="Arial"/>
                <w:b/>
                <w:bCs/>
                <w:spacing w:val="-2"/>
                <w:w w:val="104"/>
                <w:sz w:val="18"/>
                <w:szCs w:val="18"/>
              </w:rPr>
              <w:t>L</w:t>
            </w:r>
            <w:r w:rsidRPr="009E757A">
              <w:rPr>
                <w:rFonts w:ascii="Arial Narrow" w:hAnsi="Arial Narrow" w:cs="Arial"/>
                <w:b/>
                <w:bCs/>
                <w:w w:val="104"/>
                <w:sz w:val="18"/>
                <w:szCs w:val="18"/>
              </w:rPr>
              <w:t>U</w:t>
            </w:r>
            <w:r w:rsidRPr="009E757A">
              <w:rPr>
                <w:rFonts w:ascii="Arial Narrow" w:hAnsi="Arial Narrow" w:cs="Arial"/>
                <w:b/>
                <w:bCs/>
                <w:spacing w:val="3"/>
                <w:w w:val="104"/>
                <w:sz w:val="18"/>
                <w:szCs w:val="18"/>
              </w:rPr>
              <w:t>G</w:t>
            </w:r>
            <w:r w:rsidRPr="009E757A">
              <w:rPr>
                <w:rFonts w:ascii="Arial Narrow" w:hAnsi="Arial Narrow" w:cs="Arial"/>
                <w:b/>
                <w:bCs/>
                <w:spacing w:val="-5"/>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 xml:space="preserve">E </w:t>
            </w:r>
            <w:r w:rsidRPr="009E757A">
              <w:rPr>
                <w:rFonts w:ascii="Arial Narrow" w:hAnsi="Arial Narrow" w:cs="Arial"/>
                <w:b/>
                <w:bCs/>
                <w:spacing w:val="-3"/>
                <w:w w:val="104"/>
                <w:sz w:val="18"/>
                <w:szCs w:val="18"/>
              </w:rPr>
              <w:t>AR</w:t>
            </w:r>
            <w:r w:rsidRPr="009E757A">
              <w:rPr>
                <w:rFonts w:ascii="Arial Narrow" w:hAnsi="Arial Narrow" w:cs="Arial"/>
                <w:b/>
                <w:bCs/>
                <w:spacing w:val="2"/>
                <w:w w:val="104"/>
                <w:sz w:val="18"/>
                <w:szCs w:val="18"/>
              </w:rPr>
              <w:t>C</w:t>
            </w:r>
            <w:r w:rsidRPr="009E757A">
              <w:rPr>
                <w:rFonts w:ascii="Arial Narrow" w:hAnsi="Arial Narrow" w:cs="Arial"/>
                <w:b/>
                <w:bCs/>
                <w:w w:val="104"/>
                <w:sz w:val="18"/>
                <w:szCs w:val="18"/>
              </w:rPr>
              <w:t>HI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286" w:type="dxa"/>
            <w:tcBorders>
              <w:top w:val="single" w:sz="4" w:space="0" w:color="000000"/>
              <w:left w:val="single" w:sz="4" w:space="0" w:color="000000"/>
              <w:bottom w:val="single" w:sz="4" w:space="0" w:color="000000"/>
              <w:right w:val="single" w:sz="3" w:space="0" w:color="000000"/>
            </w:tcBorders>
          </w:tcPr>
          <w:p w14:paraId="42EA43AA" w14:textId="77777777" w:rsidR="005E2336" w:rsidRPr="009E757A" w:rsidRDefault="005E2336" w:rsidP="00B61D87">
            <w:pPr>
              <w:widowControl w:val="0"/>
              <w:autoSpaceDE w:val="0"/>
              <w:autoSpaceDN w:val="0"/>
              <w:adjustRightInd w:val="0"/>
              <w:spacing w:before="8" w:after="0" w:line="240" w:lineRule="auto"/>
              <w:rPr>
                <w:rFonts w:ascii="Arial Narrow" w:hAnsi="Arial Narrow" w:cs="Arial"/>
                <w:sz w:val="18"/>
                <w:szCs w:val="18"/>
              </w:rPr>
            </w:pPr>
          </w:p>
          <w:p w14:paraId="3032AAF9" w14:textId="77777777" w:rsidR="005E2336" w:rsidRPr="009E757A" w:rsidRDefault="005E2336" w:rsidP="00B61D87">
            <w:pPr>
              <w:widowControl w:val="0"/>
              <w:autoSpaceDE w:val="0"/>
              <w:autoSpaceDN w:val="0"/>
              <w:adjustRightInd w:val="0"/>
              <w:spacing w:after="0" w:line="240" w:lineRule="auto"/>
              <w:ind w:left="141"/>
              <w:rPr>
                <w:rFonts w:ascii="Arial Narrow" w:hAnsi="Arial Narrow" w:cs="Arial"/>
                <w:sz w:val="18"/>
                <w:szCs w:val="18"/>
              </w:rPr>
            </w:pPr>
            <w:r w:rsidRPr="009E757A">
              <w:rPr>
                <w:rFonts w:ascii="Arial Narrow" w:hAnsi="Arial Narrow" w:cs="Arial"/>
                <w:b/>
                <w:bCs/>
                <w:w w:val="104"/>
                <w:sz w:val="18"/>
                <w:szCs w:val="18"/>
              </w:rPr>
              <w:t>C</w:t>
            </w:r>
            <w:r w:rsidRPr="009E757A">
              <w:rPr>
                <w:rFonts w:ascii="Arial Narrow" w:hAnsi="Arial Narrow" w:cs="Arial"/>
                <w:b/>
                <w:bCs/>
                <w:spacing w:val="3"/>
                <w:w w:val="104"/>
                <w:sz w:val="18"/>
                <w:szCs w:val="18"/>
              </w:rPr>
              <w:t>L</w:t>
            </w:r>
            <w:r w:rsidRPr="009E757A">
              <w:rPr>
                <w:rFonts w:ascii="Arial Narrow" w:hAnsi="Arial Narrow" w:cs="Arial"/>
                <w:b/>
                <w:bCs/>
                <w:spacing w:val="-5"/>
                <w:w w:val="104"/>
                <w:sz w:val="18"/>
                <w:szCs w:val="18"/>
              </w:rPr>
              <w:t>A</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IF</w:t>
            </w:r>
            <w:r w:rsidRPr="009E757A">
              <w:rPr>
                <w:rFonts w:ascii="Arial Narrow" w:hAnsi="Arial Narrow" w:cs="Arial"/>
                <w:b/>
                <w:bCs/>
                <w:spacing w:val="-3"/>
                <w:w w:val="104"/>
                <w:sz w:val="18"/>
                <w:szCs w:val="18"/>
              </w:rPr>
              <w:t>I</w:t>
            </w:r>
            <w:r w:rsidRPr="009E757A">
              <w:rPr>
                <w:rFonts w:ascii="Arial Narrow" w:hAnsi="Arial Narrow" w:cs="Arial"/>
                <w:b/>
                <w:bCs/>
                <w:spacing w:val="5"/>
                <w:w w:val="104"/>
                <w:sz w:val="18"/>
                <w:szCs w:val="18"/>
              </w:rPr>
              <w:t>C</w:t>
            </w:r>
            <w:r w:rsidRPr="009E757A">
              <w:rPr>
                <w:rFonts w:ascii="Arial Narrow" w:hAnsi="Arial Narrow" w:cs="Arial"/>
                <w:b/>
                <w:bCs/>
                <w:spacing w:val="-3"/>
                <w:w w:val="104"/>
                <w:sz w:val="18"/>
                <w:szCs w:val="18"/>
              </w:rPr>
              <w:t>AC</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Ó</w:t>
            </w:r>
            <w:r w:rsidRPr="009E757A">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14:paraId="22D5E09C" w14:textId="77777777" w:rsidR="005E2336" w:rsidRPr="009E757A" w:rsidRDefault="005E2336" w:rsidP="00B61D87">
            <w:pPr>
              <w:widowControl w:val="0"/>
              <w:autoSpaceDE w:val="0"/>
              <w:autoSpaceDN w:val="0"/>
              <w:adjustRightInd w:val="0"/>
              <w:spacing w:before="86" w:after="0" w:line="240" w:lineRule="auto"/>
              <w:ind w:left="186" w:right="81" w:hanging="67"/>
              <w:rPr>
                <w:rFonts w:ascii="Arial Narrow" w:hAnsi="Arial Narrow" w:cs="Arial"/>
                <w:sz w:val="18"/>
                <w:szCs w:val="18"/>
              </w:rPr>
            </w:pPr>
            <w:r w:rsidRPr="009E757A">
              <w:rPr>
                <w:rFonts w:ascii="Arial Narrow" w:hAnsi="Arial Narrow" w:cs="Arial"/>
                <w:b/>
                <w:bCs/>
                <w:w w:val="104"/>
                <w:sz w:val="18"/>
                <w:szCs w:val="18"/>
              </w:rPr>
              <w:t>TI</w:t>
            </w:r>
            <w:r w:rsidRPr="009E757A">
              <w:rPr>
                <w:rFonts w:ascii="Arial Narrow" w:hAnsi="Arial Narrow" w:cs="Arial"/>
                <w:b/>
                <w:bCs/>
                <w:spacing w:val="-4"/>
                <w:w w:val="104"/>
                <w:sz w:val="18"/>
                <w:szCs w:val="18"/>
              </w:rPr>
              <w:t>E</w:t>
            </w:r>
            <w:r w:rsidRPr="009E757A">
              <w:rPr>
                <w:rFonts w:ascii="Arial Narrow" w:hAnsi="Arial Narrow" w:cs="Arial"/>
                <w:b/>
                <w:bCs/>
                <w:spacing w:val="4"/>
                <w:w w:val="104"/>
                <w:sz w:val="18"/>
                <w:szCs w:val="18"/>
              </w:rPr>
              <w:t>M</w:t>
            </w:r>
            <w:r w:rsidRPr="009E757A">
              <w:rPr>
                <w:rFonts w:ascii="Arial Narrow" w:hAnsi="Arial Narrow" w:cs="Arial"/>
                <w:b/>
                <w:bCs/>
                <w:spacing w:val="-1"/>
                <w:w w:val="104"/>
                <w:sz w:val="18"/>
                <w:szCs w:val="18"/>
              </w:rPr>
              <w:t>P</w:t>
            </w:r>
            <w:r w:rsidRPr="009E757A">
              <w:rPr>
                <w:rFonts w:ascii="Arial Narrow" w:hAnsi="Arial Narrow" w:cs="Arial"/>
                <w:b/>
                <w:bCs/>
                <w:w w:val="104"/>
                <w:sz w:val="18"/>
                <w:szCs w:val="18"/>
              </w:rPr>
              <w:t>O</w:t>
            </w:r>
            <w:r w:rsidRPr="009E757A">
              <w:rPr>
                <w:rFonts w:ascii="Arial Narrow" w:hAnsi="Arial Narrow" w:cs="Arial"/>
                <w:b/>
                <w:bCs/>
                <w:sz w:val="18"/>
                <w:szCs w:val="18"/>
              </w:rPr>
              <w:t xml:space="preserve"> </w:t>
            </w:r>
            <w:r w:rsidRPr="009E757A">
              <w:rPr>
                <w:rFonts w:ascii="Arial Narrow" w:hAnsi="Arial Narrow" w:cs="Arial"/>
                <w:b/>
                <w:bCs/>
                <w:w w:val="104"/>
                <w:sz w:val="18"/>
                <w:szCs w:val="18"/>
              </w:rPr>
              <w:t xml:space="preserve">DE </w:t>
            </w:r>
            <w:r w:rsidRPr="009E757A">
              <w:rPr>
                <w:rFonts w:ascii="Arial Narrow" w:hAnsi="Arial Narrow" w:cs="Arial"/>
                <w:b/>
                <w:bCs/>
                <w:spacing w:val="-3"/>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w w:val="104"/>
                <w:sz w:val="18"/>
                <w:szCs w:val="18"/>
              </w:rPr>
              <w:t>C</w:t>
            </w:r>
            <w:r w:rsidRPr="009E757A">
              <w:rPr>
                <w:rFonts w:ascii="Arial Narrow" w:hAnsi="Arial Narrow" w:cs="Arial"/>
                <w:b/>
                <w:bCs/>
                <w:spacing w:val="-3"/>
                <w:w w:val="104"/>
                <w:sz w:val="18"/>
                <w:szCs w:val="18"/>
              </w:rPr>
              <w:t>H</w:t>
            </w:r>
            <w:r w:rsidRPr="009E757A">
              <w:rPr>
                <w:rFonts w:ascii="Arial Narrow" w:hAnsi="Arial Narrow" w:cs="Arial"/>
                <w:b/>
                <w:bCs/>
                <w:spacing w:val="2"/>
                <w:w w:val="104"/>
                <w:sz w:val="18"/>
                <w:szCs w:val="18"/>
              </w:rPr>
              <w:t>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14:paraId="02168576" w14:textId="77777777" w:rsidR="005E2336" w:rsidRPr="009E757A" w:rsidRDefault="005E2336" w:rsidP="00B61D87">
            <w:pPr>
              <w:widowControl w:val="0"/>
              <w:autoSpaceDE w:val="0"/>
              <w:autoSpaceDN w:val="0"/>
              <w:adjustRightInd w:val="0"/>
              <w:spacing w:before="8" w:after="0" w:line="240" w:lineRule="auto"/>
              <w:rPr>
                <w:rFonts w:ascii="Arial Narrow" w:hAnsi="Arial Narrow" w:cs="Arial"/>
                <w:sz w:val="18"/>
                <w:szCs w:val="18"/>
              </w:rPr>
            </w:pPr>
          </w:p>
          <w:p w14:paraId="350AA99A" w14:textId="77777777" w:rsidR="005E2336" w:rsidRPr="009E757A" w:rsidRDefault="005E2336" w:rsidP="00B61D87">
            <w:pPr>
              <w:widowControl w:val="0"/>
              <w:autoSpaceDE w:val="0"/>
              <w:autoSpaceDN w:val="0"/>
              <w:adjustRightInd w:val="0"/>
              <w:spacing w:after="0" w:line="240" w:lineRule="auto"/>
              <w:rPr>
                <w:rFonts w:ascii="Arial Narrow" w:hAnsi="Arial Narrow" w:cs="Arial"/>
                <w:sz w:val="18"/>
                <w:szCs w:val="18"/>
              </w:rPr>
            </w:pPr>
            <w:r>
              <w:rPr>
                <w:rFonts w:ascii="Arial Narrow" w:hAnsi="Arial Narrow" w:cs="Arial"/>
                <w:b/>
                <w:bCs/>
                <w:spacing w:val="-3"/>
                <w:w w:val="104"/>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ICI</w:t>
            </w:r>
            <w:r w:rsidRPr="009E757A">
              <w:rPr>
                <w:rFonts w:ascii="Arial Narrow" w:hAnsi="Arial Narrow" w:cs="Arial"/>
                <w:b/>
                <w:bCs/>
                <w:spacing w:val="-2"/>
                <w:w w:val="104"/>
                <w:sz w:val="18"/>
                <w:szCs w:val="18"/>
              </w:rPr>
              <w:t>Ó</w:t>
            </w:r>
            <w:r w:rsidRPr="009E757A">
              <w:rPr>
                <w:rFonts w:ascii="Arial Narrow" w:hAnsi="Arial Narrow" w:cs="Arial"/>
                <w:b/>
                <w:bCs/>
                <w:w w:val="104"/>
                <w:sz w:val="18"/>
                <w:szCs w:val="18"/>
              </w:rPr>
              <w:t>N</w:t>
            </w:r>
          </w:p>
        </w:tc>
      </w:tr>
      <w:tr w:rsidR="005E2336" w:rsidRPr="009E757A" w14:paraId="5828C79D" w14:textId="77777777" w:rsidTr="00044DF2">
        <w:trPr>
          <w:trHeight w:hRule="exact" w:val="2106"/>
        </w:trPr>
        <w:tc>
          <w:tcPr>
            <w:tcW w:w="1106" w:type="dxa"/>
            <w:tcBorders>
              <w:top w:val="single" w:sz="4" w:space="0" w:color="000000"/>
              <w:left w:val="single" w:sz="4" w:space="0" w:color="000000"/>
              <w:bottom w:val="single" w:sz="4" w:space="0" w:color="000000"/>
              <w:right w:val="single" w:sz="4" w:space="0" w:color="000000"/>
            </w:tcBorders>
          </w:tcPr>
          <w:p w14:paraId="6889A62F"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03B93A69" w14:textId="77777777" w:rsidR="005E2336" w:rsidRPr="00291C21" w:rsidRDefault="00DC105A"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F-8111-01Z</w:t>
            </w:r>
          </w:p>
        </w:tc>
        <w:tc>
          <w:tcPr>
            <w:tcW w:w="1383" w:type="dxa"/>
            <w:tcBorders>
              <w:top w:val="single" w:sz="4" w:space="0" w:color="000000"/>
              <w:left w:val="single" w:sz="4" w:space="0" w:color="000000"/>
              <w:bottom w:val="single" w:sz="4" w:space="0" w:color="000000"/>
              <w:right w:val="single" w:sz="4" w:space="0" w:color="000000"/>
            </w:tcBorders>
          </w:tcPr>
          <w:p w14:paraId="74027FBF"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1EEBA5AB" w14:textId="77777777" w:rsidR="005E2336" w:rsidRPr="00291C21" w:rsidRDefault="00291C21" w:rsidP="00B61D87">
            <w:pPr>
              <w:autoSpaceDE w:val="0"/>
              <w:autoSpaceDN w:val="0"/>
              <w:adjustRightInd w:val="0"/>
              <w:spacing w:after="0" w:line="240" w:lineRule="auto"/>
              <w:jc w:val="center"/>
              <w:rPr>
                <w:rFonts w:ascii="Arial Narrow" w:hAnsi="Arial Narrow" w:cs="Arial"/>
                <w:sz w:val="18"/>
                <w:szCs w:val="18"/>
              </w:rPr>
            </w:pPr>
            <w:r w:rsidRPr="00291C21">
              <w:rPr>
                <w:rFonts w:ascii="Arial Narrow" w:hAnsi="Arial Narrow" w:cs="Arial"/>
                <w:sz w:val="18"/>
                <w:szCs w:val="18"/>
              </w:rPr>
              <w:t>Recepción de sobres con propuestas fortalecimiento institucional del emprendimiento en las IES</w:t>
            </w:r>
          </w:p>
        </w:tc>
        <w:tc>
          <w:tcPr>
            <w:tcW w:w="1339" w:type="dxa"/>
            <w:tcBorders>
              <w:top w:val="single" w:sz="4" w:space="0" w:color="000000"/>
              <w:left w:val="single" w:sz="4" w:space="0" w:color="000000"/>
              <w:bottom w:val="single" w:sz="4" w:space="0" w:color="000000"/>
              <w:right w:val="single" w:sz="4" w:space="0" w:color="000000"/>
            </w:tcBorders>
          </w:tcPr>
          <w:p w14:paraId="513F5E85" w14:textId="77777777" w:rsidR="005E2336" w:rsidRPr="00291C21" w:rsidRDefault="005E2336" w:rsidP="00B61D87">
            <w:pPr>
              <w:widowControl w:val="0"/>
              <w:autoSpaceDE w:val="0"/>
              <w:autoSpaceDN w:val="0"/>
              <w:adjustRightInd w:val="0"/>
              <w:spacing w:after="0" w:line="240" w:lineRule="auto"/>
              <w:ind w:left="63"/>
              <w:jc w:val="center"/>
              <w:rPr>
                <w:rFonts w:ascii="Arial Narrow" w:hAnsi="Arial Narrow" w:cs="Arial"/>
                <w:sz w:val="18"/>
                <w:szCs w:val="18"/>
              </w:rPr>
            </w:pPr>
          </w:p>
          <w:p w14:paraId="071A0683" w14:textId="77777777" w:rsidR="00291C21" w:rsidRPr="00291C21" w:rsidRDefault="00291C21" w:rsidP="00B61D87">
            <w:pPr>
              <w:widowControl w:val="0"/>
              <w:autoSpaceDE w:val="0"/>
              <w:autoSpaceDN w:val="0"/>
              <w:adjustRightInd w:val="0"/>
              <w:spacing w:after="0" w:line="240" w:lineRule="auto"/>
              <w:ind w:left="63"/>
              <w:jc w:val="center"/>
              <w:rPr>
                <w:rFonts w:ascii="Arial Narrow" w:hAnsi="Arial Narrow" w:cs="Arial"/>
                <w:sz w:val="18"/>
                <w:szCs w:val="18"/>
              </w:rPr>
            </w:pPr>
            <w:r w:rsidRPr="00291C21">
              <w:rPr>
                <w:rFonts w:ascii="Arial Narrow" w:hAnsi="Arial Narrow" w:cs="Arial"/>
                <w:sz w:val="18"/>
                <w:szCs w:val="18"/>
              </w:rPr>
              <w:t>Coordinador(a) Fortalecimiento del Emprendimiento en las IES</w:t>
            </w:r>
          </w:p>
        </w:tc>
        <w:tc>
          <w:tcPr>
            <w:tcW w:w="1549" w:type="dxa"/>
            <w:tcBorders>
              <w:top w:val="single" w:sz="4" w:space="0" w:color="000000"/>
              <w:left w:val="single" w:sz="4" w:space="0" w:color="000000"/>
              <w:bottom w:val="single" w:sz="4" w:space="0" w:color="000000"/>
              <w:right w:val="single" w:sz="4" w:space="0" w:color="000000"/>
            </w:tcBorders>
          </w:tcPr>
          <w:p w14:paraId="0C787C2D" w14:textId="77777777" w:rsidR="005E2336" w:rsidRPr="00291C21" w:rsidRDefault="005E2336" w:rsidP="00B61D87">
            <w:pPr>
              <w:widowControl w:val="0"/>
              <w:autoSpaceDE w:val="0"/>
              <w:autoSpaceDN w:val="0"/>
              <w:adjustRightInd w:val="0"/>
              <w:spacing w:after="0" w:line="240" w:lineRule="auto"/>
              <w:ind w:left="244"/>
              <w:rPr>
                <w:rFonts w:ascii="Arial Narrow" w:hAnsi="Arial Narrow" w:cs="Arial"/>
                <w:sz w:val="18"/>
                <w:szCs w:val="18"/>
              </w:rPr>
            </w:pPr>
          </w:p>
          <w:p w14:paraId="054080C0" w14:textId="1D15BC2E" w:rsidR="005E2336" w:rsidRPr="00291C21" w:rsidRDefault="005E2336" w:rsidP="000D2B48">
            <w:pPr>
              <w:widowControl w:val="0"/>
              <w:autoSpaceDE w:val="0"/>
              <w:autoSpaceDN w:val="0"/>
              <w:adjustRightInd w:val="0"/>
              <w:spacing w:after="0" w:line="240" w:lineRule="auto"/>
              <w:ind w:left="-41"/>
              <w:jc w:val="center"/>
              <w:rPr>
                <w:rFonts w:ascii="Arial Narrow" w:hAnsi="Arial Narrow" w:cs="Arial"/>
                <w:sz w:val="18"/>
                <w:szCs w:val="18"/>
              </w:rPr>
            </w:pPr>
            <w:r w:rsidRPr="000D2B48">
              <w:rPr>
                <w:rFonts w:ascii="Arial Narrow" w:hAnsi="Arial Narrow" w:cs="Arial"/>
                <w:sz w:val="18"/>
                <w:szCs w:val="18"/>
              </w:rPr>
              <w:t>Archivo de Gestión</w:t>
            </w:r>
            <w:r w:rsidR="001140F3" w:rsidRPr="000D2B48">
              <w:rPr>
                <w:rFonts w:ascii="Arial Narrow" w:hAnsi="Arial Narrow" w:cs="Arial"/>
                <w:sz w:val="18"/>
                <w:szCs w:val="18"/>
              </w:rPr>
              <w:t xml:space="preserve"> físico</w:t>
            </w:r>
            <w:r w:rsidR="00351AAF"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1697F449" w14:textId="77777777" w:rsidR="005E2336" w:rsidRPr="00291C21" w:rsidRDefault="005E2336" w:rsidP="00B61D87">
            <w:pPr>
              <w:autoSpaceDE w:val="0"/>
              <w:autoSpaceDN w:val="0"/>
              <w:adjustRightInd w:val="0"/>
              <w:spacing w:after="0" w:line="240" w:lineRule="auto"/>
              <w:ind w:left="-25"/>
              <w:jc w:val="both"/>
              <w:rPr>
                <w:rFonts w:ascii="Arial Narrow" w:hAnsi="Arial Narrow" w:cs="Arial"/>
                <w:sz w:val="18"/>
                <w:szCs w:val="18"/>
              </w:rPr>
            </w:pPr>
          </w:p>
          <w:p w14:paraId="5E834047" w14:textId="77777777" w:rsidR="005E2336" w:rsidRPr="00291C21" w:rsidRDefault="005E2336" w:rsidP="00B61D87">
            <w:pPr>
              <w:spacing w:line="240" w:lineRule="auto"/>
              <w:jc w:val="center"/>
              <w:rPr>
                <w:rFonts w:ascii="Arial Narrow" w:hAnsi="Arial Narrow" w:cs="Arial"/>
                <w:sz w:val="18"/>
                <w:szCs w:val="18"/>
              </w:rPr>
            </w:pPr>
            <w:r w:rsidRPr="00291C21">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6C45C0A0"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4AFBBC5A"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r w:rsidRPr="00291C21">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367596D9" w14:textId="77777777" w:rsidR="005E2336" w:rsidRPr="00291C21" w:rsidRDefault="005E2336" w:rsidP="00B61D87">
            <w:pPr>
              <w:widowControl w:val="0"/>
              <w:autoSpaceDE w:val="0"/>
              <w:autoSpaceDN w:val="0"/>
              <w:adjustRightInd w:val="0"/>
              <w:spacing w:before="33" w:after="0" w:line="240" w:lineRule="auto"/>
              <w:ind w:left="45"/>
              <w:jc w:val="center"/>
              <w:rPr>
                <w:rFonts w:ascii="Arial Narrow" w:hAnsi="Arial Narrow" w:cs="Arial"/>
                <w:sz w:val="18"/>
                <w:szCs w:val="18"/>
              </w:rPr>
            </w:pPr>
            <w:r w:rsidRPr="00291C21">
              <w:rPr>
                <w:rFonts w:ascii="Arial Narrow" w:hAnsi="Arial Narrow" w:cs="Arial"/>
                <w:sz w:val="18"/>
                <w:szCs w:val="18"/>
              </w:rPr>
              <w:t>Transferir al Archivo Central</w:t>
            </w:r>
          </w:p>
        </w:tc>
      </w:tr>
      <w:tr w:rsidR="00044DF2" w:rsidRPr="009E757A" w14:paraId="1823AC4E" w14:textId="77777777" w:rsidTr="00044DF2">
        <w:trPr>
          <w:trHeight w:hRule="exact" w:val="724"/>
        </w:trPr>
        <w:tc>
          <w:tcPr>
            <w:tcW w:w="1106" w:type="dxa"/>
            <w:tcBorders>
              <w:top w:val="single" w:sz="4" w:space="0" w:color="000000"/>
              <w:left w:val="single" w:sz="4" w:space="0" w:color="000000"/>
              <w:bottom w:val="single" w:sz="4" w:space="0" w:color="000000"/>
              <w:right w:val="single" w:sz="4" w:space="0" w:color="000000"/>
            </w:tcBorders>
          </w:tcPr>
          <w:p w14:paraId="12404D4D" w14:textId="7C6C82BE" w:rsidR="00044DF2" w:rsidRPr="00291C21"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spacing w:val="-3"/>
                <w:w w:val="104"/>
                <w:sz w:val="18"/>
                <w:szCs w:val="18"/>
              </w:rPr>
              <w:lastRenderedPageBreak/>
              <w:t>C</w:t>
            </w:r>
            <w:r w:rsidRPr="009E757A">
              <w:rPr>
                <w:rFonts w:ascii="Arial Narrow" w:hAnsi="Arial Narrow" w:cs="Arial"/>
                <w:b/>
                <w:bCs/>
                <w:spacing w:val="1"/>
                <w:w w:val="104"/>
                <w:sz w:val="18"/>
                <w:szCs w:val="18"/>
              </w:rPr>
              <w:t>O</w:t>
            </w:r>
            <w:r w:rsidRPr="009E757A">
              <w:rPr>
                <w:rFonts w:ascii="Arial Narrow" w:hAnsi="Arial Narrow" w:cs="Arial"/>
                <w:b/>
                <w:bCs/>
                <w:w w:val="104"/>
                <w:sz w:val="18"/>
                <w:szCs w:val="18"/>
              </w:rPr>
              <w:t>D</w:t>
            </w:r>
            <w:r w:rsidRPr="009E757A">
              <w:rPr>
                <w:rFonts w:ascii="Arial Narrow" w:hAnsi="Arial Narrow" w:cs="Arial"/>
                <w:b/>
                <w:bCs/>
                <w:spacing w:val="-3"/>
                <w:w w:val="104"/>
                <w:sz w:val="18"/>
                <w:szCs w:val="18"/>
              </w:rPr>
              <w:t>I</w:t>
            </w:r>
            <w:r w:rsidRPr="009E757A">
              <w:rPr>
                <w:rFonts w:ascii="Arial Narrow" w:hAnsi="Arial Narrow" w:cs="Arial"/>
                <w:b/>
                <w:bCs/>
                <w:spacing w:val="1"/>
                <w:w w:val="104"/>
                <w:sz w:val="18"/>
                <w:szCs w:val="18"/>
              </w:rPr>
              <w:t>G</w:t>
            </w:r>
            <w:r w:rsidRPr="009E757A">
              <w:rPr>
                <w:rFonts w:ascii="Arial Narrow" w:hAnsi="Arial Narrow" w:cs="Arial"/>
                <w:b/>
                <w:bCs/>
                <w:w w:val="104"/>
                <w:sz w:val="18"/>
                <w:szCs w:val="18"/>
              </w:rPr>
              <w:t>O DEL FORMATO</w:t>
            </w:r>
          </w:p>
        </w:tc>
        <w:tc>
          <w:tcPr>
            <w:tcW w:w="1383" w:type="dxa"/>
            <w:tcBorders>
              <w:top w:val="single" w:sz="4" w:space="0" w:color="000000"/>
              <w:left w:val="single" w:sz="4" w:space="0" w:color="000000"/>
              <w:bottom w:val="single" w:sz="4" w:space="0" w:color="000000"/>
              <w:right w:val="single" w:sz="4" w:space="0" w:color="000000"/>
            </w:tcBorders>
          </w:tcPr>
          <w:p w14:paraId="69E0B1CD"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47E2474F" w14:textId="6C11EC32" w:rsidR="00044DF2" w:rsidRPr="00291C21"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O</w:t>
            </w:r>
            <w:r w:rsidRPr="009E757A">
              <w:rPr>
                <w:rFonts w:ascii="Arial Narrow" w:hAnsi="Arial Narrow" w:cs="Arial"/>
                <w:b/>
                <w:bCs/>
                <w:spacing w:val="2"/>
                <w:w w:val="104"/>
                <w:sz w:val="18"/>
                <w:szCs w:val="18"/>
              </w:rPr>
              <w:t>M</w:t>
            </w:r>
            <w:r w:rsidRPr="009E757A">
              <w:rPr>
                <w:rFonts w:ascii="Arial Narrow" w:hAnsi="Arial Narrow" w:cs="Arial"/>
                <w:b/>
                <w:bCs/>
                <w:w w:val="104"/>
                <w:sz w:val="18"/>
                <w:szCs w:val="18"/>
              </w:rPr>
              <w:t>BRE</w:t>
            </w:r>
          </w:p>
        </w:tc>
        <w:tc>
          <w:tcPr>
            <w:tcW w:w="1339" w:type="dxa"/>
            <w:tcBorders>
              <w:top w:val="single" w:sz="4" w:space="0" w:color="000000"/>
              <w:left w:val="single" w:sz="4" w:space="0" w:color="000000"/>
              <w:bottom w:val="single" w:sz="4" w:space="0" w:color="000000"/>
              <w:right w:val="single" w:sz="4" w:space="0" w:color="000000"/>
            </w:tcBorders>
          </w:tcPr>
          <w:p w14:paraId="069F3B7E" w14:textId="77777777" w:rsidR="00044DF2" w:rsidRPr="009E757A" w:rsidRDefault="00044DF2" w:rsidP="00044DF2">
            <w:pPr>
              <w:widowControl w:val="0"/>
              <w:autoSpaceDE w:val="0"/>
              <w:autoSpaceDN w:val="0"/>
              <w:adjustRightInd w:val="0"/>
              <w:spacing w:after="0" w:line="240" w:lineRule="auto"/>
              <w:ind w:left="58" w:right="62"/>
              <w:jc w:val="center"/>
              <w:rPr>
                <w:rFonts w:ascii="Arial Narrow" w:hAnsi="Arial Narrow" w:cs="Arial"/>
                <w:sz w:val="18"/>
                <w:szCs w:val="18"/>
              </w:rPr>
            </w:pPr>
            <w:r w:rsidRPr="009E757A">
              <w:rPr>
                <w:rFonts w:ascii="Arial Narrow" w:hAnsi="Arial Narrow" w:cs="Arial"/>
                <w:b/>
                <w:bCs/>
                <w:spacing w:val="-3"/>
                <w:w w:val="104"/>
                <w:sz w:val="18"/>
                <w:szCs w:val="18"/>
              </w:rPr>
              <w:t>R</w:t>
            </w:r>
            <w:r w:rsidRPr="009E757A">
              <w:rPr>
                <w:rFonts w:ascii="Arial Narrow" w:hAnsi="Arial Narrow" w:cs="Arial"/>
                <w:b/>
                <w:bCs/>
                <w:spacing w:val="-1"/>
                <w:w w:val="104"/>
                <w:sz w:val="18"/>
                <w:szCs w:val="18"/>
              </w:rPr>
              <w:t>E</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S</w:t>
            </w:r>
            <w:r w:rsidRPr="009E757A">
              <w:rPr>
                <w:rFonts w:ascii="Arial Narrow" w:hAnsi="Arial Narrow" w:cs="Arial"/>
                <w:b/>
                <w:bCs/>
                <w:spacing w:val="-3"/>
                <w:w w:val="104"/>
                <w:sz w:val="18"/>
                <w:szCs w:val="18"/>
              </w:rPr>
              <w:t>AB</w:t>
            </w:r>
            <w:r w:rsidRPr="009E757A">
              <w:rPr>
                <w:rFonts w:ascii="Arial Narrow" w:hAnsi="Arial Narrow" w:cs="Arial"/>
                <w:b/>
                <w:bCs/>
                <w:spacing w:val="3"/>
                <w:w w:val="104"/>
                <w:sz w:val="18"/>
                <w:szCs w:val="18"/>
              </w:rPr>
              <w:t>L</w:t>
            </w:r>
            <w:r w:rsidRPr="009E757A">
              <w:rPr>
                <w:rFonts w:ascii="Arial Narrow" w:hAnsi="Arial Narrow" w:cs="Arial"/>
                <w:b/>
                <w:bCs/>
                <w:w w:val="104"/>
                <w:sz w:val="18"/>
                <w:szCs w:val="18"/>
              </w:rPr>
              <w:t>E</w:t>
            </w:r>
          </w:p>
          <w:p w14:paraId="4ED66E5A" w14:textId="25BA1808" w:rsidR="00044DF2" w:rsidRPr="00291C21" w:rsidRDefault="00044DF2" w:rsidP="00044DF2">
            <w:pPr>
              <w:widowControl w:val="0"/>
              <w:autoSpaceDE w:val="0"/>
              <w:autoSpaceDN w:val="0"/>
              <w:adjustRightInd w:val="0"/>
              <w:spacing w:after="0" w:line="240" w:lineRule="auto"/>
              <w:ind w:left="63"/>
              <w:jc w:val="center"/>
              <w:rPr>
                <w:rFonts w:ascii="Arial Narrow" w:hAnsi="Arial Narrow" w:cs="Arial"/>
                <w:sz w:val="18"/>
                <w:szCs w:val="18"/>
              </w:rPr>
            </w:pPr>
            <w:r w:rsidRPr="009E757A">
              <w:rPr>
                <w:rFonts w:ascii="Arial Narrow" w:hAnsi="Arial Narrow" w:cs="Arial"/>
                <w:b/>
                <w:bCs/>
                <w:w w:val="104"/>
                <w:sz w:val="18"/>
                <w:szCs w:val="18"/>
              </w:rPr>
              <w:t xml:space="preserve">DE </w:t>
            </w:r>
            <w:r w:rsidRPr="009E757A">
              <w:rPr>
                <w:rFonts w:ascii="Arial Narrow" w:hAnsi="Arial Narrow" w:cs="Arial"/>
                <w:b/>
                <w:bCs/>
                <w:sz w:val="18"/>
                <w:szCs w:val="18"/>
              </w:rPr>
              <w:t>D</w:t>
            </w:r>
            <w:r w:rsidRPr="009E757A">
              <w:rPr>
                <w:rFonts w:ascii="Arial Narrow" w:hAnsi="Arial Narrow" w:cs="Arial"/>
                <w:b/>
                <w:bCs/>
                <w:spacing w:val="-3"/>
                <w:sz w:val="18"/>
                <w:szCs w:val="18"/>
              </w:rPr>
              <w:t>I</w:t>
            </w:r>
            <w:r w:rsidRPr="009E757A">
              <w:rPr>
                <w:rFonts w:ascii="Arial Narrow" w:hAnsi="Arial Narrow" w:cs="Arial"/>
                <w:b/>
                <w:bCs/>
                <w:sz w:val="18"/>
                <w:szCs w:val="18"/>
              </w:rPr>
              <w:t>L</w:t>
            </w:r>
            <w:r w:rsidRPr="009E757A">
              <w:rPr>
                <w:rFonts w:ascii="Arial Narrow" w:hAnsi="Arial Narrow" w:cs="Arial"/>
                <w:b/>
                <w:bCs/>
                <w:spacing w:val="-3"/>
                <w:sz w:val="18"/>
                <w:szCs w:val="18"/>
              </w:rPr>
              <w:t>I</w:t>
            </w:r>
            <w:r w:rsidRPr="009E757A">
              <w:rPr>
                <w:rFonts w:ascii="Arial Narrow" w:hAnsi="Arial Narrow" w:cs="Arial"/>
                <w:b/>
                <w:bCs/>
                <w:spacing w:val="1"/>
                <w:sz w:val="18"/>
                <w:szCs w:val="18"/>
              </w:rPr>
              <w:t>G</w:t>
            </w:r>
            <w:r w:rsidRPr="009E757A">
              <w:rPr>
                <w:rFonts w:ascii="Arial Narrow" w:hAnsi="Arial Narrow" w:cs="Arial"/>
                <w:b/>
                <w:bCs/>
                <w:spacing w:val="-1"/>
                <w:sz w:val="18"/>
                <w:szCs w:val="18"/>
              </w:rPr>
              <w:t>E</w:t>
            </w:r>
            <w:r w:rsidRPr="009E757A">
              <w:rPr>
                <w:rFonts w:ascii="Arial Narrow" w:hAnsi="Arial Narrow" w:cs="Arial"/>
                <w:b/>
                <w:bCs/>
                <w:spacing w:val="2"/>
                <w:sz w:val="18"/>
                <w:szCs w:val="18"/>
              </w:rPr>
              <w:t>N</w:t>
            </w:r>
            <w:r w:rsidRPr="009E757A">
              <w:rPr>
                <w:rFonts w:ascii="Arial Narrow" w:hAnsi="Arial Narrow" w:cs="Arial"/>
                <w:b/>
                <w:bCs/>
                <w:spacing w:val="-3"/>
                <w:sz w:val="18"/>
                <w:szCs w:val="18"/>
              </w:rPr>
              <w:t>C</w:t>
            </w:r>
            <w:r w:rsidRPr="009E757A">
              <w:rPr>
                <w:rFonts w:ascii="Arial Narrow" w:hAnsi="Arial Narrow" w:cs="Arial"/>
                <w:b/>
                <w:bCs/>
                <w:spacing w:val="2"/>
                <w:sz w:val="18"/>
                <w:szCs w:val="18"/>
              </w:rPr>
              <w:t>I</w:t>
            </w:r>
            <w:r w:rsidRPr="009E757A">
              <w:rPr>
                <w:rFonts w:ascii="Arial Narrow" w:hAnsi="Arial Narrow" w:cs="Arial"/>
                <w:b/>
                <w:bCs/>
                <w:spacing w:val="-3"/>
                <w:sz w:val="18"/>
                <w:szCs w:val="18"/>
              </w:rPr>
              <w:t>AR</w:t>
            </w:r>
            <w:r w:rsidRPr="009E757A">
              <w:rPr>
                <w:rFonts w:ascii="Arial Narrow" w:hAnsi="Arial Narrow" w:cs="Arial"/>
                <w:b/>
                <w:bCs/>
                <w:sz w:val="18"/>
                <w:szCs w:val="18"/>
              </w:rPr>
              <w:t>LO</w:t>
            </w:r>
          </w:p>
        </w:tc>
        <w:tc>
          <w:tcPr>
            <w:tcW w:w="1549" w:type="dxa"/>
            <w:tcBorders>
              <w:top w:val="single" w:sz="4" w:space="0" w:color="000000"/>
              <w:left w:val="single" w:sz="4" w:space="0" w:color="000000"/>
              <w:bottom w:val="single" w:sz="4" w:space="0" w:color="000000"/>
              <w:right w:val="single" w:sz="4" w:space="0" w:color="000000"/>
            </w:tcBorders>
          </w:tcPr>
          <w:p w14:paraId="13544592" w14:textId="6F38BAC7" w:rsidR="00044DF2" w:rsidRPr="00291C21" w:rsidRDefault="00044DF2" w:rsidP="00044DF2">
            <w:pPr>
              <w:widowControl w:val="0"/>
              <w:autoSpaceDE w:val="0"/>
              <w:autoSpaceDN w:val="0"/>
              <w:adjustRightInd w:val="0"/>
              <w:spacing w:after="0" w:line="240" w:lineRule="auto"/>
              <w:ind w:left="244"/>
              <w:rPr>
                <w:rFonts w:ascii="Arial Narrow" w:hAnsi="Arial Narrow" w:cs="Arial"/>
                <w:sz w:val="18"/>
                <w:szCs w:val="18"/>
              </w:rPr>
            </w:pPr>
            <w:r w:rsidRPr="009E757A">
              <w:rPr>
                <w:rFonts w:ascii="Arial Narrow" w:hAnsi="Arial Narrow" w:cs="Arial"/>
                <w:b/>
                <w:bCs/>
                <w:spacing w:val="-2"/>
                <w:w w:val="104"/>
                <w:sz w:val="18"/>
                <w:szCs w:val="18"/>
              </w:rPr>
              <w:t>L</w:t>
            </w:r>
            <w:r w:rsidRPr="009E757A">
              <w:rPr>
                <w:rFonts w:ascii="Arial Narrow" w:hAnsi="Arial Narrow" w:cs="Arial"/>
                <w:b/>
                <w:bCs/>
                <w:w w:val="104"/>
                <w:sz w:val="18"/>
                <w:szCs w:val="18"/>
              </w:rPr>
              <w:t>U</w:t>
            </w:r>
            <w:r w:rsidRPr="009E757A">
              <w:rPr>
                <w:rFonts w:ascii="Arial Narrow" w:hAnsi="Arial Narrow" w:cs="Arial"/>
                <w:b/>
                <w:bCs/>
                <w:spacing w:val="3"/>
                <w:w w:val="104"/>
                <w:sz w:val="18"/>
                <w:szCs w:val="18"/>
              </w:rPr>
              <w:t>G</w:t>
            </w:r>
            <w:r w:rsidRPr="009E757A">
              <w:rPr>
                <w:rFonts w:ascii="Arial Narrow" w:hAnsi="Arial Narrow" w:cs="Arial"/>
                <w:b/>
                <w:bCs/>
                <w:spacing w:val="-5"/>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 xml:space="preserve">E </w:t>
            </w:r>
            <w:r w:rsidRPr="009E757A">
              <w:rPr>
                <w:rFonts w:ascii="Arial Narrow" w:hAnsi="Arial Narrow" w:cs="Arial"/>
                <w:b/>
                <w:bCs/>
                <w:spacing w:val="-3"/>
                <w:w w:val="104"/>
                <w:sz w:val="18"/>
                <w:szCs w:val="18"/>
              </w:rPr>
              <w:t>AR</w:t>
            </w:r>
            <w:r w:rsidRPr="009E757A">
              <w:rPr>
                <w:rFonts w:ascii="Arial Narrow" w:hAnsi="Arial Narrow" w:cs="Arial"/>
                <w:b/>
                <w:bCs/>
                <w:spacing w:val="2"/>
                <w:w w:val="104"/>
                <w:sz w:val="18"/>
                <w:szCs w:val="18"/>
              </w:rPr>
              <w:t>C</w:t>
            </w:r>
            <w:r w:rsidRPr="009E757A">
              <w:rPr>
                <w:rFonts w:ascii="Arial Narrow" w:hAnsi="Arial Narrow" w:cs="Arial"/>
                <w:b/>
                <w:bCs/>
                <w:w w:val="104"/>
                <w:sz w:val="18"/>
                <w:szCs w:val="18"/>
              </w:rPr>
              <w:t>HI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286" w:type="dxa"/>
            <w:tcBorders>
              <w:top w:val="single" w:sz="4" w:space="0" w:color="000000"/>
              <w:left w:val="single" w:sz="4" w:space="0" w:color="000000"/>
              <w:bottom w:val="single" w:sz="4" w:space="0" w:color="000000"/>
              <w:right w:val="single" w:sz="3" w:space="0" w:color="000000"/>
            </w:tcBorders>
          </w:tcPr>
          <w:p w14:paraId="6E625642"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22FDA179" w14:textId="4D940674" w:rsidR="00044DF2" w:rsidRPr="00291C21" w:rsidRDefault="00044DF2" w:rsidP="00044DF2">
            <w:pPr>
              <w:autoSpaceDE w:val="0"/>
              <w:autoSpaceDN w:val="0"/>
              <w:adjustRightInd w:val="0"/>
              <w:spacing w:after="0" w:line="240" w:lineRule="auto"/>
              <w:ind w:left="-25"/>
              <w:jc w:val="both"/>
              <w:rPr>
                <w:rFonts w:ascii="Arial Narrow" w:hAnsi="Arial Narrow" w:cs="Arial"/>
                <w:sz w:val="18"/>
                <w:szCs w:val="18"/>
              </w:rPr>
            </w:pPr>
            <w:r w:rsidRPr="009E757A">
              <w:rPr>
                <w:rFonts w:ascii="Arial Narrow" w:hAnsi="Arial Narrow" w:cs="Arial"/>
                <w:b/>
                <w:bCs/>
                <w:w w:val="104"/>
                <w:sz w:val="18"/>
                <w:szCs w:val="18"/>
              </w:rPr>
              <w:t>C</w:t>
            </w:r>
            <w:r w:rsidRPr="009E757A">
              <w:rPr>
                <w:rFonts w:ascii="Arial Narrow" w:hAnsi="Arial Narrow" w:cs="Arial"/>
                <w:b/>
                <w:bCs/>
                <w:spacing w:val="3"/>
                <w:w w:val="104"/>
                <w:sz w:val="18"/>
                <w:szCs w:val="18"/>
              </w:rPr>
              <w:t>L</w:t>
            </w:r>
            <w:r w:rsidRPr="009E757A">
              <w:rPr>
                <w:rFonts w:ascii="Arial Narrow" w:hAnsi="Arial Narrow" w:cs="Arial"/>
                <w:b/>
                <w:bCs/>
                <w:spacing w:val="-5"/>
                <w:w w:val="104"/>
                <w:sz w:val="18"/>
                <w:szCs w:val="18"/>
              </w:rPr>
              <w:t>A</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IF</w:t>
            </w:r>
            <w:r w:rsidRPr="009E757A">
              <w:rPr>
                <w:rFonts w:ascii="Arial Narrow" w:hAnsi="Arial Narrow" w:cs="Arial"/>
                <w:b/>
                <w:bCs/>
                <w:spacing w:val="-3"/>
                <w:w w:val="104"/>
                <w:sz w:val="18"/>
                <w:szCs w:val="18"/>
              </w:rPr>
              <w:t>I</w:t>
            </w:r>
            <w:r w:rsidRPr="009E757A">
              <w:rPr>
                <w:rFonts w:ascii="Arial Narrow" w:hAnsi="Arial Narrow" w:cs="Arial"/>
                <w:b/>
                <w:bCs/>
                <w:spacing w:val="5"/>
                <w:w w:val="104"/>
                <w:sz w:val="18"/>
                <w:szCs w:val="18"/>
              </w:rPr>
              <w:t>C</w:t>
            </w:r>
            <w:r w:rsidRPr="009E757A">
              <w:rPr>
                <w:rFonts w:ascii="Arial Narrow" w:hAnsi="Arial Narrow" w:cs="Arial"/>
                <w:b/>
                <w:bCs/>
                <w:spacing w:val="-3"/>
                <w:w w:val="104"/>
                <w:sz w:val="18"/>
                <w:szCs w:val="18"/>
              </w:rPr>
              <w:t>AC</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Ó</w:t>
            </w:r>
            <w:r w:rsidRPr="009E757A">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14:paraId="7728519B" w14:textId="42C8804F" w:rsidR="00044DF2" w:rsidRPr="00291C21"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w w:val="104"/>
                <w:sz w:val="18"/>
                <w:szCs w:val="18"/>
              </w:rPr>
              <w:t>TI</w:t>
            </w:r>
            <w:r w:rsidRPr="009E757A">
              <w:rPr>
                <w:rFonts w:ascii="Arial Narrow" w:hAnsi="Arial Narrow" w:cs="Arial"/>
                <w:b/>
                <w:bCs/>
                <w:spacing w:val="-4"/>
                <w:w w:val="104"/>
                <w:sz w:val="18"/>
                <w:szCs w:val="18"/>
              </w:rPr>
              <w:t>E</w:t>
            </w:r>
            <w:r w:rsidRPr="009E757A">
              <w:rPr>
                <w:rFonts w:ascii="Arial Narrow" w:hAnsi="Arial Narrow" w:cs="Arial"/>
                <w:b/>
                <w:bCs/>
                <w:spacing w:val="4"/>
                <w:w w:val="104"/>
                <w:sz w:val="18"/>
                <w:szCs w:val="18"/>
              </w:rPr>
              <w:t>M</w:t>
            </w:r>
            <w:r w:rsidRPr="009E757A">
              <w:rPr>
                <w:rFonts w:ascii="Arial Narrow" w:hAnsi="Arial Narrow" w:cs="Arial"/>
                <w:b/>
                <w:bCs/>
                <w:spacing w:val="-1"/>
                <w:w w:val="104"/>
                <w:sz w:val="18"/>
                <w:szCs w:val="18"/>
              </w:rPr>
              <w:t>P</w:t>
            </w:r>
            <w:r w:rsidRPr="009E757A">
              <w:rPr>
                <w:rFonts w:ascii="Arial Narrow" w:hAnsi="Arial Narrow" w:cs="Arial"/>
                <w:b/>
                <w:bCs/>
                <w:w w:val="104"/>
                <w:sz w:val="18"/>
                <w:szCs w:val="18"/>
              </w:rPr>
              <w:t>O</w:t>
            </w:r>
            <w:r w:rsidRPr="009E757A">
              <w:rPr>
                <w:rFonts w:ascii="Arial Narrow" w:hAnsi="Arial Narrow" w:cs="Arial"/>
                <w:b/>
                <w:bCs/>
                <w:sz w:val="18"/>
                <w:szCs w:val="18"/>
              </w:rPr>
              <w:t xml:space="preserve"> </w:t>
            </w:r>
            <w:r w:rsidRPr="009E757A">
              <w:rPr>
                <w:rFonts w:ascii="Arial Narrow" w:hAnsi="Arial Narrow" w:cs="Arial"/>
                <w:b/>
                <w:bCs/>
                <w:w w:val="104"/>
                <w:sz w:val="18"/>
                <w:szCs w:val="18"/>
              </w:rPr>
              <w:t xml:space="preserve">DE </w:t>
            </w:r>
            <w:r w:rsidRPr="009E757A">
              <w:rPr>
                <w:rFonts w:ascii="Arial Narrow" w:hAnsi="Arial Narrow" w:cs="Arial"/>
                <w:b/>
                <w:bCs/>
                <w:spacing w:val="-3"/>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w w:val="104"/>
                <w:sz w:val="18"/>
                <w:szCs w:val="18"/>
              </w:rPr>
              <w:t>C</w:t>
            </w:r>
            <w:r w:rsidRPr="009E757A">
              <w:rPr>
                <w:rFonts w:ascii="Arial Narrow" w:hAnsi="Arial Narrow" w:cs="Arial"/>
                <w:b/>
                <w:bCs/>
                <w:spacing w:val="-3"/>
                <w:w w:val="104"/>
                <w:sz w:val="18"/>
                <w:szCs w:val="18"/>
              </w:rPr>
              <w:t>H</w:t>
            </w:r>
            <w:r w:rsidRPr="009E757A">
              <w:rPr>
                <w:rFonts w:ascii="Arial Narrow" w:hAnsi="Arial Narrow" w:cs="Arial"/>
                <w:b/>
                <w:bCs/>
                <w:spacing w:val="2"/>
                <w:w w:val="104"/>
                <w:sz w:val="18"/>
                <w:szCs w:val="18"/>
              </w:rPr>
              <w:t>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14:paraId="20EF2D52"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60CF9F6B" w14:textId="12AA555E" w:rsidR="00044DF2" w:rsidRPr="00291C21" w:rsidRDefault="00044DF2" w:rsidP="00044DF2">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b/>
                <w:bCs/>
                <w:spacing w:val="-3"/>
                <w:w w:val="104"/>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ICI</w:t>
            </w:r>
            <w:r w:rsidRPr="009E757A">
              <w:rPr>
                <w:rFonts w:ascii="Arial Narrow" w:hAnsi="Arial Narrow" w:cs="Arial"/>
                <w:b/>
                <w:bCs/>
                <w:spacing w:val="-2"/>
                <w:w w:val="104"/>
                <w:sz w:val="18"/>
                <w:szCs w:val="18"/>
              </w:rPr>
              <w:t>Ó</w:t>
            </w:r>
            <w:r w:rsidRPr="009E757A">
              <w:rPr>
                <w:rFonts w:ascii="Arial Narrow" w:hAnsi="Arial Narrow" w:cs="Arial"/>
                <w:b/>
                <w:bCs/>
                <w:w w:val="104"/>
                <w:sz w:val="18"/>
                <w:szCs w:val="18"/>
              </w:rPr>
              <w:t>N</w:t>
            </w:r>
          </w:p>
        </w:tc>
      </w:tr>
      <w:tr w:rsidR="005E2336" w:rsidRPr="009E757A" w14:paraId="4F4C77A4" w14:textId="77777777" w:rsidTr="000D2B48">
        <w:trPr>
          <w:trHeight w:hRule="exact" w:val="1807"/>
        </w:trPr>
        <w:tc>
          <w:tcPr>
            <w:tcW w:w="1106" w:type="dxa"/>
            <w:tcBorders>
              <w:top w:val="single" w:sz="4" w:space="0" w:color="000000"/>
              <w:left w:val="single" w:sz="4" w:space="0" w:color="000000"/>
              <w:bottom w:val="single" w:sz="4" w:space="0" w:color="000000"/>
              <w:right w:val="single" w:sz="4" w:space="0" w:color="000000"/>
            </w:tcBorders>
          </w:tcPr>
          <w:p w14:paraId="2F7EC880"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2DDE90A5" w14:textId="77777777" w:rsidR="005E2336" w:rsidRPr="00291C21" w:rsidRDefault="00DC105A"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F-8111-02Z</w:t>
            </w:r>
          </w:p>
        </w:tc>
        <w:tc>
          <w:tcPr>
            <w:tcW w:w="1383" w:type="dxa"/>
            <w:tcBorders>
              <w:top w:val="single" w:sz="4" w:space="0" w:color="000000"/>
              <w:left w:val="single" w:sz="4" w:space="0" w:color="000000"/>
              <w:bottom w:val="single" w:sz="4" w:space="0" w:color="000000"/>
              <w:right w:val="single" w:sz="4" w:space="0" w:color="000000"/>
            </w:tcBorders>
          </w:tcPr>
          <w:p w14:paraId="4E5FE1FB"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4F6D446E" w14:textId="0A44160E" w:rsidR="005E2336" w:rsidRPr="00291C21" w:rsidRDefault="00291C21" w:rsidP="00B61D87">
            <w:pPr>
              <w:autoSpaceDE w:val="0"/>
              <w:autoSpaceDN w:val="0"/>
              <w:adjustRightInd w:val="0"/>
              <w:spacing w:after="0" w:line="240" w:lineRule="auto"/>
              <w:jc w:val="center"/>
              <w:rPr>
                <w:rFonts w:ascii="Arial Narrow" w:hAnsi="Arial Narrow" w:cs="Arial"/>
                <w:sz w:val="18"/>
                <w:szCs w:val="18"/>
              </w:rPr>
            </w:pPr>
            <w:r w:rsidRPr="00291C21">
              <w:rPr>
                <w:rFonts w:ascii="Arial Narrow" w:hAnsi="Arial Narrow" w:cs="Arial"/>
                <w:sz w:val="18"/>
                <w:szCs w:val="18"/>
              </w:rPr>
              <w:t>Registro apertura de sobres</w:t>
            </w:r>
            <w:r w:rsidR="00351AAF" w:rsidRPr="00291C21">
              <w:rPr>
                <w:rFonts w:ascii="Arial Narrow" w:hAnsi="Arial Narrow" w:cs="Arial"/>
                <w:sz w:val="18"/>
                <w:szCs w:val="18"/>
              </w:rPr>
              <w:t xml:space="preserve"> </w:t>
            </w:r>
            <w:r w:rsidR="00866604" w:rsidRPr="00291C21">
              <w:rPr>
                <w:rFonts w:ascii="Arial Narrow" w:hAnsi="Arial Narrow" w:cs="Arial"/>
                <w:sz w:val="18"/>
                <w:szCs w:val="18"/>
              </w:rPr>
              <w:t xml:space="preserve">con propuestas </w:t>
            </w:r>
            <w:r w:rsidR="00866604">
              <w:rPr>
                <w:rFonts w:ascii="Arial Narrow" w:hAnsi="Arial Narrow" w:cs="Arial"/>
                <w:sz w:val="18"/>
                <w:szCs w:val="18"/>
              </w:rPr>
              <w:t xml:space="preserve">de </w:t>
            </w:r>
            <w:r w:rsidR="00866604" w:rsidRPr="00291C21">
              <w:rPr>
                <w:rFonts w:ascii="Arial Narrow" w:hAnsi="Arial Narrow" w:cs="Arial"/>
                <w:sz w:val="18"/>
                <w:szCs w:val="18"/>
              </w:rPr>
              <w:t>fortalecimiento institucional del emprendimiento en las IES</w:t>
            </w:r>
          </w:p>
        </w:tc>
        <w:tc>
          <w:tcPr>
            <w:tcW w:w="1339" w:type="dxa"/>
            <w:tcBorders>
              <w:top w:val="single" w:sz="4" w:space="0" w:color="000000"/>
              <w:left w:val="single" w:sz="4" w:space="0" w:color="000000"/>
              <w:bottom w:val="single" w:sz="4" w:space="0" w:color="000000"/>
              <w:right w:val="single" w:sz="4" w:space="0" w:color="000000"/>
            </w:tcBorders>
          </w:tcPr>
          <w:p w14:paraId="2DE71F88" w14:textId="77777777" w:rsidR="005E2336" w:rsidRPr="00291C21" w:rsidRDefault="005E2336" w:rsidP="00B61D87">
            <w:pPr>
              <w:widowControl w:val="0"/>
              <w:autoSpaceDE w:val="0"/>
              <w:autoSpaceDN w:val="0"/>
              <w:adjustRightInd w:val="0"/>
              <w:spacing w:after="0" w:line="240" w:lineRule="auto"/>
              <w:ind w:left="63"/>
              <w:jc w:val="center"/>
              <w:rPr>
                <w:rFonts w:ascii="Arial Narrow" w:hAnsi="Arial Narrow" w:cs="Arial"/>
                <w:sz w:val="18"/>
                <w:szCs w:val="18"/>
              </w:rPr>
            </w:pPr>
          </w:p>
          <w:p w14:paraId="16B169A5" w14:textId="77777777" w:rsidR="005E2336" w:rsidRPr="00291C21" w:rsidRDefault="00262548" w:rsidP="00B61D87">
            <w:pPr>
              <w:widowControl w:val="0"/>
              <w:autoSpaceDE w:val="0"/>
              <w:autoSpaceDN w:val="0"/>
              <w:adjustRightInd w:val="0"/>
              <w:spacing w:after="0" w:line="240" w:lineRule="auto"/>
              <w:ind w:left="63"/>
              <w:jc w:val="center"/>
              <w:rPr>
                <w:rFonts w:ascii="Arial Narrow" w:hAnsi="Arial Narrow" w:cs="Arial"/>
                <w:sz w:val="18"/>
                <w:szCs w:val="18"/>
              </w:rPr>
            </w:pPr>
            <w:r w:rsidRPr="00291C21">
              <w:rPr>
                <w:rFonts w:ascii="Arial Narrow" w:hAnsi="Arial Narrow" w:cs="Arial"/>
                <w:sz w:val="18"/>
                <w:szCs w:val="18"/>
              </w:rPr>
              <w:t xml:space="preserve">Coordinador(a) Fortalecimiento del Emprendimiento en las IES </w:t>
            </w:r>
          </w:p>
        </w:tc>
        <w:tc>
          <w:tcPr>
            <w:tcW w:w="1549" w:type="dxa"/>
            <w:tcBorders>
              <w:top w:val="single" w:sz="4" w:space="0" w:color="000000"/>
              <w:left w:val="single" w:sz="4" w:space="0" w:color="000000"/>
              <w:bottom w:val="single" w:sz="4" w:space="0" w:color="000000"/>
              <w:right w:val="single" w:sz="4" w:space="0" w:color="000000"/>
            </w:tcBorders>
          </w:tcPr>
          <w:p w14:paraId="2F2E8C20" w14:textId="77777777" w:rsidR="005E2336" w:rsidRPr="00291C21" w:rsidRDefault="005E2336" w:rsidP="00B61D87">
            <w:pPr>
              <w:widowControl w:val="0"/>
              <w:autoSpaceDE w:val="0"/>
              <w:autoSpaceDN w:val="0"/>
              <w:adjustRightInd w:val="0"/>
              <w:spacing w:after="0" w:line="240" w:lineRule="auto"/>
              <w:ind w:left="244"/>
              <w:rPr>
                <w:rFonts w:ascii="Arial Narrow" w:hAnsi="Arial Narrow" w:cs="Arial"/>
                <w:sz w:val="18"/>
                <w:szCs w:val="18"/>
              </w:rPr>
            </w:pPr>
          </w:p>
          <w:p w14:paraId="27C26F68" w14:textId="7F28955F" w:rsidR="005E2336" w:rsidRPr="00291C21" w:rsidRDefault="00351AAF"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w:t>
            </w:r>
            <w:r w:rsidR="00866604" w:rsidRPr="000D2B48">
              <w:rPr>
                <w:rFonts w:ascii="Arial Narrow" w:hAnsi="Arial Narrow" w:cs="Arial"/>
                <w:sz w:val="18"/>
                <w:szCs w:val="18"/>
              </w:rPr>
              <w:t xml:space="preserve"> físico</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6938C311" w14:textId="77777777" w:rsidR="005E2336" w:rsidRPr="00291C21" w:rsidRDefault="005E2336" w:rsidP="00B61D87">
            <w:pPr>
              <w:autoSpaceDE w:val="0"/>
              <w:autoSpaceDN w:val="0"/>
              <w:adjustRightInd w:val="0"/>
              <w:spacing w:after="0" w:line="240" w:lineRule="auto"/>
              <w:ind w:left="-25"/>
              <w:jc w:val="both"/>
              <w:rPr>
                <w:rFonts w:ascii="Arial Narrow" w:hAnsi="Arial Narrow" w:cs="Arial"/>
                <w:sz w:val="18"/>
                <w:szCs w:val="18"/>
              </w:rPr>
            </w:pPr>
          </w:p>
          <w:p w14:paraId="41A05EA8" w14:textId="77777777" w:rsidR="005E2336" w:rsidRPr="00291C21" w:rsidRDefault="005E2336" w:rsidP="00B61D87">
            <w:pPr>
              <w:spacing w:line="240" w:lineRule="auto"/>
              <w:jc w:val="center"/>
              <w:rPr>
                <w:rFonts w:ascii="Arial Narrow" w:hAnsi="Arial Narrow" w:cs="Arial"/>
                <w:sz w:val="18"/>
                <w:szCs w:val="18"/>
              </w:rPr>
            </w:pPr>
            <w:r w:rsidRPr="00291C21">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405C3A0F"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p>
          <w:p w14:paraId="2D2C21EC" w14:textId="77777777" w:rsidR="005E2336" w:rsidRPr="00291C21" w:rsidRDefault="005E2336" w:rsidP="00B61D87">
            <w:pPr>
              <w:autoSpaceDE w:val="0"/>
              <w:autoSpaceDN w:val="0"/>
              <w:adjustRightInd w:val="0"/>
              <w:spacing w:after="0" w:line="240" w:lineRule="auto"/>
              <w:jc w:val="center"/>
              <w:rPr>
                <w:rFonts w:ascii="Arial Narrow" w:hAnsi="Arial Narrow" w:cs="Arial"/>
                <w:sz w:val="18"/>
                <w:szCs w:val="18"/>
              </w:rPr>
            </w:pPr>
            <w:r w:rsidRPr="00291C21">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111E37B9" w14:textId="77777777" w:rsidR="005E2336" w:rsidRPr="00291C21" w:rsidRDefault="005E2336" w:rsidP="00B61D87">
            <w:pPr>
              <w:widowControl w:val="0"/>
              <w:autoSpaceDE w:val="0"/>
              <w:autoSpaceDN w:val="0"/>
              <w:adjustRightInd w:val="0"/>
              <w:spacing w:before="33" w:after="0" w:line="240" w:lineRule="auto"/>
              <w:ind w:left="45"/>
              <w:jc w:val="center"/>
              <w:rPr>
                <w:rFonts w:ascii="Arial Narrow" w:hAnsi="Arial Narrow" w:cs="Arial"/>
                <w:sz w:val="18"/>
                <w:szCs w:val="18"/>
              </w:rPr>
            </w:pPr>
            <w:r w:rsidRPr="00291C21">
              <w:rPr>
                <w:rFonts w:ascii="Arial Narrow" w:hAnsi="Arial Narrow" w:cs="Arial"/>
                <w:sz w:val="18"/>
                <w:szCs w:val="18"/>
              </w:rPr>
              <w:t>Transferir al Archivo Central</w:t>
            </w:r>
          </w:p>
        </w:tc>
      </w:tr>
      <w:tr w:rsidR="005E2336" w:rsidRPr="009E757A" w14:paraId="715AA0D3"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4396BAB3" w14:textId="77777777" w:rsidR="005E2336" w:rsidRPr="009E757A" w:rsidRDefault="005E2336" w:rsidP="00B61D87">
            <w:pPr>
              <w:autoSpaceDE w:val="0"/>
              <w:autoSpaceDN w:val="0"/>
              <w:adjustRightInd w:val="0"/>
              <w:spacing w:after="0" w:line="240" w:lineRule="auto"/>
              <w:jc w:val="center"/>
              <w:rPr>
                <w:rFonts w:ascii="Arial Narrow" w:hAnsi="Arial Narrow" w:cs="Arial"/>
                <w:sz w:val="18"/>
                <w:szCs w:val="18"/>
              </w:rPr>
            </w:pPr>
          </w:p>
          <w:p w14:paraId="088542FE" w14:textId="77777777" w:rsidR="005E2336"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F-8111-03</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7B67B534" w14:textId="77777777" w:rsidR="005E2336" w:rsidRPr="009E757A" w:rsidRDefault="005E2336" w:rsidP="00B61D87">
            <w:pPr>
              <w:autoSpaceDE w:val="0"/>
              <w:autoSpaceDN w:val="0"/>
              <w:adjustRightInd w:val="0"/>
              <w:spacing w:after="0" w:line="240" w:lineRule="auto"/>
              <w:jc w:val="center"/>
              <w:rPr>
                <w:rFonts w:ascii="Arial Narrow" w:hAnsi="Arial Narrow" w:cs="Arial"/>
                <w:sz w:val="18"/>
                <w:szCs w:val="18"/>
              </w:rPr>
            </w:pPr>
          </w:p>
          <w:p w14:paraId="549F8F2A" w14:textId="472E2667" w:rsidR="005E2336" w:rsidRPr="009E757A" w:rsidRDefault="00D477BB"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Carta de presentación de la propuesta</w:t>
            </w:r>
          </w:p>
        </w:tc>
        <w:tc>
          <w:tcPr>
            <w:tcW w:w="1339" w:type="dxa"/>
            <w:tcBorders>
              <w:top w:val="single" w:sz="4" w:space="0" w:color="000000"/>
              <w:left w:val="single" w:sz="4" w:space="0" w:color="000000"/>
              <w:bottom w:val="single" w:sz="4" w:space="0" w:color="000000"/>
              <w:right w:val="single" w:sz="4" w:space="0" w:color="000000"/>
            </w:tcBorders>
          </w:tcPr>
          <w:p w14:paraId="08442118" w14:textId="77777777" w:rsidR="005E2336" w:rsidRPr="009E757A" w:rsidRDefault="005E2336" w:rsidP="00B61D87">
            <w:pPr>
              <w:widowControl w:val="0"/>
              <w:autoSpaceDE w:val="0"/>
              <w:autoSpaceDN w:val="0"/>
              <w:adjustRightInd w:val="0"/>
              <w:spacing w:after="0" w:line="240" w:lineRule="auto"/>
              <w:ind w:left="63"/>
              <w:jc w:val="center"/>
              <w:rPr>
                <w:rFonts w:ascii="Arial Narrow" w:hAnsi="Arial Narrow" w:cs="Arial"/>
                <w:sz w:val="18"/>
                <w:szCs w:val="18"/>
              </w:rPr>
            </w:pPr>
          </w:p>
          <w:p w14:paraId="38B6393C" w14:textId="77777777" w:rsidR="005E2336"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41BE9062" w14:textId="77777777" w:rsidR="005E2336" w:rsidRPr="009E757A" w:rsidRDefault="005E2336" w:rsidP="00B61D87">
            <w:pPr>
              <w:widowControl w:val="0"/>
              <w:autoSpaceDE w:val="0"/>
              <w:autoSpaceDN w:val="0"/>
              <w:adjustRightInd w:val="0"/>
              <w:spacing w:after="0" w:line="240" w:lineRule="auto"/>
              <w:ind w:left="244"/>
              <w:rPr>
                <w:rFonts w:ascii="Arial Narrow" w:hAnsi="Arial Narrow" w:cs="Arial"/>
                <w:sz w:val="18"/>
                <w:szCs w:val="18"/>
              </w:rPr>
            </w:pPr>
          </w:p>
          <w:p w14:paraId="46B5D46C" w14:textId="7D8A3220" w:rsidR="005E2336" w:rsidRPr="009E757A" w:rsidRDefault="00472C0E"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w:t>
            </w:r>
            <w:r w:rsidR="00866604" w:rsidRPr="000D2B48">
              <w:rPr>
                <w:rFonts w:ascii="Arial Narrow" w:hAnsi="Arial Narrow" w:cs="Arial"/>
                <w:sz w:val="18"/>
                <w:szCs w:val="18"/>
              </w:rPr>
              <w:t xml:space="preserve"> físico</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48A2FE63" w14:textId="77777777" w:rsidR="005E2336" w:rsidRPr="009E757A" w:rsidRDefault="005E2336" w:rsidP="00B61D87">
            <w:pPr>
              <w:autoSpaceDE w:val="0"/>
              <w:autoSpaceDN w:val="0"/>
              <w:adjustRightInd w:val="0"/>
              <w:spacing w:after="0" w:line="240" w:lineRule="auto"/>
              <w:ind w:left="-25"/>
              <w:jc w:val="center"/>
              <w:rPr>
                <w:rFonts w:ascii="Arial Narrow" w:hAnsi="Arial Narrow" w:cs="Arial"/>
                <w:sz w:val="18"/>
                <w:szCs w:val="18"/>
              </w:rPr>
            </w:pPr>
          </w:p>
          <w:p w14:paraId="3005FCEC" w14:textId="77777777" w:rsidR="005E2336" w:rsidRPr="009E757A" w:rsidRDefault="005E2336"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70C4C538" w14:textId="77777777" w:rsidR="005E2336" w:rsidRPr="009E757A" w:rsidRDefault="005E2336"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47CEED3B" w14:textId="77777777" w:rsidR="005E2336" w:rsidRPr="009E757A" w:rsidRDefault="005E2336" w:rsidP="00B61D87">
            <w:pPr>
              <w:autoSpaceDE w:val="0"/>
              <w:autoSpaceDN w:val="0"/>
              <w:adjustRightInd w:val="0"/>
              <w:spacing w:after="0" w:line="240" w:lineRule="auto"/>
              <w:jc w:val="center"/>
              <w:rPr>
                <w:rFonts w:ascii="Arial Narrow" w:hAnsi="Arial Narrow" w:cs="Arial"/>
                <w:sz w:val="18"/>
                <w:szCs w:val="18"/>
              </w:rPr>
            </w:pPr>
          </w:p>
          <w:p w14:paraId="686FBBE2" w14:textId="77777777" w:rsidR="005E2336" w:rsidRPr="009E757A" w:rsidRDefault="005E2336"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2187C9EF" w14:textId="77777777" w:rsidR="005E2336" w:rsidRPr="009E757A" w:rsidRDefault="00490CC6"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472C0E" w:rsidRPr="009E757A" w14:paraId="14D14A74" w14:textId="77777777" w:rsidTr="000D2B48">
        <w:trPr>
          <w:trHeight w:hRule="exact" w:val="2118"/>
        </w:trPr>
        <w:tc>
          <w:tcPr>
            <w:tcW w:w="1106" w:type="dxa"/>
            <w:tcBorders>
              <w:top w:val="single" w:sz="4" w:space="0" w:color="000000"/>
              <w:left w:val="single" w:sz="4" w:space="0" w:color="000000"/>
              <w:bottom w:val="single" w:sz="4" w:space="0" w:color="000000"/>
              <w:right w:val="single" w:sz="4" w:space="0" w:color="000000"/>
            </w:tcBorders>
          </w:tcPr>
          <w:p w14:paraId="3CD8B809"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611914FF" w14:textId="77777777" w:rsidR="00472C0E"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F-8111-04</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1A4771C6"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41E48B6D"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Plan de trabajo fortalecimiento institucional del emprendimiento</w:t>
            </w:r>
          </w:p>
        </w:tc>
        <w:tc>
          <w:tcPr>
            <w:tcW w:w="1339" w:type="dxa"/>
            <w:tcBorders>
              <w:top w:val="single" w:sz="4" w:space="0" w:color="000000"/>
              <w:left w:val="single" w:sz="4" w:space="0" w:color="000000"/>
              <w:bottom w:val="single" w:sz="4" w:space="0" w:color="000000"/>
              <w:right w:val="single" w:sz="4" w:space="0" w:color="000000"/>
            </w:tcBorders>
          </w:tcPr>
          <w:p w14:paraId="39B1F408" w14:textId="77777777" w:rsidR="00866604" w:rsidRDefault="00866604" w:rsidP="00B61D87">
            <w:pPr>
              <w:widowControl w:val="0"/>
              <w:autoSpaceDE w:val="0"/>
              <w:autoSpaceDN w:val="0"/>
              <w:adjustRightInd w:val="0"/>
              <w:spacing w:after="0" w:line="240" w:lineRule="auto"/>
              <w:ind w:left="63"/>
              <w:jc w:val="center"/>
              <w:rPr>
                <w:rFonts w:ascii="Arial Narrow" w:hAnsi="Arial Narrow" w:cs="Arial"/>
                <w:sz w:val="18"/>
                <w:szCs w:val="18"/>
              </w:rPr>
            </w:pPr>
          </w:p>
          <w:p w14:paraId="77C5ADE9" w14:textId="77777777" w:rsidR="00472C0E"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p w14:paraId="75ADB143" w14:textId="77777777" w:rsidR="00472C0E" w:rsidRPr="009E757A" w:rsidRDefault="00472C0E" w:rsidP="00B61D87">
            <w:pPr>
              <w:widowControl w:val="0"/>
              <w:autoSpaceDE w:val="0"/>
              <w:autoSpaceDN w:val="0"/>
              <w:adjustRightInd w:val="0"/>
              <w:spacing w:after="0" w:line="240" w:lineRule="auto"/>
              <w:ind w:left="63"/>
              <w:jc w:val="center"/>
              <w:rPr>
                <w:rFonts w:ascii="Arial Narrow" w:hAnsi="Arial Narrow" w:cs="Arial"/>
                <w:sz w:val="18"/>
                <w:szCs w:val="18"/>
              </w:rPr>
            </w:pPr>
          </w:p>
        </w:tc>
        <w:tc>
          <w:tcPr>
            <w:tcW w:w="1549" w:type="dxa"/>
            <w:tcBorders>
              <w:top w:val="single" w:sz="4" w:space="0" w:color="000000"/>
              <w:left w:val="single" w:sz="4" w:space="0" w:color="000000"/>
              <w:bottom w:val="single" w:sz="4" w:space="0" w:color="000000"/>
              <w:right w:val="single" w:sz="4" w:space="0" w:color="000000"/>
            </w:tcBorders>
          </w:tcPr>
          <w:p w14:paraId="23764DA7" w14:textId="77777777" w:rsidR="00472C0E" w:rsidRPr="009E757A" w:rsidRDefault="00472C0E" w:rsidP="00B61D87">
            <w:pPr>
              <w:widowControl w:val="0"/>
              <w:autoSpaceDE w:val="0"/>
              <w:autoSpaceDN w:val="0"/>
              <w:adjustRightInd w:val="0"/>
              <w:spacing w:after="0" w:line="240" w:lineRule="auto"/>
              <w:ind w:left="244"/>
              <w:rPr>
                <w:rFonts w:ascii="Arial Narrow" w:hAnsi="Arial Narrow" w:cs="Arial"/>
                <w:sz w:val="18"/>
                <w:szCs w:val="18"/>
              </w:rPr>
            </w:pPr>
          </w:p>
          <w:p w14:paraId="3D442BDD" w14:textId="77777777" w:rsidR="00472C0E" w:rsidRDefault="00472C0E"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 xml:space="preserve">Archivo de Gestión </w:t>
            </w:r>
            <w:r w:rsidR="00866604" w:rsidRPr="000D2B48">
              <w:rPr>
                <w:rFonts w:ascii="Arial Narrow" w:hAnsi="Arial Narrow" w:cs="Arial"/>
                <w:sz w:val="18"/>
                <w:szCs w:val="18"/>
              </w:rPr>
              <w:t xml:space="preserve">físico </w:t>
            </w:r>
            <w:r w:rsidRPr="000D2B48">
              <w:rPr>
                <w:rFonts w:ascii="Arial Narrow" w:hAnsi="Arial Narrow" w:cs="Arial"/>
                <w:sz w:val="18"/>
                <w:szCs w:val="18"/>
              </w:rPr>
              <w:t>Fortalecimiento Emprendimiento en las IES</w:t>
            </w:r>
          </w:p>
          <w:p w14:paraId="7B539FAA" w14:textId="77777777" w:rsidR="00866604" w:rsidRDefault="00866604" w:rsidP="00B61D87">
            <w:pPr>
              <w:widowControl w:val="0"/>
              <w:autoSpaceDE w:val="0"/>
              <w:autoSpaceDN w:val="0"/>
              <w:adjustRightInd w:val="0"/>
              <w:spacing w:after="0" w:line="240" w:lineRule="auto"/>
              <w:jc w:val="center"/>
              <w:rPr>
                <w:rFonts w:ascii="Arial Narrow" w:hAnsi="Arial Narrow" w:cs="Arial"/>
                <w:sz w:val="18"/>
                <w:szCs w:val="18"/>
              </w:rPr>
            </w:pPr>
          </w:p>
          <w:p w14:paraId="0C8DD251" w14:textId="2B8F8DEB" w:rsidR="00866604" w:rsidRPr="009E757A" w:rsidRDefault="00866604" w:rsidP="00B61D87">
            <w:pPr>
              <w:widowControl w:val="0"/>
              <w:autoSpaceDE w:val="0"/>
              <w:autoSpaceDN w:val="0"/>
              <w:adjustRightInd w:val="0"/>
              <w:spacing w:after="0" w:line="240" w:lineRule="auto"/>
              <w:jc w:val="center"/>
              <w:rPr>
                <w:rFonts w:ascii="Arial Narrow" w:hAnsi="Arial Narrow" w:cs="Arial"/>
                <w:sz w:val="18"/>
                <w:szCs w:val="18"/>
              </w:rPr>
            </w:pPr>
          </w:p>
        </w:tc>
        <w:tc>
          <w:tcPr>
            <w:tcW w:w="1286" w:type="dxa"/>
            <w:tcBorders>
              <w:top w:val="single" w:sz="4" w:space="0" w:color="000000"/>
              <w:left w:val="single" w:sz="4" w:space="0" w:color="000000"/>
              <w:bottom w:val="single" w:sz="4" w:space="0" w:color="000000"/>
              <w:right w:val="single" w:sz="3" w:space="0" w:color="000000"/>
            </w:tcBorders>
          </w:tcPr>
          <w:p w14:paraId="37CA2E51" w14:textId="77777777" w:rsidR="00472C0E" w:rsidRPr="009E757A" w:rsidRDefault="00472C0E" w:rsidP="00B61D87">
            <w:pPr>
              <w:autoSpaceDE w:val="0"/>
              <w:autoSpaceDN w:val="0"/>
              <w:adjustRightInd w:val="0"/>
              <w:spacing w:after="0" w:line="240" w:lineRule="auto"/>
              <w:ind w:left="-25"/>
              <w:jc w:val="center"/>
              <w:rPr>
                <w:rFonts w:ascii="Arial Narrow" w:hAnsi="Arial Narrow" w:cs="Arial"/>
                <w:sz w:val="18"/>
                <w:szCs w:val="18"/>
              </w:rPr>
            </w:pPr>
          </w:p>
          <w:p w14:paraId="625F9870" w14:textId="77777777" w:rsidR="00472C0E" w:rsidRPr="009E757A" w:rsidRDefault="00472C0E"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5221298E" w14:textId="77777777" w:rsidR="00472C0E" w:rsidRDefault="00472C0E" w:rsidP="00B61D87">
            <w:pPr>
              <w:autoSpaceDE w:val="0"/>
              <w:autoSpaceDN w:val="0"/>
              <w:adjustRightInd w:val="0"/>
              <w:spacing w:after="0" w:line="240" w:lineRule="auto"/>
              <w:ind w:left="-25"/>
              <w:jc w:val="center"/>
              <w:rPr>
                <w:rFonts w:ascii="Arial Narrow" w:hAnsi="Arial Narrow" w:cs="Arial"/>
                <w:sz w:val="18"/>
                <w:szCs w:val="18"/>
              </w:rPr>
            </w:pPr>
          </w:p>
          <w:p w14:paraId="0867F7AD" w14:textId="77777777" w:rsidR="00866604" w:rsidRPr="009E757A" w:rsidRDefault="00866604"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17956C69"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5A6CB356"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1728D71E" w14:textId="77777777" w:rsidR="00472C0E" w:rsidRPr="009E757A" w:rsidRDefault="00472C0E"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472C0E" w:rsidRPr="009E757A" w14:paraId="75AA26D1" w14:textId="77777777" w:rsidTr="00792D0E">
        <w:trPr>
          <w:trHeight w:hRule="exact" w:val="1403"/>
        </w:trPr>
        <w:tc>
          <w:tcPr>
            <w:tcW w:w="1106" w:type="dxa"/>
            <w:tcBorders>
              <w:top w:val="single" w:sz="4" w:space="0" w:color="000000"/>
              <w:left w:val="single" w:sz="4" w:space="0" w:color="000000"/>
              <w:bottom w:val="single" w:sz="4" w:space="0" w:color="000000"/>
              <w:right w:val="single" w:sz="4" w:space="0" w:color="000000"/>
            </w:tcBorders>
          </w:tcPr>
          <w:p w14:paraId="69D782EF"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0BC6F41A" w14:textId="77777777" w:rsidR="00472C0E"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F-8111-05</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6A8F44C9"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154ECDD4"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Descripción del equipo de trabajo IES</w:t>
            </w:r>
          </w:p>
        </w:tc>
        <w:tc>
          <w:tcPr>
            <w:tcW w:w="1339" w:type="dxa"/>
            <w:tcBorders>
              <w:top w:val="single" w:sz="4" w:space="0" w:color="000000"/>
              <w:left w:val="single" w:sz="4" w:space="0" w:color="000000"/>
              <w:bottom w:val="single" w:sz="4" w:space="0" w:color="000000"/>
              <w:right w:val="single" w:sz="4" w:space="0" w:color="000000"/>
            </w:tcBorders>
          </w:tcPr>
          <w:p w14:paraId="0B3B0CB2" w14:textId="77777777" w:rsidR="00472C0E" w:rsidRPr="009E757A" w:rsidRDefault="00472C0E" w:rsidP="00B61D87">
            <w:pPr>
              <w:widowControl w:val="0"/>
              <w:autoSpaceDE w:val="0"/>
              <w:autoSpaceDN w:val="0"/>
              <w:adjustRightInd w:val="0"/>
              <w:spacing w:after="0" w:line="240" w:lineRule="auto"/>
              <w:ind w:left="63"/>
              <w:jc w:val="center"/>
              <w:rPr>
                <w:rFonts w:ascii="Arial Narrow" w:hAnsi="Arial Narrow" w:cs="Arial"/>
                <w:sz w:val="18"/>
                <w:szCs w:val="18"/>
              </w:rPr>
            </w:pPr>
          </w:p>
          <w:p w14:paraId="7362B17F" w14:textId="77777777" w:rsidR="00472C0E"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2C40551E" w14:textId="77777777" w:rsidR="00472C0E" w:rsidRPr="009E757A" w:rsidRDefault="00472C0E" w:rsidP="00B61D87">
            <w:pPr>
              <w:widowControl w:val="0"/>
              <w:autoSpaceDE w:val="0"/>
              <w:autoSpaceDN w:val="0"/>
              <w:adjustRightInd w:val="0"/>
              <w:spacing w:after="0" w:line="240" w:lineRule="auto"/>
              <w:ind w:left="244"/>
              <w:rPr>
                <w:rFonts w:ascii="Arial Narrow" w:hAnsi="Arial Narrow" w:cs="Arial"/>
                <w:sz w:val="18"/>
                <w:szCs w:val="18"/>
              </w:rPr>
            </w:pPr>
          </w:p>
          <w:p w14:paraId="3B0E1CAA" w14:textId="4BFD04BA" w:rsidR="00472C0E" w:rsidRPr="009E757A" w:rsidRDefault="00472C0E"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 xml:space="preserve">Archivo de Gestión </w:t>
            </w:r>
            <w:r w:rsidR="00866604" w:rsidRPr="000D2B48">
              <w:rPr>
                <w:rFonts w:ascii="Arial Narrow" w:hAnsi="Arial Narrow" w:cs="Arial"/>
                <w:sz w:val="18"/>
                <w:szCs w:val="18"/>
              </w:rPr>
              <w:t xml:space="preserve">físico </w:t>
            </w:r>
            <w:r w:rsidRPr="000D2B48">
              <w:rPr>
                <w:rFonts w:ascii="Arial Narrow" w:hAnsi="Arial Narrow" w:cs="Arial"/>
                <w:sz w:val="18"/>
                <w:szCs w:val="18"/>
              </w:rPr>
              <w:t>Fortalecimiento Emprendimiento en</w:t>
            </w:r>
            <w:r>
              <w:rPr>
                <w:rFonts w:ascii="Arial Narrow" w:hAnsi="Arial Narrow" w:cs="Arial"/>
                <w:sz w:val="18"/>
                <w:szCs w:val="18"/>
              </w:rPr>
              <w:t xml:space="preserve"> las IES</w:t>
            </w:r>
          </w:p>
        </w:tc>
        <w:tc>
          <w:tcPr>
            <w:tcW w:w="1286" w:type="dxa"/>
            <w:tcBorders>
              <w:top w:val="single" w:sz="4" w:space="0" w:color="000000"/>
              <w:left w:val="single" w:sz="4" w:space="0" w:color="000000"/>
              <w:bottom w:val="single" w:sz="4" w:space="0" w:color="000000"/>
              <w:right w:val="single" w:sz="3" w:space="0" w:color="000000"/>
            </w:tcBorders>
          </w:tcPr>
          <w:p w14:paraId="276E8B83" w14:textId="77777777" w:rsidR="00472C0E" w:rsidRPr="009E757A" w:rsidRDefault="00472C0E" w:rsidP="00B61D87">
            <w:pPr>
              <w:autoSpaceDE w:val="0"/>
              <w:autoSpaceDN w:val="0"/>
              <w:adjustRightInd w:val="0"/>
              <w:spacing w:after="0" w:line="240" w:lineRule="auto"/>
              <w:ind w:left="-25"/>
              <w:jc w:val="center"/>
              <w:rPr>
                <w:rFonts w:ascii="Arial Narrow" w:hAnsi="Arial Narrow" w:cs="Arial"/>
                <w:sz w:val="18"/>
                <w:szCs w:val="18"/>
              </w:rPr>
            </w:pPr>
          </w:p>
          <w:p w14:paraId="56EAEDB1" w14:textId="77777777" w:rsidR="00472C0E" w:rsidRPr="009E757A" w:rsidRDefault="00472C0E"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0DAD759F" w14:textId="77777777" w:rsidR="00472C0E" w:rsidRPr="009E757A" w:rsidRDefault="00472C0E"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528611D4"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p>
          <w:p w14:paraId="7C66CD46" w14:textId="77777777" w:rsidR="00472C0E" w:rsidRPr="009E757A" w:rsidRDefault="00472C0E"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0EDDFFC7" w14:textId="77777777" w:rsidR="00472C0E" w:rsidRPr="009E757A" w:rsidRDefault="00472C0E"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490216" w:rsidRPr="009E757A" w14:paraId="59C53976" w14:textId="77777777" w:rsidTr="000D2B48">
        <w:trPr>
          <w:trHeight w:hRule="exact" w:val="1293"/>
        </w:trPr>
        <w:tc>
          <w:tcPr>
            <w:tcW w:w="1106" w:type="dxa"/>
            <w:tcBorders>
              <w:top w:val="single" w:sz="4" w:space="0" w:color="000000"/>
              <w:left w:val="single" w:sz="4" w:space="0" w:color="000000"/>
              <w:bottom w:val="single" w:sz="4" w:space="0" w:color="000000"/>
              <w:right w:val="single" w:sz="4" w:space="0" w:color="000000"/>
            </w:tcBorders>
          </w:tcPr>
          <w:p w14:paraId="1BA0229A" w14:textId="77777777" w:rsidR="00490216" w:rsidRPr="009E757A" w:rsidRDefault="00490216" w:rsidP="00B61D87">
            <w:pPr>
              <w:autoSpaceDE w:val="0"/>
              <w:autoSpaceDN w:val="0"/>
              <w:adjustRightInd w:val="0"/>
              <w:spacing w:after="0" w:line="240" w:lineRule="auto"/>
              <w:jc w:val="center"/>
              <w:rPr>
                <w:rFonts w:ascii="Arial Narrow" w:hAnsi="Arial Narrow" w:cs="Arial"/>
                <w:sz w:val="18"/>
                <w:szCs w:val="18"/>
              </w:rPr>
            </w:pPr>
          </w:p>
          <w:p w14:paraId="695C3F64" w14:textId="77777777" w:rsidR="00490216"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F-8111-06</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12F8CA2E" w14:textId="77777777" w:rsidR="00490216" w:rsidRPr="009E757A" w:rsidRDefault="00490216" w:rsidP="00B61D87">
            <w:pPr>
              <w:autoSpaceDE w:val="0"/>
              <w:autoSpaceDN w:val="0"/>
              <w:adjustRightInd w:val="0"/>
              <w:spacing w:after="0" w:line="240" w:lineRule="auto"/>
              <w:jc w:val="center"/>
              <w:rPr>
                <w:rFonts w:ascii="Arial Narrow" w:hAnsi="Arial Narrow" w:cs="Arial"/>
                <w:sz w:val="18"/>
                <w:szCs w:val="18"/>
              </w:rPr>
            </w:pPr>
          </w:p>
          <w:p w14:paraId="6D70FAEF" w14:textId="44AB399F" w:rsidR="00490216" w:rsidRPr="009E757A" w:rsidRDefault="00490216"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Presupuesto fortalecimiento institucional del emprendimiento</w:t>
            </w:r>
            <w:r w:rsidR="00866604">
              <w:rPr>
                <w:rFonts w:ascii="Arial Narrow" w:hAnsi="Arial Narrow" w:cs="Arial"/>
                <w:sz w:val="18"/>
                <w:szCs w:val="18"/>
              </w:rPr>
              <w:t xml:space="preserve"> en las IES </w:t>
            </w:r>
          </w:p>
        </w:tc>
        <w:tc>
          <w:tcPr>
            <w:tcW w:w="1339" w:type="dxa"/>
            <w:tcBorders>
              <w:top w:val="single" w:sz="4" w:space="0" w:color="000000"/>
              <w:left w:val="single" w:sz="4" w:space="0" w:color="000000"/>
              <w:bottom w:val="single" w:sz="4" w:space="0" w:color="000000"/>
              <w:right w:val="single" w:sz="4" w:space="0" w:color="000000"/>
            </w:tcBorders>
          </w:tcPr>
          <w:p w14:paraId="225793D1" w14:textId="77777777" w:rsidR="00490216" w:rsidRPr="009E757A" w:rsidRDefault="00490216" w:rsidP="00B61D87">
            <w:pPr>
              <w:widowControl w:val="0"/>
              <w:autoSpaceDE w:val="0"/>
              <w:autoSpaceDN w:val="0"/>
              <w:adjustRightInd w:val="0"/>
              <w:spacing w:after="0" w:line="240" w:lineRule="auto"/>
              <w:ind w:left="63"/>
              <w:jc w:val="center"/>
              <w:rPr>
                <w:rFonts w:ascii="Arial Narrow" w:hAnsi="Arial Narrow" w:cs="Arial"/>
                <w:sz w:val="18"/>
                <w:szCs w:val="18"/>
              </w:rPr>
            </w:pPr>
          </w:p>
          <w:p w14:paraId="14CE8F79" w14:textId="77777777" w:rsidR="00490216"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5362C090" w14:textId="77777777" w:rsidR="00490216" w:rsidRPr="009E757A" w:rsidRDefault="00490216" w:rsidP="00B61D87">
            <w:pPr>
              <w:widowControl w:val="0"/>
              <w:autoSpaceDE w:val="0"/>
              <w:autoSpaceDN w:val="0"/>
              <w:adjustRightInd w:val="0"/>
              <w:spacing w:after="0" w:line="240" w:lineRule="auto"/>
              <w:ind w:left="244"/>
              <w:rPr>
                <w:rFonts w:ascii="Arial Narrow" w:hAnsi="Arial Narrow" w:cs="Arial"/>
                <w:sz w:val="18"/>
                <w:szCs w:val="18"/>
              </w:rPr>
            </w:pPr>
          </w:p>
          <w:p w14:paraId="0E824994" w14:textId="45021332" w:rsidR="00490216" w:rsidRPr="009E757A" w:rsidRDefault="00490216"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w:t>
            </w:r>
            <w:r w:rsidR="00866604" w:rsidRPr="000D2B48">
              <w:rPr>
                <w:rFonts w:ascii="Arial Narrow" w:hAnsi="Arial Narrow" w:cs="Arial"/>
                <w:sz w:val="18"/>
                <w:szCs w:val="18"/>
              </w:rPr>
              <w:t xml:space="preserve"> físico</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374D7082" w14:textId="77777777" w:rsidR="00490216" w:rsidRPr="009E757A" w:rsidRDefault="00490216" w:rsidP="00B61D87">
            <w:pPr>
              <w:autoSpaceDE w:val="0"/>
              <w:autoSpaceDN w:val="0"/>
              <w:adjustRightInd w:val="0"/>
              <w:spacing w:after="0" w:line="240" w:lineRule="auto"/>
              <w:ind w:left="-25"/>
              <w:jc w:val="center"/>
              <w:rPr>
                <w:rFonts w:ascii="Arial Narrow" w:hAnsi="Arial Narrow" w:cs="Arial"/>
                <w:sz w:val="18"/>
                <w:szCs w:val="18"/>
              </w:rPr>
            </w:pPr>
          </w:p>
          <w:p w14:paraId="30E1F87B" w14:textId="77777777" w:rsidR="00490216" w:rsidRPr="009E757A" w:rsidRDefault="00490216"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68064492" w14:textId="77777777" w:rsidR="00490216" w:rsidRPr="009E757A" w:rsidRDefault="00490216"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53819697" w14:textId="77777777" w:rsidR="00490216" w:rsidRPr="009E757A" w:rsidRDefault="00490216" w:rsidP="00B61D87">
            <w:pPr>
              <w:autoSpaceDE w:val="0"/>
              <w:autoSpaceDN w:val="0"/>
              <w:adjustRightInd w:val="0"/>
              <w:spacing w:after="0" w:line="240" w:lineRule="auto"/>
              <w:jc w:val="center"/>
              <w:rPr>
                <w:rFonts w:ascii="Arial Narrow" w:hAnsi="Arial Narrow" w:cs="Arial"/>
                <w:sz w:val="18"/>
                <w:szCs w:val="18"/>
              </w:rPr>
            </w:pPr>
          </w:p>
          <w:p w14:paraId="2D7AFADE" w14:textId="77777777" w:rsidR="00490216" w:rsidRPr="009E757A" w:rsidRDefault="00490216"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61F6F295" w14:textId="77777777" w:rsidR="00490216" w:rsidRPr="009E757A" w:rsidRDefault="00490216"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6B1C4D" w:rsidRPr="009E757A" w14:paraId="1BA767A8"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7E3A3CF4" w14:textId="77777777" w:rsidR="006B1C4D" w:rsidRPr="009E757A" w:rsidRDefault="006B1C4D" w:rsidP="00B61D87">
            <w:pPr>
              <w:autoSpaceDE w:val="0"/>
              <w:autoSpaceDN w:val="0"/>
              <w:adjustRightInd w:val="0"/>
              <w:spacing w:after="0" w:line="240" w:lineRule="auto"/>
              <w:jc w:val="center"/>
              <w:rPr>
                <w:rFonts w:ascii="Arial Narrow" w:hAnsi="Arial Narrow" w:cs="Arial"/>
                <w:sz w:val="18"/>
                <w:szCs w:val="18"/>
              </w:rPr>
            </w:pPr>
          </w:p>
          <w:p w14:paraId="1B415BB9" w14:textId="77777777" w:rsidR="006B1C4D"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F-8111-07</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35687E15" w14:textId="77777777" w:rsidR="006B1C4D" w:rsidRPr="009E757A" w:rsidRDefault="006B1C4D" w:rsidP="00B61D87">
            <w:pPr>
              <w:autoSpaceDE w:val="0"/>
              <w:autoSpaceDN w:val="0"/>
              <w:adjustRightInd w:val="0"/>
              <w:spacing w:after="0" w:line="240" w:lineRule="auto"/>
              <w:jc w:val="center"/>
              <w:rPr>
                <w:rFonts w:ascii="Arial Narrow" w:hAnsi="Arial Narrow" w:cs="Arial"/>
                <w:sz w:val="18"/>
                <w:szCs w:val="18"/>
              </w:rPr>
            </w:pPr>
          </w:p>
          <w:p w14:paraId="04B9B61D" w14:textId="77777777" w:rsidR="006B1C4D" w:rsidRPr="009E757A" w:rsidRDefault="006B1C4D"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Certificado de contrapartida</w:t>
            </w:r>
          </w:p>
        </w:tc>
        <w:tc>
          <w:tcPr>
            <w:tcW w:w="1339" w:type="dxa"/>
            <w:tcBorders>
              <w:top w:val="single" w:sz="4" w:space="0" w:color="000000"/>
              <w:left w:val="single" w:sz="4" w:space="0" w:color="000000"/>
              <w:bottom w:val="single" w:sz="4" w:space="0" w:color="000000"/>
              <w:right w:val="single" w:sz="4" w:space="0" w:color="000000"/>
            </w:tcBorders>
          </w:tcPr>
          <w:p w14:paraId="638C18C7" w14:textId="77777777" w:rsidR="006B1C4D" w:rsidRPr="009E757A" w:rsidRDefault="006B1C4D" w:rsidP="00B61D87">
            <w:pPr>
              <w:widowControl w:val="0"/>
              <w:autoSpaceDE w:val="0"/>
              <w:autoSpaceDN w:val="0"/>
              <w:adjustRightInd w:val="0"/>
              <w:spacing w:after="0" w:line="240" w:lineRule="auto"/>
              <w:ind w:left="63"/>
              <w:jc w:val="center"/>
              <w:rPr>
                <w:rFonts w:ascii="Arial Narrow" w:hAnsi="Arial Narrow" w:cs="Arial"/>
                <w:sz w:val="18"/>
                <w:szCs w:val="18"/>
              </w:rPr>
            </w:pPr>
          </w:p>
          <w:p w14:paraId="109F6483" w14:textId="77777777" w:rsidR="006B1C4D"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4DDF9D60" w14:textId="77777777" w:rsidR="006B1C4D" w:rsidRPr="009E757A" w:rsidRDefault="006B1C4D" w:rsidP="00B61D87">
            <w:pPr>
              <w:widowControl w:val="0"/>
              <w:autoSpaceDE w:val="0"/>
              <w:autoSpaceDN w:val="0"/>
              <w:adjustRightInd w:val="0"/>
              <w:spacing w:after="0" w:line="240" w:lineRule="auto"/>
              <w:ind w:left="244"/>
              <w:rPr>
                <w:rFonts w:ascii="Arial Narrow" w:hAnsi="Arial Narrow" w:cs="Arial"/>
                <w:sz w:val="18"/>
                <w:szCs w:val="18"/>
              </w:rPr>
            </w:pPr>
          </w:p>
          <w:p w14:paraId="16A55706" w14:textId="5C39DA3E" w:rsidR="006B1C4D" w:rsidRPr="009E757A" w:rsidRDefault="006B1C4D"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w:t>
            </w:r>
            <w:r w:rsidR="00866604" w:rsidRPr="000D2B48">
              <w:rPr>
                <w:rFonts w:ascii="Arial Narrow" w:hAnsi="Arial Narrow" w:cs="Arial"/>
                <w:sz w:val="18"/>
                <w:szCs w:val="18"/>
              </w:rPr>
              <w:t xml:space="preserve"> físico</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60085147" w14:textId="77777777" w:rsidR="006B1C4D" w:rsidRPr="009E757A" w:rsidRDefault="006B1C4D" w:rsidP="00B61D87">
            <w:pPr>
              <w:autoSpaceDE w:val="0"/>
              <w:autoSpaceDN w:val="0"/>
              <w:adjustRightInd w:val="0"/>
              <w:spacing w:after="0" w:line="240" w:lineRule="auto"/>
              <w:ind w:left="-25"/>
              <w:jc w:val="center"/>
              <w:rPr>
                <w:rFonts w:ascii="Arial Narrow" w:hAnsi="Arial Narrow" w:cs="Arial"/>
                <w:sz w:val="18"/>
                <w:szCs w:val="18"/>
              </w:rPr>
            </w:pPr>
          </w:p>
          <w:p w14:paraId="3A22F14D" w14:textId="77777777" w:rsidR="006B1C4D" w:rsidRPr="009E757A" w:rsidRDefault="006B1C4D"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698FEF03" w14:textId="77777777" w:rsidR="006B1C4D" w:rsidRPr="009E757A" w:rsidRDefault="006B1C4D"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51D13056" w14:textId="77777777" w:rsidR="006B1C4D" w:rsidRPr="009E757A" w:rsidRDefault="006B1C4D" w:rsidP="00B61D87">
            <w:pPr>
              <w:autoSpaceDE w:val="0"/>
              <w:autoSpaceDN w:val="0"/>
              <w:adjustRightInd w:val="0"/>
              <w:spacing w:after="0" w:line="240" w:lineRule="auto"/>
              <w:jc w:val="center"/>
              <w:rPr>
                <w:rFonts w:ascii="Arial Narrow" w:hAnsi="Arial Narrow" w:cs="Arial"/>
                <w:sz w:val="18"/>
                <w:szCs w:val="18"/>
              </w:rPr>
            </w:pPr>
          </w:p>
          <w:p w14:paraId="613842CF" w14:textId="77777777" w:rsidR="006B1C4D" w:rsidRPr="009E757A" w:rsidRDefault="006B1C4D"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4667EACC" w14:textId="77777777" w:rsidR="006B1C4D" w:rsidRPr="009E757A" w:rsidRDefault="006B1C4D"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5D7C79" w:rsidRPr="009E757A" w14:paraId="1DC2BBDD" w14:textId="77777777" w:rsidTr="000D2B48">
        <w:trPr>
          <w:trHeight w:hRule="exact" w:val="1286"/>
        </w:trPr>
        <w:tc>
          <w:tcPr>
            <w:tcW w:w="1106" w:type="dxa"/>
            <w:tcBorders>
              <w:top w:val="single" w:sz="4" w:space="0" w:color="000000"/>
              <w:left w:val="single" w:sz="4" w:space="0" w:color="000000"/>
              <w:bottom w:val="single" w:sz="4" w:space="0" w:color="000000"/>
              <w:right w:val="single" w:sz="4" w:space="0" w:color="000000"/>
            </w:tcBorders>
          </w:tcPr>
          <w:p w14:paraId="00405FD1" w14:textId="77777777" w:rsidR="005D7C79" w:rsidRPr="009E757A" w:rsidRDefault="005D7C79" w:rsidP="00B61D87">
            <w:pPr>
              <w:autoSpaceDE w:val="0"/>
              <w:autoSpaceDN w:val="0"/>
              <w:adjustRightInd w:val="0"/>
              <w:spacing w:after="0" w:line="240" w:lineRule="auto"/>
              <w:jc w:val="center"/>
              <w:rPr>
                <w:rFonts w:ascii="Arial Narrow" w:hAnsi="Arial Narrow" w:cs="Arial"/>
                <w:sz w:val="18"/>
                <w:szCs w:val="18"/>
              </w:rPr>
            </w:pPr>
          </w:p>
          <w:p w14:paraId="40A888DA" w14:textId="77777777" w:rsidR="005D7C79" w:rsidRPr="009E757A" w:rsidRDefault="00291C21"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F-8111-08</w:t>
            </w:r>
            <w:r w:rsidR="00DC105A">
              <w:rPr>
                <w:rFonts w:ascii="Arial Narrow" w:hAnsi="Arial Narrow" w:cs="Arial"/>
                <w:sz w:val="18"/>
                <w:szCs w:val="18"/>
              </w:rPr>
              <w:t>Z</w:t>
            </w:r>
          </w:p>
        </w:tc>
        <w:tc>
          <w:tcPr>
            <w:tcW w:w="1383" w:type="dxa"/>
            <w:tcBorders>
              <w:top w:val="single" w:sz="4" w:space="0" w:color="000000"/>
              <w:left w:val="single" w:sz="4" w:space="0" w:color="000000"/>
              <w:bottom w:val="single" w:sz="4" w:space="0" w:color="000000"/>
              <w:right w:val="single" w:sz="4" w:space="0" w:color="000000"/>
            </w:tcBorders>
          </w:tcPr>
          <w:p w14:paraId="1C96E851" w14:textId="77777777" w:rsidR="005D7C79" w:rsidRPr="009E757A" w:rsidRDefault="005D7C79" w:rsidP="00B61D87">
            <w:pPr>
              <w:autoSpaceDE w:val="0"/>
              <w:autoSpaceDN w:val="0"/>
              <w:adjustRightInd w:val="0"/>
              <w:spacing w:after="0" w:line="240" w:lineRule="auto"/>
              <w:jc w:val="center"/>
              <w:rPr>
                <w:rFonts w:ascii="Arial Narrow" w:hAnsi="Arial Narrow" w:cs="Arial"/>
                <w:sz w:val="18"/>
                <w:szCs w:val="18"/>
              </w:rPr>
            </w:pPr>
          </w:p>
          <w:p w14:paraId="7D3D898C" w14:textId="77777777" w:rsidR="005D7C79" w:rsidRDefault="005D7C79"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Relación de las iniciativas empresariales con APCD</w:t>
            </w:r>
          </w:p>
          <w:p w14:paraId="645B3A79" w14:textId="77777777" w:rsidR="00866604" w:rsidRPr="009E757A" w:rsidRDefault="00866604" w:rsidP="00B61D87">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1ADF2600" w14:textId="77777777" w:rsidR="005D7C79" w:rsidRPr="009E757A" w:rsidRDefault="005D7C79" w:rsidP="00B61D87">
            <w:pPr>
              <w:widowControl w:val="0"/>
              <w:autoSpaceDE w:val="0"/>
              <w:autoSpaceDN w:val="0"/>
              <w:adjustRightInd w:val="0"/>
              <w:spacing w:after="0" w:line="240" w:lineRule="auto"/>
              <w:ind w:left="63"/>
              <w:jc w:val="center"/>
              <w:rPr>
                <w:rFonts w:ascii="Arial Narrow" w:hAnsi="Arial Narrow" w:cs="Arial"/>
                <w:sz w:val="18"/>
                <w:szCs w:val="18"/>
              </w:rPr>
            </w:pPr>
          </w:p>
          <w:p w14:paraId="7DC19301" w14:textId="77777777" w:rsidR="005D7C79" w:rsidRPr="009E757A" w:rsidRDefault="00F336D2" w:rsidP="00B61D87">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063198BC" w14:textId="77777777" w:rsidR="005D7C79" w:rsidRPr="009E757A" w:rsidRDefault="005D7C79" w:rsidP="00B61D87">
            <w:pPr>
              <w:widowControl w:val="0"/>
              <w:autoSpaceDE w:val="0"/>
              <w:autoSpaceDN w:val="0"/>
              <w:adjustRightInd w:val="0"/>
              <w:spacing w:after="0" w:line="240" w:lineRule="auto"/>
              <w:ind w:left="244"/>
              <w:rPr>
                <w:rFonts w:ascii="Arial Narrow" w:hAnsi="Arial Narrow" w:cs="Arial"/>
                <w:sz w:val="18"/>
                <w:szCs w:val="18"/>
              </w:rPr>
            </w:pPr>
          </w:p>
          <w:p w14:paraId="37BD1214" w14:textId="00CAC03D" w:rsidR="005D7C79" w:rsidRPr="009E757A" w:rsidRDefault="005D7C79" w:rsidP="00B61D87">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w:t>
            </w:r>
            <w:r w:rsidR="00866604" w:rsidRPr="000D2B48">
              <w:rPr>
                <w:rFonts w:ascii="Arial Narrow" w:hAnsi="Arial Narrow" w:cs="Arial"/>
                <w:sz w:val="18"/>
                <w:szCs w:val="18"/>
              </w:rPr>
              <w:t xml:space="preserve"> físico</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6B6B626E" w14:textId="77777777" w:rsidR="005D7C79" w:rsidRPr="009E757A" w:rsidRDefault="005D7C79" w:rsidP="00B61D87">
            <w:pPr>
              <w:autoSpaceDE w:val="0"/>
              <w:autoSpaceDN w:val="0"/>
              <w:adjustRightInd w:val="0"/>
              <w:spacing w:after="0" w:line="240" w:lineRule="auto"/>
              <w:ind w:left="-25"/>
              <w:jc w:val="center"/>
              <w:rPr>
                <w:rFonts w:ascii="Arial Narrow" w:hAnsi="Arial Narrow" w:cs="Arial"/>
                <w:sz w:val="18"/>
                <w:szCs w:val="18"/>
              </w:rPr>
            </w:pPr>
          </w:p>
          <w:p w14:paraId="11ABF5A6" w14:textId="77777777" w:rsidR="005D7C79" w:rsidRPr="009E757A" w:rsidRDefault="005D7C79" w:rsidP="00B61D87">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0CFB9323" w14:textId="77777777" w:rsidR="005D7C79" w:rsidRPr="009E757A" w:rsidRDefault="005D7C79" w:rsidP="00B61D87">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2A48512D" w14:textId="77777777" w:rsidR="005D7C79" w:rsidRPr="009E757A" w:rsidRDefault="005D7C79" w:rsidP="00B61D87">
            <w:pPr>
              <w:autoSpaceDE w:val="0"/>
              <w:autoSpaceDN w:val="0"/>
              <w:adjustRightInd w:val="0"/>
              <w:spacing w:after="0" w:line="240" w:lineRule="auto"/>
              <w:jc w:val="center"/>
              <w:rPr>
                <w:rFonts w:ascii="Arial Narrow" w:hAnsi="Arial Narrow" w:cs="Arial"/>
                <w:sz w:val="18"/>
                <w:szCs w:val="18"/>
              </w:rPr>
            </w:pPr>
          </w:p>
          <w:p w14:paraId="335EEC50" w14:textId="77777777" w:rsidR="005D7C79" w:rsidRPr="009E757A" w:rsidRDefault="005D7C79" w:rsidP="00B61D87">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5B9C7F0B" w14:textId="77777777" w:rsidR="005D7C79" w:rsidRPr="009E757A" w:rsidRDefault="005D7C79" w:rsidP="00B61D87">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866604" w:rsidRPr="009E757A" w14:paraId="7CFA82BD" w14:textId="77777777" w:rsidTr="000D2B48">
        <w:trPr>
          <w:trHeight w:hRule="exact" w:val="1286"/>
        </w:trPr>
        <w:tc>
          <w:tcPr>
            <w:tcW w:w="1106" w:type="dxa"/>
            <w:tcBorders>
              <w:top w:val="single" w:sz="4" w:space="0" w:color="000000"/>
              <w:left w:val="single" w:sz="4" w:space="0" w:color="000000"/>
              <w:bottom w:val="single" w:sz="4" w:space="0" w:color="000000"/>
              <w:right w:val="single" w:sz="4" w:space="0" w:color="000000"/>
            </w:tcBorders>
          </w:tcPr>
          <w:p w14:paraId="707ADC01"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13F4ACB8" w14:textId="78F59272"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F-8111-09Z</w:t>
            </w:r>
          </w:p>
        </w:tc>
        <w:tc>
          <w:tcPr>
            <w:tcW w:w="1383" w:type="dxa"/>
            <w:tcBorders>
              <w:top w:val="single" w:sz="4" w:space="0" w:color="000000"/>
              <w:left w:val="single" w:sz="4" w:space="0" w:color="000000"/>
              <w:bottom w:val="single" w:sz="4" w:space="0" w:color="000000"/>
              <w:right w:val="single" w:sz="4" w:space="0" w:color="000000"/>
            </w:tcBorders>
          </w:tcPr>
          <w:p w14:paraId="0BC3729A"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64102C8D" w14:textId="40424A51" w:rsidR="00866604"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Certificado ejecución contrapartida</w:t>
            </w:r>
          </w:p>
          <w:p w14:paraId="2C92C29F"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5B89F650" w14:textId="77777777" w:rsidR="00866604" w:rsidRPr="009E757A"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p>
          <w:p w14:paraId="154114F2" w14:textId="56BB33C7" w:rsidR="00866604" w:rsidRPr="009E757A"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66BE3587" w14:textId="77777777" w:rsidR="00866604" w:rsidRPr="009E757A" w:rsidRDefault="00866604" w:rsidP="00866604">
            <w:pPr>
              <w:widowControl w:val="0"/>
              <w:autoSpaceDE w:val="0"/>
              <w:autoSpaceDN w:val="0"/>
              <w:adjustRightInd w:val="0"/>
              <w:spacing w:after="0" w:line="240" w:lineRule="auto"/>
              <w:ind w:left="244"/>
              <w:rPr>
                <w:rFonts w:ascii="Arial Narrow" w:hAnsi="Arial Narrow" w:cs="Arial"/>
                <w:sz w:val="18"/>
                <w:szCs w:val="18"/>
              </w:rPr>
            </w:pPr>
          </w:p>
          <w:p w14:paraId="7CCD50D1" w14:textId="2A186CE3" w:rsidR="00866604" w:rsidRPr="009E757A" w:rsidRDefault="00866604" w:rsidP="000D2B48">
            <w:pPr>
              <w:widowControl w:val="0"/>
              <w:autoSpaceDE w:val="0"/>
              <w:autoSpaceDN w:val="0"/>
              <w:adjustRightInd w:val="0"/>
              <w:spacing w:after="0" w:line="240" w:lineRule="auto"/>
              <w:ind w:left="244"/>
              <w:rPr>
                <w:rFonts w:ascii="Arial Narrow" w:hAnsi="Arial Narrow" w:cs="Arial"/>
                <w:sz w:val="18"/>
                <w:szCs w:val="18"/>
              </w:rPr>
            </w:pPr>
            <w:r w:rsidRPr="000D2B48">
              <w:rPr>
                <w:rFonts w:ascii="Arial Narrow" w:hAnsi="Arial Narrow" w:cs="Arial"/>
                <w:sz w:val="18"/>
                <w:szCs w:val="18"/>
              </w:rPr>
              <w:t>Archivo de Gestión físico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06160913" w14:textId="77777777" w:rsidR="00866604" w:rsidRPr="009E757A" w:rsidRDefault="00866604" w:rsidP="00866604">
            <w:pPr>
              <w:autoSpaceDE w:val="0"/>
              <w:autoSpaceDN w:val="0"/>
              <w:adjustRightInd w:val="0"/>
              <w:spacing w:after="0" w:line="240" w:lineRule="auto"/>
              <w:ind w:left="-25"/>
              <w:jc w:val="center"/>
              <w:rPr>
                <w:rFonts w:ascii="Arial Narrow" w:hAnsi="Arial Narrow" w:cs="Arial"/>
                <w:sz w:val="18"/>
                <w:szCs w:val="18"/>
              </w:rPr>
            </w:pPr>
          </w:p>
          <w:p w14:paraId="1666D1C1" w14:textId="77777777" w:rsidR="00866604" w:rsidRPr="009E757A" w:rsidRDefault="00866604" w:rsidP="00866604">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6BA25803" w14:textId="77777777" w:rsidR="00866604" w:rsidRPr="009E757A" w:rsidRDefault="00866604" w:rsidP="00866604">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0189A745"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4E174F1E" w14:textId="18E2A07D"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6F431E9E" w14:textId="4933AB82" w:rsidR="00866604" w:rsidRDefault="00866604" w:rsidP="00866604">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044DF2" w:rsidRPr="009E757A" w14:paraId="4BBB734A" w14:textId="77777777" w:rsidTr="00044DF2">
        <w:trPr>
          <w:trHeight w:hRule="exact" w:val="724"/>
        </w:trPr>
        <w:tc>
          <w:tcPr>
            <w:tcW w:w="1106" w:type="dxa"/>
            <w:tcBorders>
              <w:top w:val="single" w:sz="4" w:space="0" w:color="000000"/>
              <w:left w:val="single" w:sz="4" w:space="0" w:color="000000"/>
              <w:bottom w:val="single" w:sz="4" w:space="0" w:color="000000"/>
              <w:right w:val="single" w:sz="4" w:space="0" w:color="000000"/>
            </w:tcBorders>
          </w:tcPr>
          <w:p w14:paraId="45FAFB48" w14:textId="07A41933" w:rsidR="00044DF2" w:rsidRPr="009E757A"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spacing w:val="-3"/>
                <w:w w:val="104"/>
                <w:sz w:val="18"/>
                <w:szCs w:val="18"/>
              </w:rPr>
              <w:lastRenderedPageBreak/>
              <w:t>C</w:t>
            </w:r>
            <w:r w:rsidRPr="009E757A">
              <w:rPr>
                <w:rFonts w:ascii="Arial Narrow" w:hAnsi="Arial Narrow" w:cs="Arial"/>
                <w:b/>
                <w:bCs/>
                <w:spacing w:val="1"/>
                <w:w w:val="104"/>
                <w:sz w:val="18"/>
                <w:szCs w:val="18"/>
              </w:rPr>
              <w:t>O</w:t>
            </w:r>
            <w:r w:rsidRPr="009E757A">
              <w:rPr>
                <w:rFonts w:ascii="Arial Narrow" w:hAnsi="Arial Narrow" w:cs="Arial"/>
                <w:b/>
                <w:bCs/>
                <w:w w:val="104"/>
                <w:sz w:val="18"/>
                <w:szCs w:val="18"/>
              </w:rPr>
              <w:t>D</w:t>
            </w:r>
            <w:r w:rsidRPr="009E757A">
              <w:rPr>
                <w:rFonts w:ascii="Arial Narrow" w:hAnsi="Arial Narrow" w:cs="Arial"/>
                <w:b/>
                <w:bCs/>
                <w:spacing w:val="-3"/>
                <w:w w:val="104"/>
                <w:sz w:val="18"/>
                <w:szCs w:val="18"/>
              </w:rPr>
              <w:t>I</w:t>
            </w:r>
            <w:r w:rsidRPr="009E757A">
              <w:rPr>
                <w:rFonts w:ascii="Arial Narrow" w:hAnsi="Arial Narrow" w:cs="Arial"/>
                <w:b/>
                <w:bCs/>
                <w:spacing w:val="1"/>
                <w:w w:val="104"/>
                <w:sz w:val="18"/>
                <w:szCs w:val="18"/>
              </w:rPr>
              <w:t>G</w:t>
            </w:r>
            <w:r w:rsidRPr="009E757A">
              <w:rPr>
                <w:rFonts w:ascii="Arial Narrow" w:hAnsi="Arial Narrow" w:cs="Arial"/>
                <w:b/>
                <w:bCs/>
                <w:w w:val="104"/>
                <w:sz w:val="18"/>
                <w:szCs w:val="18"/>
              </w:rPr>
              <w:t>O DEL FORMATO</w:t>
            </w:r>
          </w:p>
        </w:tc>
        <w:tc>
          <w:tcPr>
            <w:tcW w:w="1383" w:type="dxa"/>
            <w:tcBorders>
              <w:top w:val="single" w:sz="4" w:space="0" w:color="000000"/>
              <w:left w:val="single" w:sz="4" w:space="0" w:color="000000"/>
              <w:bottom w:val="single" w:sz="4" w:space="0" w:color="000000"/>
              <w:right w:val="single" w:sz="4" w:space="0" w:color="000000"/>
            </w:tcBorders>
          </w:tcPr>
          <w:p w14:paraId="3D676F07"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4886D5FE" w14:textId="441B2D8B" w:rsidR="00044DF2" w:rsidRPr="009E757A"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O</w:t>
            </w:r>
            <w:r w:rsidRPr="009E757A">
              <w:rPr>
                <w:rFonts w:ascii="Arial Narrow" w:hAnsi="Arial Narrow" w:cs="Arial"/>
                <w:b/>
                <w:bCs/>
                <w:spacing w:val="2"/>
                <w:w w:val="104"/>
                <w:sz w:val="18"/>
                <w:szCs w:val="18"/>
              </w:rPr>
              <w:t>M</w:t>
            </w:r>
            <w:r w:rsidRPr="009E757A">
              <w:rPr>
                <w:rFonts w:ascii="Arial Narrow" w:hAnsi="Arial Narrow" w:cs="Arial"/>
                <w:b/>
                <w:bCs/>
                <w:w w:val="104"/>
                <w:sz w:val="18"/>
                <w:szCs w:val="18"/>
              </w:rPr>
              <w:t>BRE</w:t>
            </w:r>
          </w:p>
        </w:tc>
        <w:tc>
          <w:tcPr>
            <w:tcW w:w="1339" w:type="dxa"/>
            <w:tcBorders>
              <w:top w:val="single" w:sz="4" w:space="0" w:color="000000"/>
              <w:left w:val="single" w:sz="4" w:space="0" w:color="000000"/>
              <w:bottom w:val="single" w:sz="4" w:space="0" w:color="000000"/>
              <w:right w:val="single" w:sz="4" w:space="0" w:color="000000"/>
            </w:tcBorders>
          </w:tcPr>
          <w:p w14:paraId="61AF0AB5" w14:textId="77777777" w:rsidR="00044DF2" w:rsidRPr="009E757A" w:rsidRDefault="00044DF2" w:rsidP="00044DF2">
            <w:pPr>
              <w:widowControl w:val="0"/>
              <w:autoSpaceDE w:val="0"/>
              <w:autoSpaceDN w:val="0"/>
              <w:adjustRightInd w:val="0"/>
              <w:spacing w:after="0" w:line="240" w:lineRule="auto"/>
              <w:ind w:left="58" w:right="62"/>
              <w:jc w:val="center"/>
              <w:rPr>
                <w:rFonts w:ascii="Arial Narrow" w:hAnsi="Arial Narrow" w:cs="Arial"/>
                <w:sz w:val="18"/>
                <w:szCs w:val="18"/>
              </w:rPr>
            </w:pPr>
            <w:r w:rsidRPr="009E757A">
              <w:rPr>
                <w:rFonts w:ascii="Arial Narrow" w:hAnsi="Arial Narrow" w:cs="Arial"/>
                <w:b/>
                <w:bCs/>
                <w:spacing w:val="-3"/>
                <w:w w:val="104"/>
                <w:sz w:val="18"/>
                <w:szCs w:val="18"/>
              </w:rPr>
              <w:t>R</w:t>
            </w:r>
            <w:r w:rsidRPr="009E757A">
              <w:rPr>
                <w:rFonts w:ascii="Arial Narrow" w:hAnsi="Arial Narrow" w:cs="Arial"/>
                <w:b/>
                <w:bCs/>
                <w:spacing w:val="-1"/>
                <w:w w:val="104"/>
                <w:sz w:val="18"/>
                <w:szCs w:val="18"/>
              </w:rPr>
              <w:t>E</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w w:val="104"/>
                <w:sz w:val="18"/>
                <w:szCs w:val="18"/>
              </w:rPr>
              <w:t>N</w:t>
            </w:r>
            <w:r w:rsidRPr="009E757A">
              <w:rPr>
                <w:rFonts w:ascii="Arial Narrow" w:hAnsi="Arial Narrow" w:cs="Arial"/>
                <w:b/>
                <w:bCs/>
                <w:spacing w:val="1"/>
                <w:w w:val="104"/>
                <w:sz w:val="18"/>
                <w:szCs w:val="18"/>
              </w:rPr>
              <w:t>S</w:t>
            </w:r>
            <w:r w:rsidRPr="009E757A">
              <w:rPr>
                <w:rFonts w:ascii="Arial Narrow" w:hAnsi="Arial Narrow" w:cs="Arial"/>
                <w:b/>
                <w:bCs/>
                <w:spacing w:val="-3"/>
                <w:w w:val="104"/>
                <w:sz w:val="18"/>
                <w:szCs w:val="18"/>
              </w:rPr>
              <w:t>AB</w:t>
            </w:r>
            <w:r w:rsidRPr="009E757A">
              <w:rPr>
                <w:rFonts w:ascii="Arial Narrow" w:hAnsi="Arial Narrow" w:cs="Arial"/>
                <w:b/>
                <w:bCs/>
                <w:spacing w:val="3"/>
                <w:w w:val="104"/>
                <w:sz w:val="18"/>
                <w:szCs w:val="18"/>
              </w:rPr>
              <w:t>L</w:t>
            </w:r>
            <w:r w:rsidRPr="009E757A">
              <w:rPr>
                <w:rFonts w:ascii="Arial Narrow" w:hAnsi="Arial Narrow" w:cs="Arial"/>
                <w:b/>
                <w:bCs/>
                <w:w w:val="104"/>
                <w:sz w:val="18"/>
                <w:szCs w:val="18"/>
              </w:rPr>
              <w:t>E</w:t>
            </w:r>
          </w:p>
          <w:p w14:paraId="77CC4D22" w14:textId="133A9A19" w:rsidR="00044DF2" w:rsidRPr="009E757A" w:rsidRDefault="00044DF2" w:rsidP="00044DF2">
            <w:pPr>
              <w:widowControl w:val="0"/>
              <w:autoSpaceDE w:val="0"/>
              <w:autoSpaceDN w:val="0"/>
              <w:adjustRightInd w:val="0"/>
              <w:spacing w:after="0" w:line="240" w:lineRule="auto"/>
              <w:ind w:left="63"/>
              <w:jc w:val="center"/>
              <w:rPr>
                <w:rFonts w:ascii="Arial Narrow" w:hAnsi="Arial Narrow" w:cs="Arial"/>
                <w:sz w:val="18"/>
                <w:szCs w:val="18"/>
              </w:rPr>
            </w:pPr>
            <w:r w:rsidRPr="009E757A">
              <w:rPr>
                <w:rFonts w:ascii="Arial Narrow" w:hAnsi="Arial Narrow" w:cs="Arial"/>
                <w:b/>
                <w:bCs/>
                <w:w w:val="104"/>
                <w:sz w:val="18"/>
                <w:szCs w:val="18"/>
              </w:rPr>
              <w:t xml:space="preserve">DE </w:t>
            </w:r>
            <w:r w:rsidRPr="009E757A">
              <w:rPr>
                <w:rFonts w:ascii="Arial Narrow" w:hAnsi="Arial Narrow" w:cs="Arial"/>
                <w:b/>
                <w:bCs/>
                <w:sz w:val="18"/>
                <w:szCs w:val="18"/>
              </w:rPr>
              <w:t>D</w:t>
            </w:r>
            <w:r w:rsidRPr="009E757A">
              <w:rPr>
                <w:rFonts w:ascii="Arial Narrow" w:hAnsi="Arial Narrow" w:cs="Arial"/>
                <w:b/>
                <w:bCs/>
                <w:spacing w:val="-3"/>
                <w:sz w:val="18"/>
                <w:szCs w:val="18"/>
              </w:rPr>
              <w:t>I</w:t>
            </w:r>
            <w:r w:rsidRPr="009E757A">
              <w:rPr>
                <w:rFonts w:ascii="Arial Narrow" w:hAnsi="Arial Narrow" w:cs="Arial"/>
                <w:b/>
                <w:bCs/>
                <w:sz w:val="18"/>
                <w:szCs w:val="18"/>
              </w:rPr>
              <w:t>L</w:t>
            </w:r>
            <w:r w:rsidRPr="009E757A">
              <w:rPr>
                <w:rFonts w:ascii="Arial Narrow" w:hAnsi="Arial Narrow" w:cs="Arial"/>
                <w:b/>
                <w:bCs/>
                <w:spacing w:val="-3"/>
                <w:sz w:val="18"/>
                <w:szCs w:val="18"/>
              </w:rPr>
              <w:t>I</w:t>
            </w:r>
            <w:r w:rsidRPr="009E757A">
              <w:rPr>
                <w:rFonts w:ascii="Arial Narrow" w:hAnsi="Arial Narrow" w:cs="Arial"/>
                <w:b/>
                <w:bCs/>
                <w:spacing w:val="1"/>
                <w:sz w:val="18"/>
                <w:szCs w:val="18"/>
              </w:rPr>
              <w:t>G</w:t>
            </w:r>
            <w:r w:rsidRPr="009E757A">
              <w:rPr>
                <w:rFonts w:ascii="Arial Narrow" w:hAnsi="Arial Narrow" w:cs="Arial"/>
                <w:b/>
                <w:bCs/>
                <w:spacing w:val="-1"/>
                <w:sz w:val="18"/>
                <w:szCs w:val="18"/>
              </w:rPr>
              <w:t>E</w:t>
            </w:r>
            <w:r w:rsidRPr="009E757A">
              <w:rPr>
                <w:rFonts w:ascii="Arial Narrow" w:hAnsi="Arial Narrow" w:cs="Arial"/>
                <w:b/>
                <w:bCs/>
                <w:spacing w:val="2"/>
                <w:sz w:val="18"/>
                <w:szCs w:val="18"/>
              </w:rPr>
              <w:t>N</w:t>
            </w:r>
            <w:r w:rsidRPr="009E757A">
              <w:rPr>
                <w:rFonts w:ascii="Arial Narrow" w:hAnsi="Arial Narrow" w:cs="Arial"/>
                <w:b/>
                <w:bCs/>
                <w:spacing w:val="-3"/>
                <w:sz w:val="18"/>
                <w:szCs w:val="18"/>
              </w:rPr>
              <w:t>C</w:t>
            </w:r>
            <w:r w:rsidRPr="009E757A">
              <w:rPr>
                <w:rFonts w:ascii="Arial Narrow" w:hAnsi="Arial Narrow" w:cs="Arial"/>
                <w:b/>
                <w:bCs/>
                <w:spacing w:val="2"/>
                <w:sz w:val="18"/>
                <w:szCs w:val="18"/>
              </w:rPr>
              <w:t>I</w:t>
            </w:r>
            <w:r w:rsidRPr="009E757A">
              <w:rPr>
                <w:rFonts w:ascii="Arial Narrow" w:hAnsi="Arial Narrow" w:cs="Arial"/>
                <w:b/>
                <w:bCs/>
                <w:spacing w:val="-3"/>
                <w:sz w:val="18"/>
                <w:szCs w:val="18"/>
              </w:rPr>
              <w:t>AR</w:t>
            </w:r>
            <w:r w:rsidRPr="009E757A">
              <w:rPr>
                <w:rFonts w:ascii="Arial Narrow" w:hAnsi="Arial Narrow" w:cs="Arial"/>
                <w:b/>
                <w:bCs/>
                <w:sz w:val="18"/>
                <w:szCs w:val="18"/>
              </w:rPr>
              <w:t>LO</w:t>
            </w:r>
          </w:p>
        </w:tc>
        <w:tc>
          <w:tcPr>
            <w:tcW w:w="1549" w:type="dxa"/>
            <w:tcBorders>
              <w:top w:val="single" w:sz="4" w:space="0" w:color="000000"/>
              <w:left w:val="single" w:sz="4" w:space="0" w:color="000000"/>
              <w:bottom w:val="single" w:sz="4" w:space="0" w:color="000000"/>
              <w:right w:val="single" w:sz="4" w:space="0" w:color="000000"/>
            </w:tcBorders>
          </w:tcPr>
          <w:p w14:paraId="73B805B6" w14:textId="4A366A7A" w:rsidR="00044DF2" w:rsidRPr="009E757A" w:rsidRDefault="00044DF2" w:rsidP="00044DF2">
            <w:pPr>
              <w:widowControl w:val="0"/>
              <w:autoSpaceDE w:val="0"/>
              <w:autoSpaceDN w:val="0"/>
              <w:adjustRightInd w:val="0"/>
              <w:spacing w:after="0" w:line="240" w:lineRule="auto"/>
              <w:ind w:left="244"/>
              <w:rPr>
                <w:rFonts w:ascii="Arial Narrow" w:hAnsi="Arial Narrow" w:cs="Arial"/>
                <w:sz w:val="18"/>
                <w:szCs w:val="18"/>
              </w:rPr>
            </w:pPr>
            <w:r w:rsidRPr="009E757A">
              <w:rPr>
                <w:rFonts w:ascii="Arial Narrow" w:hAnsi="Arial Narrow" w:cs="Arial"/>
                <w:b/>
                <w:bCs/>
                <w:spacing w:val="-2"/>
                <w:w w:val="104"/>
                <w:sz w:val="18"/>
                <w:szCs w:val="18"/>
              </w:rPr>
              <w:t>L</w:t>
            </w:r>
            <w:r w:rsidRPr="009E757A">
              <w:rPr>
                <w:rFonts w:ascii="Arial Narrow" w:hAnsi="Arial Narrow" w:cs="Arial"/>
                <w:b/>
                <w:bCs/>
                <w:w w:val="104"/>
                <w:sz w:val="18"/>
                <w:szCs w:val="18"/>
              </w:rPr>
              <w:t>U</w:t>
            </w:r>
            <w:r w:rsidRPr="009E757A">
              <w:rPr>
                <w:rFonts w:ascii="Arial Narrow" w:hAnsi="Arial Narrow" w:cs="Arial"/>
                <w:b/>
                <w:bCs/>
                <w:spacing w:val="3"/>
                <w:w w:val="104"/>
                <w:sz w:val="18"/>
                <w:szCs w:val="18"/>
              </w:rPr>
              <w:t>G</w:t>
            </w:r>
            <w:r w:rsidRPr="009E757A">
              <w:rPr>
                <w:rFonts w:ascii="Arial Narrow" w:hAnsi="Arial Narrow" w:cs="Arial"/>
                <w:b/>
                <w:bCs/>
                <w:spacing w:val="-5"/>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 xml:space="preserve">E </w:t>
            </w:r>
            <w:r w:rsidRPr="009E757A">
              <w:rPr>
                <w:rFonts w:ascii="Arial Narrow" w:hAnsi="Arial Narrow" w:cs="Arial"/>
                <w:b/>
                <w:bCs/>
                <w:spacing w:val="-3"/>
                <w:w w:val="104"/>
                <w:sz w:val="18"/>
                <w:szCs w:val="18"/>
              </w:rPr>
              <w:t>AR</w:t>
            </w:r>
            <w:r w:rsidRPr="009E757A">
              <w:rPr>
                <w:rFonts w:ascii="Arial Narrow" w:hAnsi="Arial Narrow" w:cs="Arial"/>
                <w:b/>
                <w:bCs/>
                <w:spacing w:val="2"/>
                <w:w w:val="104"/>
                <w:sz w:val="18"/>
                <w:szCs w:val="18"/>
              </w:rPr>
              <w:t>C</w:t>
            </w:r>
            <w:r w:rsidRPr="009E757A">
              <w:rPr>
                <w:rFonts w:ascii="Arial Narrow" w:hAnsi="Arial Narrow" w:cs="Arial"/>
                <w:b/>
                <w:bCs/>
                <w:w w:val="104"/>
                <w:sz w:val="18"/>
                <w:szCs w:val="18"/>
              </w:rPr>
              <w:t>HI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286" w:type="dxa"/>
            <w:tcBorders>
              <w:top w:val="single" w:sz="4" w:space="0" w:color="000000"/>
              <w:left w:val="single" w:sz="4" w:space="0" w:color="000000"/>
              <w:bottom w:val="single" w:sz="4" w:space="0" w:color="000000"/>
              <w:right w:val="single" w:sz="3" w:space="0" w:color="000000"/>
            </w:tcBorders>
          </w:tcPr>
          <w:p w14:paraId="249FA968"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75C01AC3" w14:textId="1C32C184" w:rsidR="00044DF2" w:rsidRPr="009E757A" w:rsidRDefault="00044DF2" w:rsidP="00044DF2">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b/>
                <w:bCs/>
                <w:w w:val="104"/>
                <w:sz w:val="18"/>
                <w:szCs w:val="18"/>
              </w:rPr>
              <w:t>C</w:t>
            </w:r>
            <w:r w:rsidRPr="009E757A">
              <w:rPr>
                <w:rFonts w:ascii="Arial Narrow" w:hAnsi="Arial Narrow" w:cs="Arial"/>
                <w:b/>
                <w:bCs/>
                <w:spacing w:val="3"/>
                <w:w w:val="104"/>
                <w:sz w:val="18"/>
                <w:szCs w:val="18"/>
              </w:rPr>
              <w:t>L</w:t>
            </w:r>
            <w:r w:rsidRPr="009E757A">
              <w:rPr>
                <w:rFonts w:ascii="Arial Narrow" w:hAnsi="Arial Narrow" w:cs="Arial"/>
                <w:b/>
                <w:bCs/>
                <w:spacing w:val="-5"/>
                <w:w w:val="104"/>
                <w:sz w:val="18"/>
                <w:szCs w:val="18"/>
              </w:rPr>
              <w:t>A</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IF</w:t>
            </w:r>
            <w:r w:rsidRPr="009E757A">
              <w:rPr>
                <w:rFonts w:ascii="Arial Narrow" w:hAnsi="Arial Narrow" w:cs="Arial"/>
                <w:b/>
                <w:bCs/>
                <w:spacing w:val="-3"/>
                <w:w w:val="104"/>
                <w:sz w:val="18"/>
                <w:szCs w:val="18"/>
              </w:rPr>
              <w:t>I</w:t>
            </w:r>
            <w:r w:rsidRPr="009E757A">
              <w:rPr>
                <w:rFonts w:ascii="Arial Narrow" w:hAnsi="Arial Narrow" w:cs="Arial"/>
                <w:b/>
                <w:bCs/>
                <w:spacing w:val="5"/>
                <w:w w:val="104"/>
                <w:sz w:val="18"/>
                <w:szCs w:val="18"/>
              </w:rPr>
              <w:t>C</w:t>
            </w:r>
            <w:r w:rsidRPr="009E757A">
              <w:rPr>
                <w:rFonts w:ascii="Arial Narrow" w:hAnsi="Arial Narrow" w:cs="Arial"/>
                <w:b/>
                <w:bCs/>
                <w:spacing w:val="-3"/>
                <w:w w:val="104"/>
                <w:sz w:val="18"/>
                <w:szCs w:val="18"/>
              </w:rPr>
              <w:t>AC</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Ó</w:t>
            </w:r>
            <w:r w:rsidRPr="009E757A">
              <w:rPr>
                <w:rFonts w:ascii="Arial Narrow" w:hAnsi="Arial Narrow" w:cs="Arial"/>
                <w:b/>
                <w:bCs/>
                <w:w w:val="104"/>
                <w:sz w:val="18"/>
                <w:szCs w:val="18"/>
              </w:rPr>
              <w:t>N</w:t>
            </w:r>
          </w:p>
        </w:tc>
        <w:tc>
          <w:tcPr>
            <w:tcW w:w="1134" w:type="dxa"/>
            <w:tcBorders>
              <w:top w:val="single" w:sz="4" w:space="0" w:color="000000"/>
              <w:left w:val="single" w:sz="3" w:space="0" w:color="000000"/>
              <w:bottom w:val="single" w:sz="4" w:space="0" w:color="000000"/>
              <w:right w:val="single" w:sz="4" w:space="0" w:color="000000"/>
            </w:tcBorders>
          </w:tcPr>
          <w:p w14:paraId="65CFB096" w14:textId="6236AA69" w:rsidR="00044DF2" w:rsidRPr="009E757A" w:rsidRDefault="00044DF2" w:rsidP="00044DF2">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b/>
                <w:bCs/>
                <w:w w:val="104"/>
                <w:sz w:val="18"/>
                <w:szCs w:val="18"/>
              </w:rPr>
              <w:t>TI</w:t>
            </w:r>
            <w:r w:rsidRPr="009E757A">
              <w:rPr>
                <w:rFonts w:ascii="Arial Narrow" w:hAnsi="Arial Narrow" w:cs="Arial"/>
                <w:b/>
                <w:bCs/>
                <w:spacing w:val="-4"/>
                <w:w w:val="104"/>
                <w:sz w:val="18"/>
                <w:szCs w:val="18"/>
              </w:rPr>
              <w:t>E</w:t>
            </w:r>
            <w:r w:rsidRPr="009E757A">
              <w:rPr>
                <w:rFonts w:ascii="Arial Narrow" w:hAnsi="Arial Narrow" w:cs="Arial"/>
                <w:b/>
                <w:bCs/>
                <w:spacing w:val="4"/>
                <w:w w:val="104"/>
                <w:sz w:val="18"/>
                <w:szCs w:val="18"/>
              </w:rPr>
              <w:t>M</w:t>
            </w:r>
            <w:r w:rsidRPr="009E757A">
              <w:rPr>
                <w:rFonts w:ascii="Arial Narrow" w:hAnsi="Arial Narrow" w:cs="Arial"/>
                <w:b/>
                <w:bCs/>
                <w:spacing w:val="-1"/>
                <w:w w:val="104"/>
                <w:sz w:val="18"/>
                <w:szCs w:val="18"/>
              </w:rPr>
              <w:t>P</w:t>
            </w:r>
            <w:r w:rsidRPr="009E757A">
              <w:rPr>
                <w:rFonts w:ascii="Arial Narrow" w:hAnsi="Arial Narrow" w:cs="Arial"/>
                <w:b/>
                <w:bCs/>
                <w:w w:val="104"/>
                <w:sz w:val="18"/>
                <w:szCs w:val="18"/>
              </w:rPr>
              <w:t>O</w:t>
            </w:r>
            <w:r w:rsidRPr="009E757A">
              <w:rPr>
                <w:rFonts w:ascii="Arial Narrow" w:hAnsi="Arial Narrow" w:cs="Arial"/>
                <w:b/>
                <w:bCs/>
                <w:sz w:val="18"/>
                <w:szCs w:val="18"/>
              </w:rPr>
              <w:t xml:space="preserve"> </w:t>
            </w:r>
            <w:r w:rsidRPr="009E757A">
              <w:rPr>
                <w:rFonts w:ascii="Arial Narrow" w:hAnsi="Arial Narrow" w:cs="Arial"/>
                <w:b/>
                <w:bCs/>
                <w:w w:val="104"/>
                <w:sz w:val="18"/>
                <w:szCs w:val="18"/>
              </w:rPr>
              <w:t xml:space="preserve">DE </w:t>
            </w:r>
            <w:r w:rsidRPr="009E757A">
              <w:rPr>
                <w:rFonts w:ascii="Arial Narrow" w:hAnsi="Arial Narrow" w:cs="Arial"/>
                <w:b/>
                <w:bCs/>
                <w:spacing w:val="-3"/>
                <w:w w:val="104"/>
                <w:sz w:val="18"/>
                <w:szCs w:val="18"/>
              </w:rPr>
              <w:t>A</w:t>
            </w:r>
            <w:r w:rsidRPr="009E757A">
              <w:rPr>
                <w:rFonts w:ascii="Arial Narrow" w:hAnsi="Arial Narrow" w:cs="Arial"/>
                <w:b/>
                <w:bCs/>
                <w:w w:val="104"/>
                <w:sz w:val="18"/>
                <w:szCs w:val="18"/>
              </w:rPr>
              <w:t>R</w:t>
            </w:r>
            <w:r w:rsidRPr="009E757A">
              <w:rPr>
                <w:rFonts w:ascii="Arial Narrow" w:hAnsi="Arial Narrow" w:cs="Arial"/>
                <w:b/>
                <w:bCs/>
                <w:spacing w:val="2"/>
                <w:w w:val="104"/>
                <w:sz w:val="18"/>
                <w:szCs w:val="18"/>
              </w:rPr>
              <w:t>C</w:t>
            </w:r>
            <w:r w:rsidRPr="009E757A">
              <w:rPr>
                <w:rFonts w:ascii="Arial Narrow" w:hAnsi="Arial Narrow" w:cs="Arial"/>
                <w:b/>
                <w:bCs/>
                <w:spacing w:val="-3"/>
                <w:w w:val="104"/>
                <w:sz w:val="18"/>
                <w:szCs w:val="18"/>
              </w:rPr>
              <w:t>H</w:t>
            </w:r>
            <w:r w:rsidRPr="009E757A">
              <w:rPr>
                <w:rFonts w:ascii="Arial Narrow" w:hAnsi="Arial Narrow" w:cs="Arial"/>
                <w:b/>
                <w:bCs/>
                <w:spacing w:val="2"/>
                <w:w w:val="104"/>
                <w:sz w:val="18"/>
                <w:szCs w:val="18"/>
              </w:rPr>
              <w:t>I</w:t>
            </w:r>
            <w:r w:rsidRPr="009E757A">
              <w:rPr>
                <w:rFonts w:ascii="Arial Narrow" w:hAnsi="Arial Narrow" w:cs="Arial"/>
                <w:b/>
                <w:bCs/>
                <w:spacing w:val="-1"/>
                <w:w w:val="104"/>
                <w:sz w:val="18"/>
                <w:szCs w:val="18"/>
              </w:rPr>
              <w:t>V</w:t>
            </w:r>
            <w:r w:rsidRPr="009E757A">
              <w:rPr>
                <w:rFonts w:ascii="Arial Narrow" w:hAnsi="Arial Narrow" w:cs="Arial"/>
                <w:b/>
                <w:bCs/>
                <w:w w:val="104"/>
                <w:sz w:val="18"/>
                <w:szCs w:val="18"/>
              </w:rPr>
              <w:t>O</w:t>
            </w:r>
          </w:p>
        </w:tc>
        <w:tc>
          <w:tcPr>
            <w:tcW w:w="1134" w:type="dxa"/>
            <w:tcBorders>
              <w:top w:val="single" w:sz="4" w:space="0" w:color="000000"/>
              <w:left w:val="single" w:sz="4" w:space="0" w:color="000000"/>
              <w:bottom w:val="single" w:sz="4" w:space="0" w:color="000000"/>
              <w:right w:val="single" w:sz="4" w:space="0" w:color="000000"/>
            </w:tcBorders>
          </w:tcPr>
          <w:p w14:paraId="66346698" w14:textId="77777777" w:rsidR="00044DF2" w:rsidRPr="009E757A" w:rsidRDefault="00044DF2" w:rsidP="00044DF2">
            <w:pPr>
              <w:widowControl w:val="0"/>
              <w:autoSpaceDE w:val="0"/>
              <w:autoSpaceDN w:val="0"/>
              <w:adjustRightInd w:val="0"/>
              <w:spacing w:before="8" w:after="0" w:line="240" w:lineRule="auto"/>
              <w:rPr>
                <w:rFonts w:ascii="Arial Narrow" w:hAnsi="Arial Narrow" w:cs="Arial"/>
                <w:sz w:val="18"/>
                <w:szCs w:val="18"/>
              </w:rPr>
            </w:pPr>
          </w:p>
          <w:p w14:paraId="6BB64D2C" w14:textId="0350B701" w:rsidR="00044DF2" w:rsidRDefault="00044DF2" w:rsidP="00044DF2">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b/>
                <w:bCs/>
                <w:spacing w:val="-3"/>
                <w:w w:val="104"/>
                <w:sz w:val="18"/>
                <w:szCs w:val="18"/>
              </w:rPr>
              <w:t xml:space="preserve"> </w:t>
            </w:r>
            <w:r w:rsidRPr="009E757A">
              <w:rPr>
                <w:rFonts w:ascii="Arial Narrow" w:hAnsi="Arial Narrow" w:cs="Arial"/>
                <w:b/>
                <w:bCs/>
                <w:spacing w:val="-3"/>
                <w:w w:val="104"/>
                <w:sz w:val="18"/>
                <w:szCs w:val="18"/>
              </w:rPr>
              <w:t>D</w:t>
            </w:r>
            <w:r w:rsidRPr="009E757A">
              <w:rPr>
                <w:rFonts w:ascii="Arial Narrow" w:hAnsi="Arial Narrow" w:cs="Arial"/>
                <w:b/>
                <w:bCs/>
                <w:w w:val="104"/>
                <w:sz w:val="18"/>
                <w:szCs w:val="18"/>
              </w:rPr>
              <w:t>I</w:t>
            </w:r>
            <w:r w:rsidRPr="009E757A">
              <w:rPr>
                <w:rFonts w:ascii="Arial Narrow" w:hAnsi="Arial Narrow" w:cs="Arial"/>
                <w:b/>
                <w:bCs/>
                <w:spacing w:val="1"/>
                <w:w w:val="104"/>
                <w:sz w:val="18"/>
                <w:szCs w:val="18"/>
              </w:rPr>
              <w:t>S</w:t>
            </w:r>
            <w:r w:rsidRPr="009E757A">
              <w:rPr>
                <w:rFonts w:ascii="Arial Narrow" w:hAnsi="Arial Narrow" w:cs="Arial"/>
                <w:b/>
                <w:bCs/>
                <w:spacing w:val="-1"/>
                <w:w w:val="104"/>
                <w:sz w:val="18"/>
                <w:szCs w:val="18"/>
              </w:rPr>
              <w:t>P</w:t>
            </w:r>
            <w:r w:rsidRPr="009E757A">
              <w:rPr>
                <w:rFonts w:ascii="Arial Narrow" w:hAnsi="Arial Narrow" w:cs="Arial"/>
                <w:b/>
                <w:bCs/>
                <w:spacing w:val="-2"/>
                <w:w w:val="104"/>
                <w:sz w:val="18"/>
                <w:szCs w:val="18"/>
              </w:rPr>
              <w:t>O</w:t>
            </w:r>
            <w:r w:rsidRPr="009E757A">
              <w:rPr>
                <w:rFonts w:ascii="Arial Narrow" w:hAnsi="Arial Narrow" w:cs="Arial"/>
                <w:b/>
                <w:bCs/>
                <w:spacing w:val="-1"/>
                <w:w w:val="104"/>
                <w:sz w:val="18"/>
                <w:szCs w:val="18"/>
              </w:rPr>
              <w:t>S</w:t>
            </w:r>
            <w:r w:rsidRPr="009E757A">
              <w:rPr>
                <w:rFonts w:ascii="Arial Narrow" w:hAnsi="Arial Narrow" w:cs="Arial"/>
                <w:b/>
                <w:bCs/>
                <w:w w:val="104"/>
                <w:sz w:val="18"/>
                <w:szCs w:val="18"/>
              </w:rPr>
              <w:t>ICI</w:t>
            </w:r>
            <w:r w:rsidRPr="009E757A">
              <w:rPr>
                <w:rFonts w:ascii="Arial Narrow" w:hAnsi="Arial Narrow" w:cs="Arial"/>
                <w:b/>
                <w:bCs/>
                <w:spacing w:val="-2"/>
                <w:w w:val="104"/>
                <w:sz w:val="18"/>
                <w:szCs w:val="18"/>
              </w:rPr>
              <w:t>Ó</w:t>
            </w:r>
            <w:r w:rsidRPr="009E757A">
              <w:rPr>
                <w:rFonts w:ascii="Arial Narrow" w:hAnsi="Arial Narrow" w:cs="Arial"/>
                <w:b/>
                <w:bCs/>
                <w:w w:val="104"/>
                <w:sz w:val="18"/>
                <w:szCs w:val="18"/>
              </w:rPr>
              <w:t>N</w:t>
            </w:r>
          </w:p>
        </w:tc>
      </w:tr>
      <w:tr w:rsidR="00D477BB" w:rsidRPr="009E757A" w14:paraId="32DB0B90"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0B0777FC" w14:textId="77777777"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p>
          <w:p w14:paraId="3FF68B1E" w14:textId="5C236485"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F-8111-10Z</w:t>
            </w:r>
          </w:p>
        </w:tc>
        <w:tc>
          <w:tcPr>
            <w:tcW w:w="1383" w:type="dxa"/>
            <w:tcBorders>
              <w:top w:val="single" w:sz="4" w:space="0" w:color="000000"/>
              <w:left w:val="single" w:sz="4" w:space="0" w:color="000000"/>
              <w:bottom w:val="single" w:sz="4" w:space="0" w:color="000000"/>
              <w:right w:val="single" w:sz="4" w:space="0" w:color="000000"/>
            </w:tcBorders>
          </w:tcPr>
          <w:p w14:paraId="6FC71636" w14:textId="77777777"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p>
          <w:p w14:paraId="43ABFBBF" w14:textId="703E631B" w:rsidR="00D477BB" w:rsidRDefault="00D477BB" w:rsidP="00D477BB">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Presentación de la Institución</w:t>
            </w:r>
          </w:p>
          <w:p w14:paraId="7043D4F6" w14:textId="77777777"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37E5980B" w14:textId="77777777" w:rsidR="00D477BB" w:rsidRPr="009E757A" w:rsidRDefault="00D477BB" w:rsidP="00D477BB">
            <w:pPr>
              <w:widowControl w:val="0"/>
              <w:autoSpaceDE w:val="0"/>
              <w:autoSpaceDN w:val="0"/>
              <w:adjustRightInd w:val="0"/>
              <w:spacing w:after="0" w:line="240" w:lineRule="auto"/>
              <w:ind w:left="63"/>
              <w:jc w:val="center"/>
              <w:rPr>
                <w:rFonts w:ascii="Arial Narrow" w:hAnsi="Arial Narrow" w:cs="Arial"/>
                <w:sz w:val="18"/>
                <w:szCs w:val="18"/>
              </w:rPr>
            </w:pPr>
          </w:p>
          <w:p w14:paraId="754DE41D" w14:textId="7E06A6AC" w:rsidR="00D477BB" w:rsidRPr="009E757A" w:rsidRDefault="00D477BB" w:rsidP="00D477BB">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tc>
        <w:tc>
          <w:tcPr>
            <w:tcW w:w="1549" w:type="dxa"/>
            <w:tcBorders>
              <w:top w:val="single" w:sz="4" w:space="0" w:color="000000"/>
              <w:left w:val="single" w:sz="4" w:space="0" w:color="000000"/>
              <w:bottom w:val="single" w:sz="4" w:space="0" w:color="000000"/>
              <w:right w:val="single" w:sz="4" w:space="0" w:color="000000"/>
            </w:tcBorders>
          </w:tcPr>
          <w:p w14:paraId="60351C07" w14:textId="77777777" w:rsidR="00D477BB" w:rsidRPr="009E757A" w:rsidRDefault="00D477BB" w:rsidP="00D477BB">
            <w:pPr>
              <w:widowControl w:val="0"/>
              <w:autoSpaceDE w:val="0"/>
              <w:autoSpaceDN w:val="0"/>
              <w:adjustRightInd w:val="0"/>
              <w:spacing w:after="0" w:line="240" w:lineRule="auto"/>
              <w:ind w:left="244"/>
              <w:rPr>
                <w:rFonts w:ascii="Arial Narrow" w:hAnsi="Arial Narrow" w:cs="Arial"/>
                <w:sz w:val="18"/>
                <w:szCs w:val="18"/>
              </w:rPr>
            </w:pPr>
          </w:p>
          <w:p w14:paraId="48352B63" w14:textId="70812902" w:rsidR="00D477BB" w:rsidRPr="009E757A" w:rsidRDefault="00D477BB" w:rsidP="00D477BB">
            <w:pPr>
              <w:widowControl w:val="0"/>
              <w:autoSpaceDE w:val="0"/>
              <w:autoSpaceDN w:val="0"/>
              <w:adjustRightInd w:val="0"/>
              <w:spacing w:after="0" w:line="240" w:lineRule="auto"/>
              <w:rPr>
                <w:rFonts w:ascii="Arial Narrow" w:hAnsi="Arial Narrow" w:cs="Arial"/>
                <w:sz w:val="18"/>
                <w:szCs w:val="18"/>
              </w:rPr>
            </w:pPr>
            <w:r w:rsidRPr="000D2B48">
              <w:rPr>
                <w:rFonts w:ascii="Arial Narrow" w:hAnsi="Arial Narrow" w:cs="Arial"/>
                <w:sz w:val="18"/>
                <w:szCs w:val="18"/>
              </w:rPr>
              <w:t>Archivo de Gestión físico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260F2438" w14:textId="77777777" w:rsidR="00D477BB" w:rsidRPr="009E757A" w:rsidRDefault="00D477BB" w:rsidP="00D477BB">
            <w:pPr>
              <w:autoSpaceDE w:val="0"/>
              <w:autoSpaceDN w:val="0"/>
              <w:adjustRightInd w:val="0"/>
              <w:spacing w:after="0" w:line="240" w:lineRule="auto"/>
              <w:ind w:left="-25"/>
              <w:jc w:val="center"/>
              <w:rPr>
                <w:rFonts w:ascii="Arial Narrow" w:hAnsi="Arial Narrow" w:cs="Arial"/>
                <w:sz w:val="18"/>
                <w:szCs w:val="18"/>
              </w:rPr>
            </w:pPr>
          </w:p>
          <w:p w14:paraId="2DED40CD" w14:textId="77777777" w:rsidR="00D477BB" w:rsidRPr="009E757A" w:rsidRDefault="00D477BB" w:rsidP="00D477BB">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3ACE62BC" w14:textId="77777777" w:rsidR="00D477BB" w:rsidRPr="009E757A" w:rsidRDefault="00D477BB" w:rsidP="00D477BB">
            <w:pPr>
              <w:autoSpaceDE w:val="0"/>
              <w:autoSpaceDN w:val="0"/>
              <w:adjustRightInd w:val="0"/>
              <w:spacing w:after="0" w:line="240" w:lineRule="auto"/>
              <w:ind w:left="-25"/>
              <w:jc w:val="both"/>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01DBC4C1" w14:textId="77777777"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p>
          <w:p w14:paraId="1AAEA41C" w14:textId="6717D024" w:rsidR="00D477BB" w:rsidRPr="009E757A" w:rsidRDefault="00D477BB" w:rsidP="00D477BB">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38DA8988" w14:textId="1798DF7B" w:rsidR="00D477BB" w:rsidRDefault="00D477BB" w:rsidP="00D477BB">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244D9E" w:rsidRPr="009E757A" w14:paraId="2AF68321"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75DBF011"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5FEDA8C4" w14:textId="744DA811"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F-8111-11Z</w:t>
            </w:r>
          </w:p>
        </w:tc>
        <w:tc>
          <w:tcPr>
            <w:tcW w:w="1383" w:type="dxa"/>
            <w:tcBorders>
              <w:top w:val="single" w:sz="4" w:space="0" w:color="000000"/>
              <w:left w:val="single" w:sz="4" w:space="0" w:color="000000"/>
              <w:bottom w:val="single" w:sz="4" w:space="0" w:color="000000"/>
              <w:right w:val="single" w:sz="4" w:space="0" w:color="000000"/>
            </w:tcBorders>
          </w:tcPr>
          <w:p w14:paraId="372B0550"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0877ACED" w14:textId="3BD22743" w:rsidR="00244D9E"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Trazabilidad de Asistencia</w:t>
            </w:r>
          </w:p>
          <w:p w14:paraId="3B7058B8"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7231B1EC" w14:textId="77777777" w:rsidR="00244D9E" w:rsidRPr="009E757A" w:rsidRDefault="00244D9E" w:rsidP="00244D9E">
            <w:pPr>
              <w:widowControl w:val="0"/>
              <w:autoSpaceDE w:val="0"/>
              <w:autoSpaceDN w:val="0"/>
              <w:adjustRightInd w:val="0"/>
              <w:spacing w:after="0" w:line="240" w:lineRule="auto"/>
              <w:ind w:left="63"/>
              <w:jc w:val="center"/>
              <w:rPr>
                <w:rFonts w:ascii="Arial Narrow" w:hAnsi="Arial Narrow" w:cs="Arial"/>
                <w:sz w:val="18"/>
                <w:szCs w:val="18"/>
              </w:rPr>
            </w:pPr>
          </w:p>
          <w:p w14:paraId="60086BCD" w14:textId="31388EBE" w:rsidR="00244D9E" w:rsidRPr="009E757A" w:rsidRDefault="00244D9E" w:rsidP="00244D9E">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Coordinador(a) Fortalecimiento del Emprendimiento en las IES</w:t>
            </w:r>
          </w:p>
        </w:tc>
        <w:tc>
          <w:tcPr>
            <w:tcW w:w="1549" w:type="dxa"/>
            <w:tcBorders>
              <w:top w:val="single" w:sz="4" w:space="0" w:color="000000"/>
              <w:left w:val="single" w:sz="4" w:space="0" w:color="000000"/>
              <w:bottom w:val="single" w:sz="4" w:space="0" w:color="000000"/>
              <w:right w:val="single" w:sz="4" w:space="0" w:color="000000"/>
            </w:tcBorders>
          </w:tcPr>
          <w:p w14:paraId="100DF8B3" w14:textId="77777777" w:rsidR="00244D9E" w:rsidRPr="009E757A" w:rsidRDefault="00244D9E" w:rsidP="00244D9E">
            <w:pPr>
              <w:widowControl w:val="0"/>
              <w:autoSpaceDE w:val="0"/>
              <w:autoSpaceDN w:val="0"/>
              <w:adjustRightInd w:val="0"/>
              <w:spacing w:after="0" w:line="240" w:lineRule="auto"/>
              <w:ind w:left="244"/>
              <w:rPr>
                <w:rFonts w:ascii="Arial Narrow" w:hAnsi="Arial Narrow" w:cs="Arial"/>
                <w:sz w:val="18"/>
                <w:szCs w:val="18"/>
              </w:rPr>
            </w:pPr>
          </w:p>
          <w:p w14:paraId="3E1C72F6" w14:textId="6F7E274A" w:rsidR="00244D9E" w:rsidRPr="009E757A" w:rsidRDefault="00244D9E" w:rsidP="00244D9E">
            <w:pPr>
              <w:widowControl w:val="0"/>
              <w:autoSpaceDE w:val="0"/>
              <w:autoSpaceDN w:val="0"/>
              <w:adjustRightInd w:val="0"/>
              <w:spacing w:after="0" w:line="240" w:lineRule="auto"/>
              <w:rPr>
                <w:rFonts w:ascii="Arial Narrow" w:hAnsi="Arial Narrow" w:cs="Arial"/>
                <w:sz w:val="18"/>
                <w:szCs w:val="18"/>
              </w:rPr>
            </w:pPr>
            <w:r>
              <w:rPr>
                <w:rFonts w:ascii="Arial Narrow" w:hAnsi="Arial Narrow" w:cs="Arial"/>
                <w:sz w:val="18"/>
                <w:szCs w:val="18"/>
              </w:rPr>
              <w:t>Archivo de Gestión Digital</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4C386C76" w14:textId="77777777" w:rsidR="00244D9E" w:rsidRPr="009E757A" w:rsidRDefault="00244D9E" w:rsidP="00244D9E">
            <w:pPr>
              <w:autoSpaceDE w:val="0"/>
              <w:autoSpaceDN w:val="0"/>
              <w:adjustRightInd w:val="0"/>
              <w:spacing w:after="0" w:line="240" w:lineRule="auto"/>
              <w:ind w:left="-25"/>
              <w:jc w:val="center"/>
              <w:rPr>
                <w:rFonts w:ascii="Arial Narrow" w:hAnsi="Arial Narrow" w:cs="Arial"/>
                <w:sz w:val="18"/>
                <w:szCs w:val="18"/>
              </w:rPr>
            </w:pPr>
          </w:p>
          <w:p w14:paraId="2BA5D20C" w14:textId="77777777" w:rsidR="00244D9E" w:rsidRPr="009E757A" w:rsidRDefault="00244D9E" w:rsidP="00244D9E">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647318E3" w14:textId="77777777" w:rsidR="00244D9E" w:rsidRPr="009E757A" w:rsidRDefault="00244D9E" w:rsidP="00244D9E">
            <w:pPr>
              <w:autoSpaceDE w:val="0"/>
              <w:autoSpaceDN w:val="0"/>
              <w:adjustRightInd w:val="0"/>
              <w:spacing w:after="0" w:line="240" w:lineRule="auto"/>
              <w:ind w:left="-25"/>
              <w:jc w:val="both"/>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1377E569"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2E8EAE48" w14:textId="79A8B8D2"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32C0D6A0" w14:textId="58C73BA9" w:rsidR="00244D9E" w:rsidRDefault="00244D9E" w:rsidP="00244D9E">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2345ED" w:rsidRPr="009E757A" w14:paraId="529C3DAA" w14:textId="77777777" w:rsidTr="002345ED">
        <w:trPr>
          <w:trHeight w:hRule="exact" w:val="1426"/>
        </w:trPr>
        <w:tc>
          <w:tcPr>
            <w:tcW w:w="1106" w:type="dxa"/>
            <w:tcBorders>
              <w:top w:val="single" w:sz="4" w:space="0" w:color="000000"/>
              <w:left w:val="single" w:sz="4" w:space="0" w:color="000000"/>
              <w:bottom w:val="single" w:sz="4" w:space="0" w:color="000000"/>
              <w:right w:val="single" w:sz="4" w:space="0" w:color="000000"/>
            </w:tcBorders>
          </w:tcPr>
          <w:p w14:paraId="6024353D" w14:textId="77777777"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p>
          <w:p w14:paraId="3F2552D4" w14:textId="367FCACD"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F-8111-12Z</w:t>
            </w:r>
          </w:p>
        </w:tc>
        <w:tc>
          <w:tcPr>
            <w:tcW w:w="1383" w:type="dxa"/>
            <w:tcBorders>
              <w:top w:val="single" w:sz="4" w:space="0" w:color="000000"/>
              <w:left w:val="single" w:sz="4" w:space="0" w:color="000000"/>
              <w:bottom w:val="single" w:sz="4" w:space="0" w:color="000000"/>
              <w:right w:val="single" w:sz="4" w:space="0" w:color="000000"/>
            </w:tcBorders>
          </w:tcPr>
          <w:p w14:paraId="7CEA1F84" w14:textId="77777777"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p>
          <w:p w14:paraId="3CC804F0" w14:textId="45510831" w:rsidR="002345ED" w:rsidRDefault="002345ED" w:rsidP="002345E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Evaluación de iniciativas, proyectos o empresas en las IES</w:t>
            </w:r>
          </w:p>
          <w:p w14:paraId="15E76CC1" w14:textId="77777777"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607239EF" w14:textId="77777777" w:rsidR="002345ED" w:rsidRPr="009E757A" w:rsidRDefault="002345ED" w:rsidP="002345ED">
            <w:pPr>
              <w:widowControl w:val="0"/>
              <w:autoSpaceDE w:val="0"/>
              <w:autoSpaceDN w:val="0"/>
              <w:adjustRightInd w:val="0"/>
              <w:spacing w:after="0" w:line="240" w:lineRule="auto"/>
              <w:ind w:left="63"/>
              <w:jc w:val="center"/>
              <w:rPr>
                <w:rFonts w:ascii="Arial Narrow" w:hAnsi="Arial Narrow" w:cs="Arial"/>
                <w:sz w:val="18"/>
                <w:szCs w:val="18"/>
              </w:rPr>
            </w:pPr>
          </w:p>
          <w:p w14:paraId="6A43E481" w14:textId="05DD1AE2" w:rsidR="002345ED" w:rsidRPr="009E757A" w:rsidRDefault="002345ED" w:rsidP="002345ED">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Coordinador(a) Fortalecimiento del Emprendimiento en las IES</w:t>
            </w:r>
          </w:p>
        </w:tc>
        <w:tc>
          <w:tcPr>
            <w:tcW w:w="1549" w:type="dxa"/>
            <w:tcBorders>
              <w:top w:val="single" w:sz="4" w:space="0" w:color="000000"/>
              <w:left w:val="single" w:sz="4" w:space="0" w:color="000000"/>
              <w:bottom w:val="single" w:sz="4" w:space="0" w:color="000000"/>
              <w:right w:val="single" w:sz="4" w:space="0" w:color="000000"/>
            </w:tcBorders>
          </w:tcPr>
          <w:p w14:paraId="4F06B28D" w14:textId="77777777" w:rsidR="002345ED" w:rsidRPr="009E757A" w:rsidRDefault="002345ED" w:rsidP="002345ED">
            <w:pPr>
              <w:widowControl w:val="0"/>
              <w:autoSpaceDE w:val="0"/>
              <w:autoSpaceDN w:val="0"/>
              <w:adjustRightInd w:val="0"/>
              <w:spacing w:after="0" w:line="240" w:lineRule="auto"/>
              <w:ind w:left="244"/>
              <w:rPr>
                <w:rFonts w:ascii="Arial Narrow" w:hAnsi="Arial Narrow" w:cs="Arial"/>
                <w:sz w:val="18"/>
                <w:szCs w:val="18"/>
              </w:rPr>
            </w:pPr>
          </w:p>
          <w:p w14:paraId="49A21223" w14:textId="6761FACD" w:rsidR="002345ED" w:rsidRDefault="002345ED" w:rsidP="002345ED">
            <w:pPr>
              <w:widowControl w:val="0"/>
              <w:autoSpaceDE w:val="0"/>
              <w:autoSpaceDN w:val="0"/>
              <w:adjustRightInd w:val="0"/>
              <w:spacing w:after="0" w:line="240" w:lineRule="auto"/>
              <w:rPr>
                <w:rFonts w:ascii="Arial Narrow" w:hAnsi="Arial Narrow" w:cs="Arial"/>
                <w:sz w:val="18"/>
                <w:szCs w:val="18"/>
              </w:rPr>
            </w:pPr>
            <w:r>
              <w:rPr>
                <w:rFonts w:ascii="Arial Narrow" w:hAnsi="Arial Narrow" w:cs="Arial"/>
                <w:sz w:val="18"/>
                <w:szCs w:val="18"/>
              </w:rPr>
              <w:t>Archivo de Gestión Físico y Digital</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4EC7F7CD" w14:textId="77777777" w:rsidR="002345ED" w:rsidRPr="009E757A" w:rsidRDefault="002345ED" w:rsidP="002345ED">
            <w:pPr>
              <w:autoSpaceDE w:val="0"/>
              <w:autoSpaceDN w:val="0"/>
              <w:adjustRightInd w:val="0"/>
              <w:spacing w:after="0" w:line="240" w:lineRule="auto"/>
              <w:ind w:left="-25"/>
              <w:jc w:val="center"/>
              <w:rPr>
                <w:rFonts w:ascii="Arial Narrow" w:hAnsi="Arial Narrow" w:cs="Arial"/>
                <w:sz w:val="18"/>
                <w:szCs w:val="18"/>
              </w:rPr>
            </w:pPr>
          </w:p>
          <w:p w14:paraId="687A5254" w14:textId="77777777" w:rsidR="002345ED" w:rsidRPr="009E757A" w:rsidRDefault="002345ED" w:rsidP="002345ED">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699EAA6B" w14:textId="77777777" w:rsidR="002345ED" w:rsidRPr="009E757A" w:rsidRDefault="002345ED" w:rsidP="002345ED">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37B55F12" w14:textId="77777777"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p>
          <w:p w14:paraId="06FCC5AF" w14:textId="440D075C" w:rsidR="002345ED" w:rsidRPr="009E757A" w:rsidRDefault="002345ED" w:rsidP="002345E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2A3872E3" w14:textId="42E03BC0" w:rsidR="002345ED" w:rsidRDefault="002345ED" w:rsidP="002345ED">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6B0F2D" w:rsidRPr="009E757A" w14:paraId="57F16CD5" w14:textId="77777777" w:rsidTr="002345ED">
        <w:trPr>
          <w:trHeight w:hRule="exact" w:val="1426"/>
        </w:trPr>
        <w:tc>
          <w:tcPr>
            <w:tcW w:w="1106" w:type="dxa"/>
            <w:tcBorders>
              <w:top w:val="single" w:sz="4" w:space="0" w:color="000000"/>
              <w:left w:val="single" w:sz="4" w:space="0" w:color="000000"/>
              <w:bottom w:val="single" w:sz="4" w:space="0" w:color="000000"/>
              <w:right w:val="single" w:sz="4" w:space="0" w:color="000000"/>
            </w:tcBorders>
          </w:tcPr>
          <w:p w14:paraId="44250C15" w14:textId="77777777"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p>
          <w:p w14:paraId="2305E8F8" w14:textId="666AA1DA"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F-8111-13Z</w:t>
            </w:r>
          </w:p>
        </w:tc>
        <w:tc>
          <w:tcPr>
            <w:tcW w:w="1383" w:type="dxa"/>
            <w:tcBorders>
              <w:top w:val="single" w:sz="4" w:space="0" w:color="000000"/>
              <w:left w:val="single" w:sz="4" w:space="0" w:color="000000"/>
              <w:bottom w:val="single" w:sz="4" w:space="0" w:color="000000"/>
              <w:right w:val="single" w:sz="4" w:space="0" w:color="000000"/>
            </w:tcBorders>
          </w:tcPr>
          <w:p w14:paraId="207E27F7" w14:textId="77777777"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p>
          <w:p w14:paraId="34C731DC" w14:textId="23D01A8A"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Plan de trabajo fortalecimiento institucional del emprendimiento servicios IES</w:t>
            </w:r>
          </w:p>
        </w:tc>
        <w:tc>
          <w:tcPr>
            <w:tcW w:w="1339" w:type="dxa"/>
            <w:tcBorders>
              <w:top w:val="single" w:sz="4" w:space="0" w:color="000000"/>
              <w:left w:val="single" w:sz="4" w:space="0" w:color="000000"/>
              <w:bottom w:val="single" w:sz="4" w:space="0" w:color="000000"/>
              <w:right w:val="single" w:sz="4" w:space="0" w:color="000000"/>
            </w:tcBorders>
          </w:tcPr>
          <w:p w14:paraId="1CDAF4C8" w14:textId="77777777" w:rsidR="006B0F2D" w:rsidRDefault="006B0F2D" w:rsidP="006B0F2D">
            <w:pPr>
              <w:widowControl w:val="0"/>
              <w:autoSpaceDE w:val="0"/>
              <w:autoSpaceDN w:val="0"/>
              <w:adjustRightInd w:val="0"/>
              <w:spacing w:after="0" w:line="240" w:lineRule="auto"/>
              <w:ind w:left="63"/>
              <w:jc w:val="center"/>
              <w:rPr>
                <w:rFonts w:ascii="Arial Narrow" w:hAnsi="Arial Narrow" w:cs="Arial"/>
                <w:sz w:val="18"/>
                <w:szCs w:val="18"/>
              </w:rPr>
            </w:pPr>
          </w:p>
          <w:p w14:paraId="16ED589A" w14:textId="77777777" w:rsidR="006B0F2D" w:rsidRPr="009E757A" w:rsidRDefault="006B0F2D" w:rsidP="006B0F2D">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Representante de la IES</w:t>
            </w:r>
          </w:p>
          <w:p w14:paraId="58D08E80" w14:textId="77777777" w:rsidR="006B0F2D" w:rsidRPr="009E757A" w:rsidRDefault="006B0F2D" w:rsidP="006B0F2D">
            <w:pPr>
              <w:widowControl w:val="0"/>
              <w:autoSpaceDE w:val="0"/>
              <w:autoSpaceDN w:val="0"/>
              <w:adjustRightInd w:val="0"/>
              <w:spacing w:after="0" w:line="240" w:lineRule="auto"/>
              <w:ind w:left="63"/>
              <w:jc w:val="center"/>
              <w:rPr>
                <w:rFonts w:ascii="Arial Narrow" w:hAnsi="Arial Narrow" w:cs="Arial"/>
                <w:sz w:val="18"/>
                <w:szCs w:val="18"/>
              </w:rPr>
            </w:pPr>
          </w:p>
        </w:tc>
        <w:tc>
          <w:tcPr>
            <w:tcW w:w="1549" w:type="dxa"/>
            <w:tcBorders>
              <w:top w:val="single" w:sz="4" w:space="0" w:color="000000"/>
              <w:left w:val="single" w:sz="4" w:space="0" w:color="000000"/>
              <w:bottom w:val="single" w:sz="4" w:space="0" w:color="000000"/>
              <w:right w:val="single" w:sz="4" w:space="0" w:color="000000"/>
            </w:tcBorders>
          </w:tcPr>
          <w:p w14:paraId="2A6CCB69" w14:textId="77777777" w:rsidR="006B0F2D" w:rsidRPr="009E757A" w:rsidRDefault="006B0F2D" w:rsidP="006B0F2D">
            <w:pPr>
              <w:widowControl w:val="0"/>
              <w:autoSpaceDE w:val="0"/>
              <w:autoSpaceDN w:val="0"/>
              <w:adjustRightInd w:val="0"/>
              <w:spacing w:after="0" w:line="240" w:lineRule="auto"/>
              <w:ind w:left="244"/>
              <w:rPr>
                <w:rFonts w:ascii="Arial Narrow" w:hAnsi="Arial Narrow" w:cs="Arial"/>
                <w:sz w:val="18"/>
                <w:szCs w:val="18"/>
              </w:rPr>
            </w:pPr>
          </w:p>
          <w:p w14:paraId="2AC44F37" w14:textId="77777777" w:rsidR="006B0F2D" w:rsidRDefault="006B0F2D" w:rsidP="006B0F2D">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 físico Fortalecimiento Emprendimiento en las IES</w:t>
            </w:r>
          </w:p>
          <w:p w14:paraId="481FC32D" w14:textId="77777777" w:rsidR="006B0F2D" w:rsidRDefault="006B0F2D" w:rsidP="006B0F2D">
            <w:pPr>
              <w:widowControl w:val="0"/>
              <w:autoSpaceDE w:val="0"/>
              <w:autoSpaceDN w:val="0"/>
              <w:adjustRightInd w:val="0"/>
              <w:spacing w:after="0" w:line="240" w:lineRule="auto"/>
              <w:jc w:val="center"/>
              <w:rPr>
                <w:rFonts w:ascii="Arial Narrow" w:hAnsi="Arial Narrow" w:cs="Arial"/>
                <w:sz w:val="18"/>
                <w:szCs w:val="18"/>
              </w:rPr>
            </w:pPr>
          </w:p>
          <w:p w14:paraId="53F7AC93" w14:textId="77777777" w:rsidR="006B0F2D" w:rsidRPr="009E757A" w:rsidRDefault="006B0F2D" w:rsidP="006B0F2D">
            <w:pPr>
              <w:widowControl w:val="0"/>
              <w:autoSpaceDE w:val="0"/>
              <w:autoSpaceDN w:val="0"/>
              <w:adjustRightInd w:val="0"/>
              <w:spacing w:after="0" w:line="240" w:lineRule="auto"/>
              <w:ind w:left="244"/>
              <w:rPr>
                <w:rFonts w:ascii="Arial Narrow" w:hAnsi="Arial Narrow" w:cs="Arial"/>
                <w:sz w:val="18"/>
                <w:szCs w:val="18"/>
              </w:rPr>
            </w:pPr>
          </w:p>
        </w:tc>
        <w:tc>
          <w:tcPr>
            <w:tcW w:w="1286" w:type="dxa"/>
            <w:tcBorders>
              <w:top w:val="single" w:sz="4" w:space="0" w:color="000000"/>
              <w:left w:val="single" w:sz="4" w:space="0" w:color="000000"/>
              <w:bottom w:val="single" w:sz="4" w:space="0" w:color="000000"/>
              <w:right w:val="single" w:sz="3" w:space="0" w:color="000000"/>
            </w:tcBorders>
          </w:tcPr>
          <w:p w14:paraId="058F7928" w14:textId="77777777" w:rsidR="006B0F2D" w:rsidRPr="009E757A" w:rsidRDefault="006B0F2D" w:rsidP="006B0F2D">
            <w:pPr>
              <w:autoSpaceDE w:val="0"/>
              <w:autoSpaceDN w:val="0"/>
              <w:adjustRightInd w:val="0"/>
              <w:spacing w:after="0" w:line="240" w:lineRule="auto"/>
              <w:ind w:left="-25"/>
              <w:jc w:val="center"/>
              <w:rPr>
                <w:rFonts w:ascii="Arial Narrow" w:hAnsi="Arial Narrow" w:cs="Arial"/>
                <w:sz w:val="18"/>
                <w:szCs w:val="18"/>
              </w:rPr>
            </w:pPr>
          </w:p>
          <w:p w14:paraId="0196DAA8" w14:textId="77777777" w:rsidR="006B0F2D" w:rsidRDefault="006B0F2D" w:rsidP="006B0F2D">
            <w:pPr>
              <w:autoSpaceDE w:val="0"/>
              <w:autoSpaceDN w:val="0"/>
              <w:adjustRightInd w:val="0"/>
              <w:spacing w:after="0" w:line="240" w:lineRule="auto"/>
              <w:ind w:left="-25"/>
              <w:jc w:val="center"/>
              <w:rPr>
                <w:rFonts w:ascii="Arial Narrow" w:hAnsi="Arial Narrow" w:cs="Arial"/>
                <w:sz w:val="18"/>
                <w:szCs w:val="18"/>
              </w:rPr>
            </w:pPr>
          </w:p>
          <w:p w14:paraId="6C27A4E8" w14:textId="77777777" w:rsidR="006B0F2D" w:rsidRPr="009E757A" w:rsidRDefault="006B0F2D" w:rsidP="006B0F2D">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47EE4D05" w14:textId="77777777" w:rsidR="006B0F2D" w:rsidRDefault="006B0F2D" w:rsidP="006B0F2D">
            <w:pPr>
              <w:autoSpaceDE w:val="0"/>
              <w:autoSpaceDN w:val="0"/>
              <w:adjustRightInd w:val="0"/>
              <w:spacing w:after="0" w:line="240" w:lineRule="auto"/>
              <w:ind w:left="-25"/>
              <w:jc w:val="center"/>
              <w:rPr>
                <w:rFonts w:ascii="Arial Narrow" w:hAnsi="Arial Narrow" w:cs="Arial"/>
                <w:sz w:val="18"/>
                <w:szCs w:val="18"/>
              </w:rPr>
            </w:pPr>
          </w:p>
          <w:p w14:paraId="5FA468B4" w14:textId="77777777" w:rsidR="006B0F2D" w:rsidRPr="009E757A" w:rsidRDefault="006B0F2D" w:rsidP="006B0F2D">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1C0D92A8" w14:textId="77777777"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p>
          <w:p w14:paraId="134F0D31" w14:textId="77777777" w:rsidR="006B0F2D" w:rsidRDefault="006B0F2D" w:rsidP="006B0F2D">
            <w:pPr>
              <w:autoSpaceDE w:val="0"/>
              <w:autoSpaceDN w:val="0"/>
              <w:adjustRightInd w:val="0"/>
              <w:spacing w:after="0" w:line="240" w:lineRule="auto"/>
              <w:jc w:val="center"/>
              <w:rPr>
                <w:rFonts w:ascii="Arial Narrow" w:hAnsi="Arial Narrow" w:cs="Arial"/>
                <w:sz w:val="18"/>
                <w:szCs w:val="18"/>
              </w:rPr>
            </w:pPr>
          </w:p>
          <w:p w14:paraId="4151B169" w14:textId="4FC008B4" w:rsidR="006B0F2D" w:rsidRPr="009E757A" w:rsidRDefault="006B0F2D" w:rsidP="006B0F2D">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5AB9C015" w14:textId="77777777" w:rsidR="006B0F2D" w:rsidRDefault="006B0F2D" w:rsidP="006B0F2D">
            <w:pPr>
              <w:widowControl w:val="0"/>
              <w:autoSpaceDE w:val="0"/>
              <w:autoSpaceDN w:val="0"/>
              <w:adjustRightInd w:val="0"/>
              <w:spacing w:before="33" w:after="0" w:line="240" w:lineRule="auto"/>
              <w:ind w:left="45"/>
              <w:jc w:val="center"/>
              <w:rPr>
                <w:rFonts w:ascii="Arial Narrow" w:hAnsi="Arial Narrow" w:cs="Arial"/>
                <w:sz w:val="18"/>
                <w:szCs w:val="18"/>
              </w:rPr>
            </w:pPr>
          </w:p>
          <w:p w14:paraId="760FD1D2" w14:textId="151ABAC8" w:rsidR="006B0F2D" w:rsidRDefault="006B0F2D" w:rsidP="006B0F2D">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244D9E" w:rsidRPr="009E757A" w14:paraId="5F033947"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02F375BB"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4A90AABD" w14:textId="08D4C1B6"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F-8111-08C</w:t>
            </w:r>
          </w:p>
        </w:tc>
        <w:tc>
          <w:tcPr>
            <w:tcW w:w="1383" w:type="dxa"/>
            <w:tcBorders>
              <w:top w:val="single" w:sz="4" w:space="0" w:color="000000"/>
              <w:left w:val="single" w:sz="4" w:space="0" w:color="000000"/>
              <w:bottom w:val="single" w:sz="4" w:space="0" w:color="000000"/>
              <w:right w:val="single" w:sz="4" w:space="0" w:color="000000"/>
            </w:tcBorders>
          </w:tcPr>
          <w:p w14:paraId="5C58F1AA"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5B3BF068" w14:textId="6AF9166D" w:rsidR="00244D9E"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Lista de asistencia</w:t>
            </w:r>
          </w:p>
          <w:p w14:paraId="2AF30128"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tc>
        <w:tc>
          <w:tcPr>
            <w:tcW w:w="1339" w:type="dxa"/>
            <w:tcBorders>
              <w:top w:val="single" w:sz="4" w:space="0" w:color="000000"/>
              <w:left w:val="single" w:sz="4" w:space="0" w:color="000000"/>
              <w:bottom w:val="single" w:sz="4" w:space="0" w:color="000000"/>
              <w:right w:val="single" w:sz="4" w:space="0" w:color="000000"/>
            </w:tcBorders>
          </w:tcPr>
          <w:p w14:paraId="2582A3F8" w14:textId="77777777" w:rsidR="00244D9E" w:rsidRPr="009E757A" w:rsidRDefault="00244D9E" w:rsidP="00244D9E">
            <w:pPr>
              <w:widowControl w:val="0"/>
              <w:autoSpaceDE w:val="0"/>
              <w:autoSpaceDN w:val="0"/>
              <w:adjustRightInd w:val="0"/>
              <w:spacing w:after="0" w:line="240" w:lineRule="auto"/>
              <w:ind w:left="63"/>
              <w:jc w:val="center"/>
              <w:rPr>
                <w:rFonts w:ascii="Arial Narrow" w:hAnsi="Arial Narrow" w:cs="Arial"/>
                <w:sz w:val="18"/>
                <w:szCs w:val="18"/>
              </w:rPr>
            </w:pPr>
          </w:p>
          <w:p w14:paraId="478035F8" w14:textId="38C9127C" w:rsidR="00244D9E" w:rsidRPr="009E757A" w:rsidRDefault="00244D9E" w:rsidP="00244D9E">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Asistentes a la actividad de formación</w:t>
            </w:r>
          </w:p>
        </w:tc>
        <w:tc>
          <w:tcPr>
            <w:tcW w:w="1549" w:type="dxa"/>
            <w:tcBorders>
              <w:top w:val="single" w:sz="4" w:space="0" w:color="000000"/>
              <w:left w:val="single" w:sz="4" w:space="0" w:color="000000"/>
              <w:bottom w:val="single" w:sz="4" w:space="0" w:color="000000"/>
              <w:right w:val="single" w:sz="4" w:space="0" w:color="000000"/>
            </w:tcBorders>
          </w:tcPr>
          <w:p w14:paraId="1CA34E27" w14:textId="01CF60A5" w:rsidR="00244D9E" w:rsidRPr="009E757A" w:rsidRDefault="00244D9E" w:rsidP="00244D9E">
            <w:pPr>
              <w:widowControl w:val="0"/>
              <w:autoSpaceDE w:val="0"/>
              <w:autoSpaceDN w:val="0"/>
              <w:adjustRightInd w:val="0"/>
              <w:spacing w:after="0" w:line="240" w:lineRule="auto"/>
              <w:rPr>
                <w:rFonts w:ascii="Arial Narrow" w:hAnsi="Arial Narrow" w:cs="Arial"/>
                <w:sz w:val="18"/>
                <w:szCs w:val="18"/>
              </w:rPr>
            </w:pPr>
            <w:r>
              <w:rPr>
                <w:rFonts w:ascii="Arial Narrow" w:hAnsi="Arial Narrow" w:cs="Arial"/>
                <w:sz w:val="18"/>
                <w:szCs w:val="18"/>
              </w:rPr>
              <w:t>Archivo de Gestión Físico y Digital</w:t>
            </w:r>
            <w:r w:rsidRPr="000D2B48">
              <w:rPr>
                <w:rFonts w:ascii="Arial Narrow" w:hAnsi="Arial Narrow" w:cs="Arial"/>
                <w:sz w:val="18"/>
                <w:szCs w:val="18"/>
              </w:rPr>
              <w:t xml:space="preserve">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7A0263E8" w14:textId="77777777" w:rsidR="00244D9E" w:rsidRPr="009E757A" w:rsidRDefault="00244D9E" w:rsidP="00244D9E">
            <w:pPr>
              <w:autoSpaceDE w:val="0"/>
              <w:autoSpaceDN w:val="0"/>
              <w:adjustRightInd w:val="0"/>
              <w:spacing w:after="0" w:line="240" w:lineRule="auto"/>
              <w:ind w:left="-25"/>
              <w:jc w:val="center"/>
              <w:rPr>
                <w:rFonts w:ascii="Arial Narrow" w:hAnsi="Arial Narrow" w:cs="Arial"/>
                <w:sz w:val="18"/>
                <w:szCs w:val="18"/>
              </w:rPr>
            </w:pPr>
          </w:p>
          <w:p w14:paraId="48BFA7C7" w14:textId="77777777" w:rsidR="00244D9E" w:rsidRPr="009E757A" w:rsidRDefault="00244D9E" w:rsidP="00244D9E">
            <w:pPr>
              <w:autoSpaceDE w:val="0"/>
              <w:autoSpaceDN w:val="0"/>
              <w:adjustRightInd w:val="0"/>
              <w:spacing w:after="0" w:line="240" w:lineRule="auto"/>
              <w:ind w:left="-25"/>
              <w:jc w:val="center"/>
              <w:rPr>
                <w:rFonts w:ascii="Arial Narrow" w:hAnsi="Arial Narrow" w:cs="Arial"/>
                <w:sz w:val="18"/>
                <w:szCs w:val="18"/>
              </w:rPr>
            </w:pPr>
            <w:r w:rsidRPr="009E757A">
              <w:rPr>
                <w:rFonts w:ascii="Arial Narrow" w:hAnsi="Arial Narrow" w:cs="Arial"/>
                <w:sz w:val="18"/>
                <w:szCs w:val="18"/>
              </w:rPr>
              <w:t>Orden Cronológico</w:t>
            </w:r>
          </w:p>
          <w:p w14:paraId="3FF9E697" w14:textId="77777777" w:rsidR="00244D9E" w:rsidRPr="009E757A" w:rsidRDefault="00244D9E" w:rsidP="00244D9E">
            <w:pPr>
              <w:autoSpaceDE w:val="0"/>
              <w:autoSpaceDN w:val="0"/>
              <w:adjustRightInd w:val="0"/>
              <w:spacing w:after="0" w:line="240" w:lineRule="auto"/>
              <w:ind w:left="-25"/>
              <w:jc w:val="center"/>
              <w:rPr>
                <w:rFonts w:ascii="Arial Narrow" w:hAnsi="Arial Narrow" w:cs="Arial"/>
                <w:sz w:val="18"/>
                <w:szCs w:val="18"/>
              </w:rPr>
            </w:pPr>
          </w:p>
        </w:tc>
        <w:tc>
          <w:tcPr>
            <w:tcW w:w="1134" w:type="dxa"/>
            <w:tcBorders>
              <w:top w:val="single" w:sz="4" w:space="0" w:color="000000"/>
              <w:left w:val="single" w:sz="3" w:space="0" w:color="000000"/>
              <w:bottom w:val="single" w:sz="4" w:space="0" w:color="000000"/>
              <w:right w:val="single" w:sz="4" w:space="0" w:color="000000"/>
            </w:tcBorders>
          </w:tcPr>
          <w:p w14:paraId="7B9457BA" w14:textId="77777777"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p>
          <w:p w14:paraId="71100013" w14:textId="04F683FE" w:rsidR="00244D9E" w:rsidRPr="009E757A" w:rsidRDefault="00244D9E" w:rsidP="00244D9E">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0DDFD536" w14:textId="00325FD9" w:rsidR="00244D9E" w:rsidRDefault="00244D9E" w:rsidP="00244D9E">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866604" w:rsidRPr="009E757A" w14:paraId="79D3575A"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49717C56"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21BBDB11"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sidRPr="009E757A">
              <w:rPr>
                <w:rFonts w:ascii="Arial Narrow" w:hAnsi="Arial Narrow" w:cs="Arial"/>
                <w:sz w:val="18"/>
                <w:szCs w:val="18"/>
              </w:rPr>
              <w:t>F</w:t>
            </w:r>
            <w:r>
              <w:rPr>
                <w:rFonts w:ascii="Arial Narrow" w:hAnsi="Arial Narrow" w:cs="Arial"/>
                <w:sz w:val="18"/>
                <w:szCs w:val="18"/>
              </w:rPr>
              <w:t>-8111-01M</w:t>
            </w:r>
          </w:p>
        </w:tc>
        <w:tc>
          <w:tcPr>
            <w:tcW w:w="1383" w:type="dxa"/>
            <w:tcBorders>
              <w:top w:val="single" w:sz="4" w:space="0" w:color="000000"/>
              <w:left w:val="single" w:sz="4" w:space="0" w:color="000000"/>
              <w:bottom w:val="single" w:sz="4" w:space="0" w:color="000000"/>
              <w:right w:val="single" w:sz="4" w:space="0" w:color="000000"/>
            </w:tcBorders>
          </w:tcPr>
          <w:p w14:paraId="3ECFDD43"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4768351F"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Acta para reunión</w:t>
            </w:r>
          </w:p>
        </w:tc>
        <w:tc>
          <w:tcPr>
            <w:tcW w:w="1339" w:type="dxa"/>
            <w:tcBorders>
              <w:top w:val="single" w:sz="4" w:space="0" w:color="000000"/>
              <w:left w:val="single" w:sz="4" w:space="0" w:color="000000"/>
              <w:bottom w:val="single" w:sz="4" w:space="0" w:color="000000"/>
              <w:right w:val="single" w:sz="4" w:space="0" w:color="000000"/>
            </w:tcBorders>
          </w:tcPr>
          <w:p w14:paraId="03CAC1AE" w14:textId="77777777" w:rsidR="00866604" w:rsidRPr="009E757A"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p>
          <w:p w14:paraId="1474D467" w14:textId="77777777" w:rsidR="00866604" w:rsidRPr="009E757A"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Coordinador(a) Fortalecimiento del Emprendimiento en las IES</w:t>
            </w:r>
          </w:p>
        </w:tc>
        <w:tc>
          <w:tcPr>
            <w:tcW w:w="1549" w:type="dxa"/>
            <w:tcBorders>
              <w:top w:val="single" w:sz="4" w:space="0" w:color="000000"/>
              <w:left w:val="single" w:sz="4" w:space="0" w:color="000000"/>
              <w:bottom w:val="single" w:sz="4" w:space="0" w:color="000000"/>
              <w:right w:val="single" w:sz="4" w:space="0" w:color="000000"/>
            </w:tcBorders>
          </w:tcPr>
          <w:p w14:paraId="610542FD" w14:textId="77777777" w:rsidR="00866604" w:rsidRPr="009E757A" w:rsidRDefault="00866604" w:rsidP="00866604">
            <w:pPr>
              <w:widowControl w:val="0"/>
              <w:autoSpaceDE w:val="0"/>
              <w:autoSpaceDN w:val="0"/>
              <w:adjustRightInd w:val="0"/>
              <w:spacing w:after="0" w:line="240" w:lineRule="auto"/>
              <w:rPr>
                <w:rFonts w:ascii="Arial Narrow" w:hAnsi="Arial Narrow" w:cs="Arial"/>
                <w:sz w:val="18"/>
                <w:szCs w:val="18"/>
              </w:rPr>
            </w:pPr>
          </w:p>
          <w:p w14:paraId="21E7E05E" w14:textId="1D1C312D" w:rsidR="00866604" w:rsidRPr="009E757A" w:rsidRDefault="00866604" w:rsidP="00866604">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 físico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579744AC" w14:textId="77777777" w:rsidR="00866604" w:rsidRPr="009E757A" w:rsidRDefault="00866604" w:rsidP="00866604">
            <w:pPr>
              <w:autoSpaceDE w:val="0"/>
              <w:autoSpaceDN w:val="0"/>
              <w:adjustRightInd w:val="0"/>
              <w:spacing w:after="0" w:line="240" w:lineRule="auto"/>
              <w:ind w:left="-25"/>
              <w:jc w:val="both"/>
              <w:rPr>
                <w:rFonts w:ascii="Arial Narrow" w:hAnsi="Arial Narrow" w:cs="Arial"/>
                <w:sz w:val="18"/>
                <w:szCs w:val="18"/>
              </w:rPr>
            </w:pPr>
          </w:p>
          <w:p w14:paraId="6132621C" w14:textId="77777777" w:rsidR="00866604" w:rsidRPr="009E757A" w:rsidRDefault="00866604" w:rsidP="00866604">
            <w:pPr>
              <w:spacing w:line="240" w:lineRule="auto"/>
              <w:jc w:val="center"/>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64EAAE07"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1A2324ED"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514C5E88" w14:textId="77777777" w:rsidR="00866604" w:rsidRPr="009E757A" w:rsidRDefault="00866604" w:rsidP="00866604">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266351" w:rsidRPr="009E757A" w14:paraId="7708BD18"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187DA0EF" w14:textId="254B321D" w:rsidR="00266351" w:rsidRPr="009E757A" w:rsidRDefault="00266351" w:rsidP="00266351">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F-8111-01D</w:t>
            </w:r>
          </w:p>
        </w:tc>
        <w:tc>
          <w:tcPr>
            <w:tcW w:w="1383" w:type="dxa"/>
            <w:tcBorders>
              <w:top w:val="single" w:sz="4" w:space="0" w:color="000000"/>
              <w:left w:val="single" w:sz="4" w:space="0" w:color="000000"/>
              <w:bottom w:val="single" w:sz="4" w:space="0" w:color="000000"/>
              <w:right w:val="single" w:sz="4" w:space="0" w:color="000000"/>
            </w:tcBorders>
          </w:tcPr>
          <w:p w14:paraId="2693B097" w14:textId="14A1443E" w:rsidR="00266351" w:rsidRPr="009E757A" w:rsidRDefault="00266351" w:rsidP="00266351">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Lista de asistencia a reunión</w:t>
            </w:r>
          </w:p>
        </w:tc>
        <w:tc>
          <w:tcPr>
            <w:tcW w:w="1339" w:type="dxa"/>
            <w:tcBorders>
              <w:top w:val="single" w:sz="4" w:space="0" w:color="000000"/>
              <w:left w:val="single" w:sz="4" w:space="0" w:color="000000"/>
              <w:bottom w:val="single" w:sz="4" w:space="0" w:color="000000"/>
              <w:right w:val="single" w:sz="4" w:space="0" w:color="000000"/>
            </w:tcBorders>
          </w:tcPr>
          <w:p w14:paraId="4372C605" w14:textId="77777777" w:rsidR="00266351" w:rsidRPr="009E757A" w:rsidRDefault="00266351" w:rsidP="00266351">
            <w:pPr>
              <w:widowControl w:val="0"/>
              <w:autoSpaceDE w:val="0"/>
              <w:autoSpaceDN w:val="0"/>
              <w:adjustRightInd w:val="0"/>
              <w:spacing w:after="0" w:line="240" w:lineRule="auto"/>
              <w:ind w:left="63"/>
              <w:jc w:val="center"/>
              <w:rPr>
                <w:rFonts w:ascii="Arial Narrow" w:hAnsi="Arial Narrow" w:cs="Arial"/>
                <w:sz w:val="18"/>
                <w:szCs w:val="18"/>
              </w:rPr>
            </w:pPr>
          </w:p>
          <w:p w14:paraId="0AEA5A70" w14:textId="25237FB7" w:rsidR="00266351" w:rsidRPr="009E757A" w:rsidRDefault="00266351" w:rsidP="00266351">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Coordinador(a) Fortalecimiento del Emprendimiento en las IES</w:t>
            </w:r>
          </w:p>
        </w:tc>
        <w:tc>
          <w:tcPr>
            <w:tcW w:w="1549" w:type="dxa"/>
            <w:tcBorders>
              <w:top w:val="single" w:sz="4" w:space="0" w:color="000000"/>
              <w:left w:val="single" w:sz="4" w:space="0" w:color="000000"/>
              <w:bottom w:val="single" w:sz="4" w:space="0" w:color="000000"/>
              <w:right w:val="single" w:sz="4" w:space="0" w:color="000000"/>
            </w:tcBorders>
          </w:tcPr>
          <w:p w14:paraId="5DE75769" w14:textId="77777777" w:rsidR="00266351" w:rsidRPr="009E757A" w:rsidRDefault="00266351" w:rsidP="00266351">
            <w:pPr>
              <w:widowControl w:val="0"/>
              <w:autoSpaceDE w:val="0"/>
              <w:autoSpaceDN w:val="0"/>
              <w:adjustRightInd w:val="0"/>
              <w:spacing w:after="0" w:line="240" w:lineRule="auto"/>
              <w:rPr>
                <w:rFonts w:ascii="Arial Narrow" w:hAnsi="Arial Narrow" w:cs="Arial"/>
                <w:sz w:val="18"/>
                <w:szCs w:val="18"/>
              </w:rPr>
            </w:pPr>
          </w:p>
          <w:p w14:paraId="5B9C3C66" w14:textId="0F113F60" w:rsidR="00266351" w:rsidRPr="009E757A" w:rsidRDefault="00266351" w:rsidP="00266351">
            <w:pPr>
              <w:widowControl w:val="0"/>
              <w:autoSpaceDE w:val="0"/>
              <w:autoSpaceDN w:val="0"/>
              <w:adjustRightInd w:val="0"/>
              <w:spacing w:after="0" w:line="240" w:lineRule="auto"/>
              <w:rPr>
                <w:rFonts w:ascii="Arial Narrow" w:hAnsi="Arial Narrow" w:cs="Arial"/>
                <w:sz w:val="18"/>
                <w:szCs w:val="18"/>
              </w:rPr>
            </w:pPr>
            <w:r w:rsidRPr="000D2B48">
              <w:rPr>
                <w:rFonts w:ascii="Arial Narrow" w:hAnsi="Arial Narrow" w:cs="Arial"/>
                <w:sz w:val="18"/>
                <w:szCs w:val="18"/>
              </w:rPr>
              <w:t>Archivo de Gestión físico Fortalecimiento Emprendimiento en las IES</w:t>
            </w:r>
          </w:p>
        </w:tc>
        <w:tc>
          <w:tcPr>
            <w:tcW w:w="1286" w:type="dxa"/>
            <w:tcBorders>
              <w:top w:val="single" w:sz="4" w:space="0" w:color="000000"/>
              <w:left w:val="single" w:sz="4" w:space="0" w:color="000000"/>
              <w:bottom w:val="single" w:sz="4" w:space="0" w:color="000000"/>
              <w:right w:val="single" w:sz="3" w:space="0" w:color="000000"/>
            </w:tcBorders>
          </w:tcPr>
          <w:p w14:paraId="23B8EC64" w14:textId="77777777" w:rsidR="00266351" w:rsidRPr="009E757A" w:rsidRDefault="00266351" w:rsidP="00266351">
            <w:pPr>
              <w:autoSpaceDE w:val="0"/>
              <w:autoSpaceDN w:val="0"/>
              <w:adjustRightInd w:val="0"/>
              <w:spacing w:after="0" w:line="240" w:lineRule="auto"/>
              <w:ind w:left="-25"/>
              <w:jc w:val="both"/>
              <w:rPr>
                <w:rFonts w:ascii="Arial Narrow" w:hAnsi="Arial Narrow" w:cs="Arial"/>
                <w:sz w:val="18"/>
                <w:szCs w:val="18"/>
              </w:rPr>
            </w:pPr>
          </w:p>
          <w:p w14:paraId="13C5FA5C" w14:textId="085179BF" w:rsidR="00266351" w:rsidRPr="009E757A" w:rsidRDefault="00266351" w:rsidP="00266351">
            <w:pPr>
              <w:autoSpaceDE w:val="0"/>
              <w:autoSpaceDN w:val="0"/>
              <w:adjustRightInd w:val="0"/>
              <w:spacing w:after="0" w:line="240" w:lineRule="auto"/>
              <w:ind w:left="-25"/>
              <w:jc w:val="both"/>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38B83774" w14:textId="77777777" w:rsidR="00266351" w:rsidRPr="009E757A" w:rsidRDefault="00266351" w:rsidP="00266351">
            <w:pPr>
              <w:autoSpaceDE w:val="0"/>
              <w:autoSpaceDN w:val="0"/>
              <w:adjustRightInd w:val="0"/>
              <w:spacing w:after="0" w:line="240" w:lineRule="auto"/>
              <w:jc w:val="center"/>
              <w:rPr>
                <w:rFonts w:ascii="Arial Narrow" w:hAnsi="Arial Narrow" w:cs="Arial"/>
                <w:sz w:val="18"/>
                <w:szCs w:val="18"/>
              </w:rPr>
            </w:pPr>
          </w:p>
          <w:p w14:paraId="2D226514" w14:textId="0E343748" w:rsidR="00266351" w:rsidRPr="009E757A" w:rsidRDefault="00266351" w:rsidP="00266351">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1B8C78F3" w14:textId="04398C58" w:rsidR="00266351" w:rsidRDefault="00266351" w:rsidP="00266351">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r w:rsidR="00866604" w:rsidRPr="009E757A" w14:paraId="1638474D" w14:textId="77777777" w:rsidTr="000D2B48">
        <w:trPr>
          <w:trHeight w:hRule="exact" w:val="1130"/>
        </w:trPr>
        <w:tc>
          <w:tcPr>
            <w:tcW w:w="1106" w:type="dxa"/>
            <w:tcBorders>
              <w:top w:val="single" w:sz="4" w:space="0" w:color="000000"/>
              <w:left w:val="single" w:sz="4" w:space="0" w:color="000000"/>
              <w:bottom w:val="single" w:sz="4" w:space="0" w:color="000000"/>
              <w:right w:val="single" w:sz="4" w:space="0" w:color="000000"/>
            </w:tcBorders>
          </w:tcPr>
          <w:p w14:paraId="3BCB10A1" w14:textId="77777777" w:rsidR="00866604" w:rsidRDefault="00866604" w:rsidP="00866604">
            <w:pPr>
              <w:autoSpaceDE w:val="0"/>
              <w:autoSpaceDN w:val="0"/>
              <w:adjustRightInd w:val="0"/>
              <w:spacing w:after="0" w:line="240" w:lineRule="auto"/>
              <w:jc w:val="center"/>
              <w:rPr>
                <w:rFonts w:ascii="Arial Narrow" w:hAnsi="Arial Narrow" w:cs="Arial"/>
                <w:sz w:val="18"/>
                <w:szCs w:val="18"/>
              </w:rPr>
            </w:pPr>
          </w:p>
          <w:p w14:paraId="48B2ACB0" w14:textId="77777777" w:rsidR="00866604" w:rsidRDefault="00866604" w:rsidP="00866604">
            <w:pPr>
              <w:autoSpaceDE w:val="0"/>
              <w:autoSpaceDN w:val="0"/>
              <w:adjustRightInd w:val="0"/>
              <w:spacing w:after="0" w:line="240" w:lineRule="auto"/>
              <w:jc w:val="center"/>
              <w:rPr>
                <w:rFonts w:ascii="Arial Narrow" w:hAnsi="Arial Narrow" w:cs="Arial"/>
                <w:sz w:val="18"/>
                <w:szCs w:val="18"/>
              </w:rPr>
            </w:pPr>
          </w:p>
          <w:p w14:paraId="7849D0EB"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F-8111-02J</w:t>
            </w:r>
          </w:p>
        </w:tc>
        <w:tc>
          <w:tcPr>
            <w:tcW w:w="1383" w:type="dxa"/>
            <w:tcBorders>
              <w:top w:val="single" w:sz="4" w:space="0" w:color="000000"/>
              <w:left w:val="single" w:sz="4" w:space="0" w:color="000000"/>
              <w:bottom w:val="single" w:sz="4" w:space="0" w:color="000000"/>
              <w:right w:val="single" w:sz="4" w:space="0" w:color="000000"/>
            </w:tcBorders>
          </w:tcPr>
          <w:p w14:paraId="4341A70E" w14:textId="77777777" w:rsidR="00866604" w:rsidRDefault="00866604" w:rsidP="00866604">
            <w:pPr>
              <w:autoSpaceDE w:val="0"/>
              <w:autoSpaceDN w:val="0"/>
              <w:adjustRightInd w:val="0"/>
              <w:spacing w:after="0" w:line="240" w:lineRule="auto"/>
              <w:jc w:val="center"/>
              <w:rPr>
                <w:rFonts w:ascii="Arial Narrow" w:hAnsi="Arial Narrow" w:cs="Arial"/>
                <w:sz w:val="18"/>
                <w:szCs w:val="18"/>
              </w:rPr>
            </w:pPr>
          </w:p>
          <w:p w14:paraId="42E0BECF"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Estudio y análisis de conveniencia y oportunidad para contratar</w:t>
            </w:r>
          </w:p>
        </w:tc>
        <w:tc>
          <w:tcPr>
            <w:tcW w:w="1339" w:type="dxa"/>
            <w:tcBorders>
              <w:top w:val="single" w:sz="4" w:space="0" w:color="000000"/>
              <w:left w:val="single" w:sz="4" w:space="0" w:color="000000"/>
              <w:bottom w:val="single" w:sz="4" w:space="0" w:color="000000"/>
              <w:right w:val="single" w:sz="4" w:space="0" w:color="000000"/>
            </w:tcBorders>
          </w:tcPr>
          <w:p w14:paraId="4A29DE4A" w14:textId="77777777" w:rsidR="00866604"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p>
          <w:p w14:paraId="4304D35B" w14:textId="77777777" w:rsidR="00866604" w:rsidRPr="009E757A" w:rsidRDefault="00866604" w:rsidP="00866604">
            <w:pPr>
              <w:widowControl w:val="0"/>
              <w:autoSpaceDE w:val="0"/>
              <w:autoSpaceDN w:val="0"/>
              <w:adjustRightInd w:val="0"/>
              <w:spacing w:after="0" w:line="240" w:lineRule="auto"/>
              <w:ind w:left="63"/>
              <w:jc w:val="center"/>
              <w:rPr>
                <w:rFonts w:ascii="Arial Narrow" w:hAnsi="Arial Narrow" w:cs="Arial"/>
                <w:sz w:val="18"/>
                <w:szCs w:val="18"/>
              </w:rPr>
            </w:pPr>
            <w:r>
              <w:rPr>
                <w:rFonts w:ascii="Arial Narrow" w:hAnsi="Arial Narrow" w:cs="Arial"/>
                <w:sz w:val="18"/>
                <w:szCs w:val="18"/>
              </w:rPr>
              <w:t>Profesional Contratación y Compras</w:t>
            </w:r>
          </w:p>
        </w:tc>
        <w:tc>
          <w:tcPr>
            <w:tcW w:w="1549" w:type="dxa"/>
            <w:tcBorders>
              <w:top w:val="single" w:sz="4" w:space="0" w:color="000000"/>
              <w:left w:val="single" w:sz="4" w:space="0" w:color="000000"/>
              <w:bottom w:val="single" w:sz="4" w:space="0" w:color="000000"/>
              <w:right w:val="single" w:sz="4" w:space="0" w:color="000000"/>
            </w:tcBorders>
          </w:tcPr>
          <w:p w14:paraId="2B2D20D4" w14:textId="77777777" w:rsidR="00866604" w:rsidRPr="009E757A" w:rsidRDefault="00866604" w:rsidP="00866604">
            <w:pPr>
              <w:widowControl w:val="0"/>
              <w:autoSpaceDE w:val="0"/>
              <w:autoSpaceDN w:val="0"/>
              <w:adjustRightInd w:val="0"/>
              <w:spacing w:after="0" w:line="240" w:lineRule="auto"/>
              <w:rPr>
                <w:rFonts w:ascii="Arial Narrow" w:hAnsi="Arial Narrow" w:cs="Arial"/>
                <w:sz w:val="18"/>
                <w:szCs w:val="18"/>
              </w:rPr>
            </w:pPr>
          </w:p>
          <w:p w14:paraId="7D512587" w14:textId="3FD9C709" w:rsidR="00866604" w:rsidRPr="009E757A" w:rsidRDefault="00866604" w:rsidP="00866604">
            <w:pPr>
              <w:widowControl w:val="0"/>
              <w:autoSpaceDE w:val="0"/>
              <w:autoSpaceDN w:val="0"/>
              <w:adjustRightInd w:val="0"/>
              <w:spacing w:after="0" w:line="240" w:lineRule="auto"/>
              <w:jc w:val="center"/>
              <w:rPr>
                <w:rFonts w:ascii="Arial Narrow" w:hAnsi="Arial Narrow" w:cs="Arial"/>
                <w:sz w:val="18"/>
                <w:szCs w:val="18"/>
              </w:rPr>
            </w:pPr>
            <w:r w:rsidRPr="000D2B48">
              <w:rPr>
                <w:rFonts w:ascii="Arial Narrow" w:hAnsi="Arial Narrow" w:cs="Arial"/>
                <w:sz w:val="18"/>
                <w:szCs w:val="18"/>
              </w:rPr>
              <w:t>Archivo de Gestión físico Contratación y Compras</w:t>
            </w:r>
          </w:p>
        </w:tc>
        <w:tc>
          <w:tcPr>
            <w:tcW w:w="1286" w:type="dxa"/>
            <w:tcBorders>
              <w:top w:val="single" w:sz="4" w:space="0" w:color="000000"/>
              <w:left w:val="single" w:sz="4" w:space="0" w:color="000000"/>
              <w:bottom w:val="single" w:sz="4" w:space="0" w:color="000000"/>
              <w:right w:val="single" w:sz="3" w:space="0" w:color="000000"/>
            </w:tcBorders>
          </w:tcPr>
          <w:p w14:paraId="2D1994F2" w14:textId="77777777" w:rsidR="00866604" w:rsidRPr="009E757A" w:rsidRDefault="00866604" w:rsidP="00866604">
            <w:pPr>
              <w:autoSpaceDE w:val="0"/>
              <w:autoSpaceDN w:val="0"/>
              <w:adjustRightInd w:val="0"/>
              <w:spacing w:after="0" w:line="240" w:lineRule="auto"/>
              <w:ind w:left="-25"/>
              <w:jc w:val="both"/>
              <w:rPr>
                <w:rFonts w:ascii="Arial Narrow" w:hAnsi="Arial Narrow" w:cs="Arial"/>
                <w:sz w:val="18"/>
                <w:szCs w:val="18"/>
              </w:rPr>
            </w:pPr>
          </w:p>
          <w:p w14:paraId="4973C6C7" w14:textId="77777777" w:rsidR="00866604" w:rsidRPr="009E757A" w:rsidRDefault="00866604" w:rsidP="00866604">
            <w:pPr>
              <w:spacing w:line="240" w:lineRule="auto"/>
              <w:jc w:val="center"/>
              <w:rPr>
                <w:rFonts w:ascii="Arial Narrow" w:hAnsi="Arial Narrow" w:cs="Arial"/>
                <w:sz w:val="18"/>
                <w:szCs w:val="18"/>
              </w:rPr>
            </w:pPr>
            <w:r w:rsidRPr="009E757A">
              <w:rPr>
                <w:rFonts w:ascii="Arial Narrow" w:hAnsi="Arial Narrow" w:cs="Arial"/>
                <w:sz w:val="18"/>
                <w:szCs w:val="18"/>
              </w:rPr>
              <w:t>Orden Cronológico</w:t>
            </w:r>
          </w:p>
        </w:tc>
        <w:tc>
          <w:tcPr>
            <w:tcW w:w="1134" w:type="dxa"/>
            <w:tcBorders>
              <w:top w:val="single" w:sz="4" w:space="0" w:color="000000"/>
              <w:left w:val="single" w:sz="3" w:space="0" w:color="000000"/>
              <w:bottom w:val="single" w:sz="4" w:space="0" w:color="000000"/>
              <w:right w:val="single" w:sz="4" w:space="0" w:color="000000"/>
            </w:tcBorders>
          </w:tcPr>
          <w:p w14:paraId="799DA957"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p>
          <w:p w14:paraId="307661C6" w14:textId="77777777" w:rsidR="00866604" w:rsidRPr="009E757A" w:rsidRDefault="00866604" w:rsidP="00866604">
            <w:pPr>
              <w:autoSpaceDE w:val="0"/>
              <w:autoSpaceDN w:val="0"/>
              <w:adjustRightInd w:val="0"/>
              <w:spacing w:after="0" w:line="240" w:lineRule="auto"/>
              <w:jc w:val="center"/>
              <w:rPr>
                <w:rFonts w:ascii="Arial Narrow" w:hAnsi="Arial Narrow" w:cs="Arial"/>
                <w:sz w:val="18"/>
                <w:szCs w:val="18"/>
              </w:rPr>
            </w:pPr>
            <w:r>
              <w:rPr>
                <w:rFonts w:ascii="Arial Narrow" w:hAnsi="Arial Narrow" w:cs="Arial"/>
                <w:sz w:val="18"/>
                <w:szCs w:val="18"/>
              </w:rPr>
              <w:t>3-Años</w:t>
            </w:r>
          </w:p>
        </w:tc>
        <w:tc>
          <w:tcPr>
            <w:tcW w:w="1134" w:type="dxa"/>
            <w:tcBorders>
              <w:top w:val="single" w:sz="4" w:space="0" w:color="000000"/>
              <w:left w:val="single" w:sz="4" w:space="0" w:color="000000"/>
              <w:bottom w:val="single" w:sz="4" w:space="0" w:color="000000"/>
              <w:right w:val="single" w:sz="4" w:space="0" w:color="000000"/>
            </w:tcBorders>
          </w:tcPr>
          <w:p w14:paraId="4891A373" w14:textId="77777777" w:rsidR="00866604" w:rsidRPr="009E757A" w:rsidRDefault="00866604" w:rsidP="00866604">
            <w:pPr>
              <w:widowControl w:val="0"/>
              <w:autoSpaceDE w:val="0"/>
              <w:autoSpaceDN w:val="0"/>
              <w:adjustRightInd w:val="0"/>
              <w:spacing w:before="33" w:after="0" w:line="240" w:lineRule="auto"/>
              <w:ind w:left="45"/>
              <w:jc w:val="center"/>
              <w:rPr>
                <w:rFonts w:ascii="Arial Narrow" w:hAnsi="Arial Narrow" w:cs="Arial"/>
                <w:sz w:val="18"/>
                <w:szCs w:val="18"/>
              </w:rPr>
            </w:pPr>
            <w:r>
              <w:rPr>
                <w:rFonts w:ascii="Arial Narrow" w:hAnsi="Arial Narrow" w:cs="Arial"/>
                <w:sz w:val="18"/>
                <w:szCs w:val="18"/>
              </w:rPr>
              <w:t>Transferir al Archivo Central</w:t>
            </w:r>
          </w:p>
        </w:tc>
      </w:tr>
    </w:tbl>
    <w:p w14:paraId="08140442" w14:textId="77777777" w:rsidR="009C7A53" w:rsidRDefault="009C7A53" w:rsidP="009C7A53">
      <w:pPr>
        <w:pStyle w:val="Ttulo1"/>
        <w:spacing w:before="0"/>
        <w:ind w:left="360"/>
        <w:rPr>
          <w:rFonts w:cs="Arial"/>
          <w:szCs w:val="24"/>
          <w:lang w:val="es-CO"/>
        </w:rPr>
      </w:pPr>
    </w:p>
    <w:p w14:paraId="230ABC36" w14:textId="77777777" w:rsidR="006B0F2D" w:rsidRDefault="006B0F2D" w:rsidP="006B0F2D">
      <w:pPr>
        <w:rPr>
          <w:lang w:val="es-CO"/>
        </w:rPr>
      </w:pPr>
    </w:p>
    <w:p w14:paraId="6DE325DA" w14:textId="77777777" w:rsidR="006B0F2D" w:rsidRDefault="006B0F2D" w:rsidP="006B0F2D">
      <w:pPr>
        <w:rPr>
          <w:lang w:val="es-CO"/>
        </w:rPr>
      </w:pPr>
    </w:p>
    <w:p w14:paraId="3E300BEA" w14:textId="77777777" w:rsidR="006B0F2D" w:rsidRPr="006B0F2D" w:rsidRDefault="006B0F2D" w:rsidP="006B0F2D">
      <w:pPr>
        <w:rPr>
          <w:lang w:val="es-CO"/>
        </w:rPr>
      </w:pPr>
    </w:p>
    <w:p w14:paraId="02F3FCB2" w14:textId="77777777" w:rsidR="00FE2DFE" w:rsidRDefault="000700F5" w:rsidP="00792D0E">
      <w:pPr>
        <w:pStyle w:val="Ttulo1"/>
        <w:numPr>
          <w:ilvl w:val="0"/>
          <w:numId w:val="49"/>
        </w:numPr>
        <w:spacing w:before="0"/>
        <w:rPr>
          <w:rFonts w:cs="Arial"/>
          <w:szCs w:val="24"/>
          <w:lang w:val="es-CO"/>
        </w:rPr>
      </w:pPr>
      <w:r>
        <w:rPr>
          <w:rFonts w:cs="Arial"/>
          <w:szCs w:val="24"/>
          <w:lang w:val="es-CO"/>
        </w:rPr>
        <w:lastRenderedPageBreak/>
        <w:t>NOTAS DE CAMBIO</w:t>
      </w:r>
    </w:p>
    <w:tbl>
      <w:tblPr>
        <w:tblStyle w:val="Tablaconcuadrcula"/>
        <w:tblW w:w="0" w:type="auto"/>
        <w:jc w:val="center"/>
        <w:tblLook w:val="04A0" w:firstRow="1" w:lastRow="0" w:firstColumn="1" w:lastColumn="0" w:noHBand="0" w:noVBand="1"/>
      </w:tblPr>
      <w:tblGrid>
        <w:gridCol w:w="945"/>
        <w:gridCol w:w="1211"/>
        <w:gridCol w:w="6672"/>
      </w:tblGrid>
      <w:tr w:rsidR="003C4327" w14:paraId="52579C69" w14:textId="77777777" w:rsidTr="003C4327">
        <w:trPr>
          <w:jc w:val="center"/>
        </w:trPr>
        <w:tc>
          <w:tcPr>
            <w:tcW w:w="0" w:type="auto"/>
          </w:tcPr>
          <w:p w14:paraId="2859E3C4" w14:textId="2AC7A93B" w:rsidR="003C4327" w:rsidRPr="003C4327" w:rsidRDefault="006B0F2D">
            <w:pPr>
              <w:rPr>
                <w:rFonts w:ascii="Arial Narrow" w:hAnsi="Arial Narrow" w:cs="Arial"/>
                <w:b/>
                <w:w w:val="101"/>
                <w:sz w:val="24"/>
                <w:szCs w:val="24"/>
              </w:rPr>
            </w:pPr>
            <w:r>
              <w:rPr>
                <w:rFonts w:ascii="Arial Narrow" w:hAnsi="Arial Narrow" w:cs="Arial"/>
                <w:b/>
                <w:w w:val="101"/>
                <w:sz w:val="24"/>
                <w:szCs w:val="24"/>
              </w:rPr>
              <w:t xml:space="preserve">Versión </w:t>
            </w:r>
          </w:p>
        </w:tc>
        <w:tc>
          <w:tcPr>
            <w:tcW w:w="0" w:type="auto"/>
          </w:tcPr>
          <w:p w14:paraId="1B83A268" w14:textId="48B41633" w:rsidR="003C4327" w:rsidRPr="003C4327" w:rsidRDefault="006B0F2D">
            <w:pPr>
              <w:rPr>
                <w:rFonts w:ascii="Arial Narrow" w:hAnsi="Arial Narrow" w:cs="Arial"/>
                <w:b/>
                <w:w w:val="101"/>
                <w:sz w:val="24"/>
                <w:szCs w:val="24"/>
              </w:rPr>
            </w:pPr>
            <w:r>
              <w:rPr>
                <w:rFonts w:ascii="Arial Narrow" w:hAnsi="Arial Narrow" w:cs="Arial"/>
                <w:b/>
                <w:w w:val="101"/>
                <w:sz w:val="24"/>
                <w:szCs w:val="24"/>
              </w:rPr>
              <w:t>Fecha</w:t>
            </w:r>
          </w:p>
        </w:tc>
        <w:tc>
          <w:tcPr>
            <w:tcW w:w="0" w:type="auto"/>
          </w:tcPr>
          <w:p w14:paraId="23FA3F35" w14:textId="137E0AC5" w:rsidR="003C4327" w:rsidRPr="003C4327" w:rsidRDefault="006B0F2D">
            <w:pPr>
              <w:rPr>
                <w:rFonts w:ascii="Arial Narrow" w:hAnsi="Arial Narrow" w:cs="Arial"/>
                <w:b/>
                <w:w w:val="101"/>
                <w:sz w:val="24"/>
                <w:szCs w:val="24"/>
              </w:rPr>
            </w:pPr>
            <w:r>
              <w:rPr>
                <w:rFonts w:ascii="Arial Narrow" w:hAnsi="Arial Narrow" w:cs="Arial"/>
                <w:b/>
                <w:w w:val="101"/>
                <w:sz w:val="24"/>
                <w:szCs w:val="24"/>
              </w:rPr>
              <w:t>Razón de la Actualización</w:t>
            </w:r>
          </w:p>
        </w:tc>
      </w:tr>
      <w:tr w:rsidR="003C4327" w14:paraId="13AE8D36" w14:textId="77777777" w:rsidTr="003C4327">
        <w:trPr>
          <w:jc w:val="center"/>
        </w:trPr>
        <w:tc>
          <w:tcPr>
            <w:tcW w:w="0" w:type="auto"/>
          </w:tcPr>
          <w:p w14:paraId="5AE9631D" w14:textId="77777777" w:rsidR="006B0F2D" w:rsidRDefault="006B0F2D" w:rsidP="006B0F2D">
            <w:pPr>
              <w:jc w:val="center"/>
              <w:rPr>
                <w:rFonts w:ascii="Arial Narrow" w:hAnsi="Arial Narrow" w:cs="Arial"/>
                <w:w w:val="101"/>
                <w:sz w:val="24"/>
                <w:szCs w:val="24"/>
              </w:rPr>
            </w:pPr>
          </w:p>
          <w:p w14:paraId="06183EEA" w14:textId="656FD08D" w:rsidR="003C4327" w:rsidRDefault="006B0F2D" w:rsidP="006B0F2D">
            <w:pPr>
              <w:jc w:val="center"/>
              <w:rPr>
                <w:rFonts w:ascii="Arial Narrow" w:hAnsi="Arial Narrow" w:cs="Arial"/>
                <w:w w:val="101"/>
                <w:sz w:val="24"/>
                <w:szCs w:val="24"/>
              </w:rPr>
            </w:pPr>
            <w:r>
              <w:rPr>
                <w:rFonts w:ascii="Arial Narrow" w:hAnsi="Arial Narrow" w:cs="Arial"/>
                <w:w w:val="101"/>
                <w:sz w:val="24"/>
                <w:szCs w:val="24"/>
              </w:rPr>
              <w:t>02</w:t>
            </w:r>
          </w:p>
        </w:tc>
        <w:tc>
          <w:tcPr>
            <w:tcW w:w="0" w:type="auto"/>
          </w:tcPr>
          <w:p w14:paraId="468C3297" w14:textId="77777777" w:rsidR="006B0F2D" w:rsidRDefault="006B0F2D" w:rsidP="006B0F2D">
            <w:pPr>
              <w:jc w:val="center"/>
              <w:rPr>
                <w:rFonts w:ascii="Arial Narrow" w:hAnsi="Arial Narrow" w:cs="Arial"/>
                <w:w w:val="101"/>
                <w:sz w:val="24"/>
                <w:szCs w:val="24"/>
              </w:rPr>
            </w:pPr>
          </w:p>
          <w:p w14:paraId="6B325785" w14:textId="0DA098C7" w:rsidR="003C4327" w:rsidRDefault="006B0F2D" w:rsidP="006B0F2D">
            <w:pPr>
              <w:jc w:val="center"/>
              <w:rPr>
                <w:rFonts w:ascii="Arial Narrow" w:hAnsi="Arial Narrow" w:cs="Arial"/>
                <w:w w:val="101"/>
                <w:sz w:val="24"/>
                <w:szCs w:val="24"/>
              </w:rPr>
            </w:pPr>
            <w:r>
              <w:rPr>
                <w:rFonts w:ascii="Arial Narrow" w:hAnsi="Arial Narrow" w:cs="Arial"/>
                <w:w w:val="101"/>
                <w:sz w:val="24"/>
                <w:szCs w:val="24"/>
              </w:rPr>
              <w:t>22/09/2014</w:t>
            </w:r>
          </w:p>
        </w:tc>
        <w:tc>
          <w:tcPr>
            <w:tcW w:w="0" w:type="auto"/>
          </w:tcPr>
          <w:p w14:paraId="05547238" w14:textId="4AA571E4" w:rsidR="003C4327" w:rsidRPr="006B0F2D" w:rsidRDefault="006B0F2D">
            <w:pPr>
              <w:rPr>
                <w:rFonts w:ascii="Arial Narrow" w:hAnsi="Arial Narrow" w:cs="Arial"/>
                <w:w w:val="101"/>
                <w:sz w:val="24"/>
                <w:szCs w:val="24"/>
              </w:rPr>
            </w:pPr>
            <w:r>
              <w:rPr>
                <w:rFonts w:ascii="Arial Narrow" w:hAnsi="Arial Narrow" w:cs="Arial"/>
                <w:w w:val="101"/>
                <w:sz w:val="24"/>
                <w:szCs w:val="24"/>
              </w:rPr>
              <w:t xml:space="preserve">Se incorpora al procedimiento el formato denominado </w:t>
            </w:r>
            <w:r>
              <w:rPr>
                <w:rFonts w:ascii="Arial Narrow" w:hAnsi="Arial Narrow" w:cs="Arial"/>
                <w:i/>
                <w:w w:val="101"/>
                <w:sz w:val="24"/>
                <w:szCs w:val="24"/>
              </w:rPr>
              <w:t>plan de trabajo de fortalecimiento institucional del emprendimiento servicios IES (F-8111-13Z)</w:t>
            </w:r>
            <w:r>
              <w:rPr>
                <w:rFonts w:ascii="Arial Narrow" w:hAnsi="Arial Narrow" w:cs="Arial"/>
                <w:w w:val="101"/>
                <w:sz w:val="24"/>
                <w:szCs w:val="24"/>
              </w:rPr>
              <w:t>; la actividad o tarea donde se utiliza</w:t>
            </w:r>
            <w:r w:rsidR="00B8174C">
              <w:rPr>
                <w:rFonts w:ascii="Arial Narrow" w:hAnsi="Arial Narrow" w:cs="Arial"/>
                <w:w w:val="101"/>
                <w:sz w:val="24"/>
                <w:szCs w:val="24"/>
              </w:rPr>
              <w:t xml:space="preserve"> dicho formato se describe en los</w:t>
            </w:r>
            <w:r>
              <w:rPr>
                <w:rFonts w:ascii="Arial Narrow" w:hAnsi="Arial Narrow" w:cs="Arial"/>
                <w:w w:val="101"/>
                <w:sz w:val="24"/>
                <w:szCs w:val="24"/>
              </w:rPr>
              <w:t xml:space="preserve"> paso</w:t>
            </w:r>
            <w:r w:rsidR="00B8174C">
              <w:rPr>
                <w:rFonts w:ascii="Arial Narrow" w:hAnsi="Arial Narrow" w:cs="Arial"/>
                <w:w w:val="101"/>
                <w:sz w:val="24"/>
                <w:szCs w:val="24"/>
              </w:rPr>
              <w:t>s</w:t>
            </w:r>
            <w:r>
              <w:rPr>
                <w:rFonts w:ascii="Arial Narrow" w:hAnsi="Arial Narrow" w:cs="Arial"/>
                <w:w w:val="101"/>
                <w:sz w:val="24"/>
                <w:szCs w:val="24"/>
              </w:rPr>
              <w:t xml:space="preserve"> 29</w:t>
            </w:r>
            <w:r w:rsidR="00B8174C">
              <w:rPr>
                <w:rFonts w:ascii="Arial Narrow" w:hAnsi="Arial Narrow" w:cs="Arial"/>
                <w:w w:val="101"/>
                <w:sz w:val="24"/>
                <w:szCs w:val="24"/>
              </w:rPr>
              <w:t xml:space="preserve"> al 32</w:t>
            </w:r>
            <w:r>
              <w:rPr>
                <w:rFonts w:ascii="Arial Narrow" w:hAnsi="Arial Narrow" w:cs="Arial"/>
                <w:w w:val="101"/>
                <w:sz w:val="24"/>
                <w:szCs w:val="24"/>
              </w:rPr>
              <w:t xml:space="preserve"> del presente procedimiento</w:t>
            </w:r>
          </w:p>
        </w:tc>
      </w:tr>
    </w:tbl>
    <w:p w14:paraId="6531EC4A" w14:textId="657DD089" w:rsidR="00277994" w:rsidRDefault="00277994">
      <w:pPr>
        <w:rPr>
          <w:rFonts w:ascii="Arial Narrow" w:hAnsi="Arial Narrow" w:cs="Arial"/>
          <w:w w:val="101"/>
          <w:sz w:val="24"/>
          <w:szCs w:val="24"/>
        </w:rPr>
      </w:pPr>
    </w:p>
    <w:p w14:paraId="64C673EC" w14:textId="38B7C44C" w:rsidR="00277994" w:rsidRPr="00C87E62" w:rsidRDefault="00F37898" w:rsidP="003C4327">
      <w:pPr>
        <w:pStyle w:val="Ttulo1"/>
        <w:numPr>
          <w:ilvl w:val="0"/>
          <w:numId w:val="49"/>
        </w:numPr>
        <w:spacing w:before="0"/>
        <w:rPr>
          <w:szCs w:val="24"/>
          <w:lang w:val="es-CO"/>
        </w:rPr>
      </w:pPr>
      <w:r w:rsidRPr="00C87E62">
        <w:rPr>
          <w:lang w:val="es-CO"/>
        </w:rPr>
        <w:t>ANEXOS</w:t>
      </w:r>
    </w:p>
    <w:p w14:paraId="435AADE9" w14:textId="08CEAEDF" w:rsidR="009F1C39" w:rsidRPr="009F1C39" w:rsidRDefault="009F1C39" w:rsidP="000700F5">
      <w:pPr>
        <w:rPr>
          <w:rFonts w:ascii="Arial Narrow" w:hAnsi="Arial Narrow"/>
          <w:sz w:val="24"/>
          <w:szCs w:val="24"/>
          <w:lang w:val="es-CO"/>
        </w:rPr>
      </w:pPr>
      <w:r>
        <w:rPr>
          <w:rFonts w:ascii="Arial Narrow" w:hAnsi="Arial Narrow"/>
          <w:sz w:val="24"/>
          <w:szCs w:val="24"/>
          <w:lang w:val="es-CO"/>
        </w:rPr>
        <w:t>No aplica</w:t>
      </w:r>
    </w:p>
    <w:sectPr w:rsidR="009F1C39" w:rsidRPr="009F1C39" w:rsidSect="00D806D0">
      <w:headerReference w:type="default" r:id="rId11"/>
      <w:footerReference w:type="default" r:id="rId12"/>
      <w:footerReference w:type="first" r:id="rId13"/>
      <w:pgSz w:w="12240" w:h="15840"/>
      <w:pgMar w:top="1701" w:right="1701" w:bottom="1701" w:left="1701" w:header="0" w:footer="111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5412C" w14:textId="77777777" w:rsidR="00B742E5" w:rsidRDefault="00B742E5" w:rsidP="00C01CD2">
      <w:pPr>
        <w:spacing w:after="0" w:line="240" w:lineRule="auto"/>
      </w:pPr>
      <w:r>
        <w:separator/>
      </w:r>
    </w:p>
  </w:endnote>
  <w:endnote w:type="continuationSeparator" w:id="0">
    <w:p w14:paraId="7EBADEB2" w14:textId="77777777" w:rsidR="00B742E5" w:rsidRDefault="00B742E5" w:rsidP="00C01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4594113"/>
      <w:docPartObj>
        <w:docPartGallery w:val="Page Numbers (Bottom of Page)"/>
        <w:docPartUnique/>
      </w:docPartObj>
    </w:sdtPr>
    <w:sdtEndPr>
      <w:rPr>
        <w:rFonts w:ascii="Arial Narrow" w:hAnsi="Arial Narrow"/>
        <w:sz w:val="20"/>
        <w:szCs w:val="20"/>
      </w:rPr>
    </w:sdtEndPr>
    <w:sdtContent>
      <w:sdt>
        <w:sdtPr>
          <w:rPr>
            <w:rFonts w:ascii="Arial Narrow" w:hAnsi="Arial Narrow"/>
            <w:sz w:val="20"/>
            <w:szCs w:val="20"/>
          </w:rPr>
          <w:id w:val="-164937907"/>
          <w:docPartObj>
            <w:docPartGallery w:val="Page Numbers (Top of Page)"/>
            <w:docPartUnique/>
          </w:docPartObj>
        </w:sdtPr>
        <w:sdtEndPr/>
        <w:sdtContent>
          <w:p w14:paraId="5BEC6AEE" w14:textId="4CBD0A4D" w:rsidR="00B71D24" w:rsidRPr="00C17347" w:rsidRDefault="00B71D24" w:rsidP="00C17347">
            <w:pPr>
              <w:pStyle w:val="Piedepgina"/>
              <w:rPr>
                <w:rFonts w:ascii="Arial Narrow" w:hAnsi="Arial Narrow"/>
                <w:sz w:val="20"/>
                <w:szCs w:val="20"/>
              </w:rPr>
            </w:pPr>
            <w:r>
              <w:rPr>
                <w:rFonts w:ascii="Arial Narrow" w:hAnsi="Arial Narrow"/>
                <w:sz w:val="20"/>
                <w:szCs w:val="20"/>
              </w:rPr>
              <w:t>________________________________________________________________________________________________</w:t>
            </w:r>
            <w:r w:rsidRPr="00C17347">
              <w:rPr>
                <w:rFonts w:ascii="Arial Narrow" w:hAnsi="Arial Narrow"/>
                <w:b/>
                <w:sz w:val="20"/>
                <w:szCs w:val="20"/>
              </w:rPr>
              <w:t>Código</w:t>
            </w:r>
            <w:r>
              <w:rPr>
                <w:rFonts w:ascii="Arial Narrow" w:hAnsi="Arial Narrow"/>
                <w:sz w:val="20"/>
                <w:szCs w:val="20"/>
              </w:rPr>
              <w:t>: P-8111-01Z Versión: 02</w:t>
            </w:r>
            <w:r w:rsidRPr="00C17347">
              <w:rPr>
                <w:rFonts w:ascii="Arial Narrow" w:hAnsi="Arial Narrow"/>
                <w:sz w:val="20"/>
                <w:szCs w:val="20"/>
              </w:rPr>
              <w:tab/>
            </w:r>
            <w:r w:rsidRPr="00C17347">
              <w:rPr>
                <w:rFonts w:ascii="Arial Narrow" w:hAnsi="Arial Narrow"/>
                <w:sz w:val="20"/>
                <w:szCs w:val="20"/>
              </w:rPr>
              <w:tab/>
              <w:t xml:space="preserve">Página </w:t>
            </w:r>
            <w:r w:rsidRPr="00C17347">
              <w:rPr>
                <w:rFonts w:ascii="Arial Narrow" w:hAnsi="Arial Narrow"/>
                <w:b/>
                <w:bCs/>
                <w:sz w:val="20"/>
                <w:szCs w:val="20"/>
              </w:rPr>
              <w:fldChar w:fldCharType="begin"/>
            </w:r>
            <w:r w:rsidRPr="00C17347">
              <w:rPr>
                <w:rFonts w:ascii="Arial Narrow" w:hAnsi="Arial Narrow"/>
                <w:b/>
                <w:bCs/>
                <w:sz w:val="20"/>
                <w:szCs w:val="20"/>
              </w:rPr>
              <w:instrText>PAGE</w:instrText>
            </w:r>
            <w:r w:rsidRPr="00C17347">
              <w:rPr>
                <w:rFonts w:ascii="Arial Narrow" w:hAnsi="Arial Narrow"/>
                <w:b/>
                <w:bCs/>
                <w:sz w:val="20"/>
                <w:szCs w:val="20"/>
              </w:rPr>
              <w:fldChar w:fldCharType="separate"/>
            </w:r>
            <w:r w:rsidR="005657E3">
              <w:rPr>
                <w:rFonts w:ascii="Arial Narrow" w:hAnsi="Arial Narrow"/>
                <w:b/>
                <w:bCs/>
                <w:noProof/>
                <w:sz w:val="20"/>
                <w:szCs w:val="20"/>
              </w:rPr>
              <w:t>3</w:t>
            </w:r>
            <w:r w:rsidRPr="00C17347">
              <w:rPr>
                <w:rFonts w:ascii="Arial Narrow" w:hAnsi="Arial Narrow"/>
                <w:b/>
                <w:bCs/>
                <w:sz w:val="20"/>
                <w:szCs w:val="20"/>
              </w:rPr>
              <w:fldChar w:fldCharType="end"/>
            </w:r>
            <w:r w:rsidRPr="00C17347">
              <w:rPr>
                <w:rFonts w:ascii="Arial Narrow" w:hAnsi="Arial Narrow"/>
                <w:sz w:val="20"/>
                <w:szCs w:val="20"/>
              </w:rPr>
              <w:t xml:space="preserve"> de </w:t>
            </w:r>
            <w:r w:rsidRPr="00C17347">
              <w:rPr>
                <w:rFonts w:ascii="Arial Narrow" w:hAnsi="Arial Narrow"/>
                <w:b/>
                <w:bCs/>
                <w:sz w:val="20"/>
                <w:szCs w:val="20"/>
              </w:rPr>
              <w:fldChar w:fldCharType="begin"/>
            </w:r>
            <w:r w:rsidRPr="00C17347">
              <w:rPr>
                <w:rFonts w:ascii="Arial Narrow" w:hAnsi="Arial Narrow"/>
                <w:b/>
                <w:bCs/>
                <w:sz w:val="20"/>
                <w:szCs w:val="20"/>
              </w:rPr>
              <w:instrText>NUMPAGES</w:instrText>
            </w:r>
            <w:r w:rsidRPr="00C17347">
              <w:rPr>
                <w:rFonts w:ascii="Arial Narrow" w:hAnsi="Arial Narrow"/>
                <w:b/>
                <w:bCs/>
                <w:sz w:val="20"/>
                <w:szCs w:val="20"/>
              </w:rPr>
              <w:fldChar w:fldCharType="separate"/>
            </w:r>
            <w:r w:rsidR="005657E3">
              <w:rPr>
                <w:rFonts w:ascii="Arial Narrow" w:hAnsi="Arial Narrow"/>
                <w:b/>
                <w:bCs/>
                <w:noProof/>
                <w:sz w:val="20"/>
                <w:szCs w:val="20"/>
              </w:rPr>
              <w:t>19</w:t>
            </w:r>
            <w:r w:rsidRPr="00C17347">
              <w:rPr>
                <w:rFonts w:ascii="Arial Narrow" w:hAnsi="Arial Narrow"/>
                <w:b/>
                <w:bCs/>
                <w:sz w:val="20"/>
                <w:szCs w:val="20"/>
              </w:rPr>
              <w:fldChar w:fldCharType="end"/>
            </w:r>
          </w:p>
        </w:sdtContent>
      </w:sdt>
    </w:sdtContent>
  </w:sdt>
  <w:p w14:paraId="17CF107E" w14:textId="77777777" w:rsidR="00B71D24" w:rsidRPr="00C17347" w:rsidRDefault="00B71D24">
    <w:pPr>
      <w:pStyle w:val="Piedepgina"/>
      <w:rPr>
        <w:rFonts w:ascii="Arial Narrow" w:hAnsi="Arial Narrow"/>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147626"/>
      <w:docPartObj>
        <w:docPartGallery w:val="Page Numbers (Bottom of Page)"/>
        <w:docPartUnique/>
      </w:docPartObj>
    </w:sdtPr>
    <w:sdtEndPr>
      <w:rPr>
        <w:rFonts w:ascii="Arial Narrow" w:hAnsi="Arial Narrow"/>
      </w:rPr>
    </w:sdtEndPr>
    <w:sdtContent>
      <w:sdt>
        <w:sdtPr>
          <w:rPr>
            <w:rFonts w:ascii="Arial Narrow" w:hAnsi="Arial Narrow"/>
          </w:rPr>
          <w:id w:val="1879045465"/>
          <w:docPartObj>
            <w:docPartGallery w:val="Page Numbers (Top of Page)"/>
            <w:docPartUnique/>
          </w:docPartObj>
        </w:sdtPr>
        <w:sdtEndPr/>
        <w:sdtContent>
          <w:p w14:paraId="28E29976" w14:textId="4DA59DEA" w:rsidR="00B71D24" w:rsidRPr="006D0B1C" w:rsidRDefault="00B71D24" w:rsidP="00031808">
            <w:pPr>
              <w:pStyle w:val="Piedepgina"/>
              <w:rPr>
                <w:rFonts w:ascii="Arial Narrow" w:hAnsi="Arial Narrow"/>
                <w:lang w:val="es-CO"/>
              </w:rPr>
            </w:pPr>
            <w:r w:rsidRPr="006D0B1C">
              <w:rPr>
                <w:rFonts w:ascii="Arial Narrow" w:hAnsi="Arial Narrow"/>
              </w:rPr>
              <w:t>________________________________________________________________________________</w:t>
            </w:r>
            <w:r w:rsidRPr="006D0B1C">
              <w:rPr>
                <w:rFonts w:ascii="Arial Narrow" w:hAnsi="Arial Narrow"/>
                <w:b/>
                <w:lang w:val="es-CO"/>
              </w:rPr>
              <w:t>Código</w:t>
            </w:r>
            <w:r w:rsidRPr="006D0B1C">
              <w:rPr>
                <w:rFonts w:ascii="Arial Narrow" w:hAnsi="Arial Narrow"/>
                <w:lang w:val="es-CO"/>
              </w:rPr>
              <w:t xml:space="preserve">: </w:t>
            </w:r>
            <w:r>
              <w:rPr>
                <w:rFonts w:ascii="Arial Narrow" w:hAnsi="Arial Narrow"/>
                <w:lang w:val="es-CO"/>
              </w:rPr>
              <w:t>P-8111-01Z</w:t>
            </w:r>
            <w:r w:rsidRPr="006D0B1C">
              <w:rPr>
                <w:rFonts w:ascii="Arial Narrow" w:hAnsi="Arial Narrow"/>
                <w:lang w:val="es-CO"/>
              </w:rPr>
              <w:t xml:space="preserve"> </w:t>
            </w:r>
            <w:r w:rsidRPr="006D0B1C">
              <w:rPr>
                <w:rFonts w:ascii="Arial Narrow" w:hAnsi="Arial Narrow"/>
                <w:b/>
                <w:lang w:val="es-CO"/>
              </w:rPr>
              <w:t>Versión</w:t>
            </w:r>
            <w:r w:rsidR="005B7FC8">
              <w:rPr>
                <w:rFonts w:ascii="Arial Narrow" w:hAnsi="Arial Narrow"/>
                <w:lang w:val="es-CO"/>
              </w:rPr>
              <w:t>: 02</w:t>
            </w:r>
            <w:r w:rsidRPr="006D0B1C">
              <w:rPr>
                <w:rFonts w:ascii="Arial Narrow" w:hAnsi="Arial Narrow"/>
                <w:lang w:val="es-CO"/>
              </w:rPr>
              <w:tab/>
            </w:r>
            <w:r w:rsidRPr="006D0B1C">
              <w:rPr>
                <w:rFonts w:ascii="Arial Narrow" w:hAnsi="Arial Narrow"/>
                <w:lang w:val="es-CO"/>
              </w:rPr>
              <w:tab/>
            </w:r>
            <w:r w:rsidRPr="006D0B1C">
              <w:rPr>
                <w:rFonts w:ascii="Arial Narrow" w:hAnsi="Arial Narrow"/>
              </w:rPr>
              <w:t xml:space="preserve">Página </w:t>
            </w:r>
            <w:r w:rsidRPr="006D0B1C">
              <w:rPr>
                <w:rFonts w:ascii="Arial Narrow" w:hAnsi="Arial Narrow"/>
                <w:b/>
                <w:bCs/>
              </w:rPr>
              <w:fldChar w:fldCharType="begin"/>
            </w:r>
            <w:r w:rsidRPr="006D0B1C">
              <w:rPr>
                <w:rFonts w:ascii="Arial Narrow" w:hAnsi="Arial Narrow"/>
                <w:b/>
                <w:bCs/>
              </w:rPr>
              <w:instrText>PAGE</w:instrText>
            </w:r>
            <w:r w:rsidRPr="006D0B1C">
              <w:rPr>
                <w:rFonts w:ascii="Arial Narrow" w:hAnsi="Arial Narrow"/>
                <w:b/>
                <w:bCs/>
              </w:rPr>
              <w:fldChar w:fldCharType="separate"/>
            </w:r>
            <w:r w:rsidR="005657E3">
              <w:rPr>
                <w:rFonts w:ascii="Arial Narrow" w:hAnsi="Arial Narrow"/>
                <w:b/>
                <w:bCs/>
                <w:noProof/>
              </w:rPr>
              <w:t>1</w:t>
            </w:r>
            <w:r w:rsidRPr="006D0B1C">
              <w:rPr>
                <w:rFonts w:ascii="Arial Narrow" w:hAnsi="Arial Narrow"/>
                <w:b/>
                <w:bCs/>
              </w:rPr>
              <w:fldChar w:fldCharType="end"/>
            </w:r>
            <w:r w:rsidRPr="006D0B1C">
              <w:rPr>
                <w:rFonts w:ascii="Arial Narrow" w:hAnsi="Arial Narrow"/>
              </w:rPr>
              <w:t xml:space="preserve"> de </w:t>
            </w:r>
            <w:r w:rsidRPr="006D0B1C">
              <w:rPr>
                <w:rFonts w:ascii="Arial Narrow" w:hAnsi="Arial Narrow"/>
                <w:b/>
                <w:bCs/>
              </w:rPr>
              <w:fldChar w:fldCharType="begin"/>
            </w:r>
            <w:r w:rsidRPr="006D0B1C">
              <w:rPr>
                <w:rFonts w:ascii="Arial Narrow" w:hAnsi="Arial Narrow"/>
                <w:b/>
                <w:bCs/>
              </w:rPr>
              <w:instrText>NUMPAGES</w:instrText>
            </w:r>
            <w:r w:rsidRPr="006D0B1C">
              <w:rPr>
                <w:rFonts w:ascii="Arial Narrow" w:hAnsi="Arial Narrow"/>
                <w:b/>
                <w:bCs/>
              </w:rPr>
              <w:fldChar w:fldCharType="separate"/>
            </w:r>
            <w:r w:rsidR="005657E3">
              <w:rPr>
                <w:rFonts w:ascii="Arial Narrow" w:hAnsi="Arial Narrow"/>
                <w:b/>
                <w:bCs/>
                <w:noProof/>
              </w:rPr>
              <w:t>19</w:t>
            </w:r>
            <w:r w:rsidRPr="006D0B1C">
              <w:rPr>
                <w:rFonts w:ascii="Arial Narrow" w:hAnsi="Arial Narrow"/>
                <w:b/>
                <w:bCs/>
              </w:rPr>
              <w:fldChar w:fldCharType="end"/>
            </w:r>
          </w:p>
        </w:sdtContent>
      </w:sdt>
    </w:sdtContent>
  </w:sdt>
  <w:p w14:paraId="18261EC2" w14:textId="77777777" w:rsidR="00B71D24" w:rsidRPr="00031808" w:rsidRDefault="00B71D24">
    <w:pPr>
      <w:pStyle w:val="Piedepgina"/>
      <w:rPr>
        <w:lang w:val="es-C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EA5CA0" w14:textId="77777777" w:rsidR="00B742E5" w:rsidRDefault="00B742E5" w:rsidP="00C01CD2">
      <w:pPr>
        <w:spacing w:after="0" w:line="240" w:lineRule="auto"/>
      </w:pPr>
      <w:r>
        <w:separator/>
      </w:r>
    </w:p>
  </w:footnote>
  <w:footnote w:type="continuationSeparator" w:id="0">
    <w:p w14:paraId="6E43ACE8" w14:textId="77777777" w:rsidR="00B742E5" w:rsidRDefault="00B742E5" w:rsidP="00C01C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A9044" w14:textId="77777777" w:rsidR="00B71D24" w:rsidRDefault="00B71D24" w:rsidP="00544839">
    <w:pPr>
      <w:pStyle w:val="Encabezado"/>
      <w:tabs>
        <w:tab w:val="clear" w:pos="4419"/>
        <w:tab w:val="clear" w:pos="8838"/>
        <w:tab w:val="left" w:pos="6098"/>
      </w:tabs>
      <w:ind w:left="-170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A507D"/>
    <w:multiLevelType w:val="hybridMultilevel"/>
    <w:tmpl w:val="57BAD2C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1F534C2"/>
    <w:multiLevelType w:val="hybridMultilevel"/>
    <w:tmpl w:val="7BD4FB94"/>
    <w:lvl w:ilvl="0" w:tplc="E39C6B3C">
      <w:start w:val="1"/>
      <w:numFmt w:val="lowerLetter"/>
      <w:lvlText w:val="%1)"/>
      <w:lvlJc w:val="left"/>
      <w:pPr>
        <w:ind w:left="360" w:hanging="360"/>
      </w:pPr>
      <w:rPr>
        <w:rFonts w:hint="default"/>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nsid w:val="03811EF2"/>
    <w:multiLevelType w:val="hybridMultilevel"/>
    <w:tmpl w:val="8A9E700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nsid w:val="0620227A"/>
    <w:multiLevelType w:val="hybridMultilevel"/>
    <w:tmpl w:val="400EB48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6A21517"/>
    <w:multiLevelType w:val="hybridMultilevel"/>
    <w:tmpl w:val="AA0AEB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06C56CA0"/>
    <w:multiLevelType w:val="hybridMultilevel"/>
    <w:tmpl w:val="62FAA00A"/>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0C3464DE"/>
    <w:multiLevelType w:val="hybridMultilevel"/>
    <w:tmpl w:val="6024C06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nsid w:val="0DD675E0"/>
    <w:multiLevelType w:val="hybridMultilevel"/>
    <w:tmpl w:val="ACE673A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0111DBF"/>
    <w:multiLevelType w:val="hybridMultilevel"/>
    <w:tmpl w:val="B8CAC6EC"/>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11953041"/>
    <w:multiLevelType w:val="hybridMultilevel"/>
    <w:tmpl w:val="332EBF32"/>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0">
    <w:nsid w:val="13A25AA9"/>
    <w:multiLevelType w:val="hybridMultilevel"/>
    <w:tmpl w:val="1DB27F7C"/>
    <w:lvl w:ilvl="0" w:tplc="240A0017">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11">
    <w:nsid w:val="14F81647"/>
    <w:multiLevelType w:val="hybridMultilevel"/>
    <w:tmpl w:val="4858EBD2"/>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nsid w:val="16126D5E"/>
    <w:multiLevelType w:val="hybridMultilevel"/>
    <w:tmpl w:val="8BE2E6D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nsid w:val="167946B4"/>
    <w:multiLevelType w:val="hybridMultilevel"/>
    <w:tmpl w:val="4E4C09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19465AE6"/>
    <w:multiLevelType w:val="hybridMultilevel"/>
    <w:tmpl w:val="E3E2CFB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19BB4109"/>
    <w:multiLevelType w:val="hybridMultilevel"/>
    <w:tmpl w:val="943AED8C"/>
    <w:lvl w:ilvl="0" w:tplc="9DE0122C">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16">
    <w:nsid w:val="1C5E6AE3"/>
    <w:multiLevelType w:val="hybridMultilevel"/>
    <w:tmpl w:val="B4A21B8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1D2F47DF"/>
    <w:multiLevelType w:val="hybridMultilevel"/>
    <w:tmpl w:val="82162A3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8">
    <w:nsid w:val="1DA73F22"/>
    <w:multiLevelType w:val="hybridMultilevel"/>
    <w:tmpl w:val="649A082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9">
    <w:nsid w:val="1DB4385B"/>
    <w:multiLevelType w:val="hybridMultilevel"/>
    <w:tmpl w:val="DA42A04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nsid w:val="1EA9786D"/>
    <w:multiLevelType w:val="hybridMultilevel"/>
    <w:tmpl w:val="C004010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1">
    <w:nsid w:val="1F39002B"/>
    <w:multiLevelType w:val="hybridMultilevel"/>
    <w:tmpl w:val="FD4018A2"/>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nsid w:val="20951C2F"/>
    <w:multiLevelType w:val="hybridMultilevel"/>
    <w:tmpl w:val="6E426C3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3">
    <w:nsid w:val="211153E1"/>
    <w:multiLevelType w:val="hybridMultilevel"/>
    <w:tmpl w:val="C83649A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4">
    <w:nsid w:val="21520C8E"/>
    <w:multiLevelType w:val="hybridMultilevel"/>
    <w:tmpl w:val="B9BE531A"/>
    <w:lvl w:ilvl="0" w:tplc="D1D68F88">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5">
    <w:nsid w:val="22DB613F"/>
    <w:multiLevelType w:val="hybridMultilevel"/>
    <w:tmpl w:val="2B18B6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257E02CE"/>
    <w:multiLevelType w:val="multilevel"/>
    <w:tmpl w:val="AA9A5BB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28C00B09"/>
    <w:multiLevelType w:val="hybridMultilevel"/>
    <w:tmpl w:val="71C297F2"/>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29AB4855"/>
    <w:multiLevelType w:val="hybridMultilevel"/>
    <w:tmpl w:val="13085F20"/>
    <w:lvl w:ilvl="0" w:tplc="240A000D">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33561F30"/>
    <w:multiLevelType w:val="hybridMultilevel"/>
    <w:tmpl w:val="71EC03F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0">
    <w:nsid w:val="350B31DF"/>
    <w:multiLevelType w:val="hybridMultilevel"/>
    <w:tmpl w:val="F4922B3A"/>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1">
    <w:nsid w:val="35362039"/>
    <w:multiLevelType w:val="hybridMultilevel"/>
    <w:tmpl w:val="2C26FD4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nsid w:val="3754447D"/>
    <w:multiLevelType w:val="hybridMultilevel"/>
    <w:tmpl w:val="3E2A52A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3">
    <w:nsid w:val="384035DF"/>
    <w:multiLevelType w:val="hybridMultilevel"/>
    <w:tmpl w:val="33828F3E"/>
    <w:lvl w:ilvl="0" w:tplc="B386A804">
      <w:start w:val="1"/>
      <w:numFmt w:val="lowerLetter"/>
      <w:lvlText w:val="%1)"/>
      <w:lvlJc w:val="left"/>
      <w:pPr>
        <w:ind w:left="745" w:hanging="360"/>
      </w:pPr>
      <w:rPr>
        <w:rFonts w:hint="default"/>
      </w:rPr>
    </w:lvl>
    <w:lvl w:ilvl="1" w:tplc="240A0019" w:tentative="1">
      <w:start w:val="1"/>
      <w:numFmt w:val="lowerLetter"/>
      <w:lvlText w:val="%2."/>
      <w:lvlJc w:val="left"/>
      <w:pPr>
        <w:ind w:left="1465" w:hanging="360"/>
      </w:pPr>
    </w:lvl>
    <w:lvl w:ilvl="2" w:tplc="240A001B" w:tentative="1">
      <w:start w:val="1"/>
      <w:numFmt w:val="lowerRoman"/>
      <w:lvlText w:val="%3."/>
      <w:lvlJc w:val="right"/>
      <w:pPr>
        <w:ind w:left="2185" w:hanging="180"/>
      </w:pPr>
    </w:lvl>
    <w:lvl w:ilvl="3" w:tplc="240A000F" w:tentative="1">
      <w:start w:val="1"/>
      <w:numFmt w:val="decimal"/>
      <w:lvlText w:val="%4."/>
      <w:lvlJc w:val="left"/>
      <w:pPr>
        <w:ind w:left="2905" w:hanging="360"/>
      </w:pPr>
    </w:lvl>
    <w:lvl w:ilvl="4" w:tplc="240A0019" w:tentative="1">
      <w:start w:val="1"/>
      <w:numFmt w:val="lowerLetter"/>
      <w:lvlText w:val="%5."/>
      <w:lvlJc w:val="left"/>
      <w:pPr>
        <w:ind w:left="3625" w:hanging="360"/>
      </w:pPr>
    </w:lvl>
    <w:lvl w:ilvl="5" w:tplc="240A001B" w:tentative="1">
      <w:start w:val="1"/>
      <w:numFmt w:val="lowerRoman"/>
      <w:lvlText w:val="%6."/>
      <w:lvlJc w:val="right"/>
      <w:pPr>
        <w:ind w:left="4345" w:hanging="180"/>
      </w:pPr>
    </w:lvl>
    <w:lvl w:ilvl="6" w:tplc="240A000F" w:tentative="1">
      <w:start w:val="1"/>
      <w:numFmt w:val="decimal"/>
      <w:lvlText w:val="%7."/>
      <w:lvlJc w:val="left"/>
      <w:pPr>
        <w:ind w:left="5065" w:hanging="360"/>
      </w:pPr>
    </w:lvl>
    <w:lvl w:ilvl="7" w:tplc="240A0019" w:tentative="1">
      <w:start w:val="1"/>
      <w:numFmt w:val="lowerLetter"/>
      <w:lvlText w:val="%8."/>
      <w:lvlJc w:val="left"/>
      <w:pPr>
        <w:ind w:left="5785" w:hanging="360"/>
      </w:pPr>
    </w:lvl>
    <w:lvl w:ilvl="8" w:tplc="240A001B" w:tentative="1">
      <w:start w:val="1"/>
      <w:numFmt w:val="lowerRoman"/>
      <w:lvlText w:val="%9."/>
      <w:lvlJc w:val="right"/>
      <w:pPr>
        <w:ind w:left="6505" w:hanging="180"/>
      </w:pPr>
    </w:lvl>
  </w:abstractNum>
  <w:abstractNum w:abstractNumId="34">
    <w:nsid w:val="38BE1FA5"/>
    <w:multiLevelType w:val="hybridMultilevel"/>
    <w:tmpl w:val="A99C32EE"/>
    <w:lvl w:ilvl="0" w:tplc="DC3C9A72">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35">
    <w:nsid w:val="45173E6C"/>
    <w:multiLevelType w:val="hybridMultilevel"/>
    <w:tmpl w:val="E1C4C84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6">
    <w:nsid w:val="458D74E5"/>
    <w:multiLevelType w:val="hybridMultilevel"/>
    <w:tmpl w:val="ECDA14A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7">
    <w:nsid w:val="45E05DAA"/>
    <w:multiLevelType w:val="hybridMultilevel"/>
    <w:tmpl w:val="E13C7CE4"/>
    <w:lvl w:ilvl="0" w:tplc="899E1E0A">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38">
    <w:nsid w:val="4B955594"/>
    <w:multiLevelType w:val="hybridMultilevel"/>
    <w:tmpl w:val="5E38EC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4EED2A24"/>
    <w:multiLevelType w:val="hybridMultilevel"/>
    <w:tmpl w:val="5C3E0CE4"/>
    <w:lvl w:ilvl="0" w:tplc="240A000D">
      <w:start w:val="1"/>
      <w:numFmt w:val="bullet"/>
      <w:lvlText w:val=""/>
      <w:lvlJc w:val="left"/>
      <w:pPr>
        <w:ind w:left="360" w:hanging="360"/>
      </w:pPr>
      <w:rPr>
        <w:rFonts w:ascii="Wingdings" w:hAnsi="Wingdings"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nsid w:val="5095230A"/>
    <w:multiLevelType w:val="hybridMultilevel"/>
    <w:tmpl w:val="A4F260B8"/>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1">
    <w:nsid w:val="5375673E"/>
    <w:multiLevelType w:val="multilevel"/>
    <w:tmpl w:val="6B38D592"/>
    <w:lvl w:ilvl="0">
      <w:start w:val="1"/>
      <w:numFmt w:val="decimal"/>
      <w:lvlText w:val="%1."/>
      <w:lvlJc w:val="left"/>
      <w:pPr>
        <w:ind w:left="360" w:hanging="360"/>
      </w:pPr>
      <w:rPr>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2">
    <w:nsid w:val="5768704A"/>
    <w:multiLevelType w:val="hybridMultilevel"/>
    <w:tmpl w:val="E090B136"/>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3">
    <w:nsid w:val="5BF179FF"/>
    <w:multiLevelType w:val="hybridMultilevel"/>
    <w:tmpl w:val="BEF0A97E"/>
    <w:lvl w:ilvl="0" w:tplc="C3309C48">
      <w:start w:val="1"/>
      <w:numFmt w:val="lowerLetter"/>
      <w:lvlText w:val="%1)"/>
      <w:lvlJc w:val="left"/>
      <w:pPr>
        <w:ind w:left="360" w:hanging="360"/>
      </w:pPr>
      <w:rPr>
        <w:b w:val="0"/>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4">
    <w:nsid w:val="5D8E505F"/>
    <w:multiLevelType w:val="hybridMultilevel"/>
    <w:tmpl w:val="F4A4E5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5">
    <w:nsid w:val="5E1A4394"/>
    <w:multiLevelType w:val="hybridMultilevel"/>
    <w:tmpl w:val="DE5AD57C"/>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6">
    <w:nsid w:val="5E22760A"/>
    <w:multiLevelType w:val="hybridMultilevel"/>
    <w:tmpl w:val="42C6196E"/>
    <w:lvl w:ilvl="0" w:tplc="240A000B">
      <w:start w:val="1"/>
      <w:numFmt w:val="bullet"/>
      <w:lvlText w:val=""/>
      <w:lvlJc w:val="left"/>
      <w:pPr>
        <w:ind w:left="1068" w:hanging="360"/>
      </w:pPr>
      <w:rPr>
        <w:rFonts w:ascii="Wingdings" w:hAnsi="Wingdings"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7">
    <w:nsid w:val="60DF0C30"/>
    <w:multiLevelType w:val="hybridMultilevel"/>
    <w:tmpl w:val="59A0B56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8">
    <w:nsid w:val="6120616A"/>
    <w:multiLevelType w:val="hybridMultilevel"/>
    <w:tmpl w:val="E3F2578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9">
    <w:nsid w:val="63B60E8D"/>
    <w:multiLevelType w:val="hybridMultilevel"/>
    <w:tmpl w:val="3C34FA2E"/>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0">
    <w:nsid w:val="66EF32AE"/>
    <w:multiLevelType w:val="hybridMultilevel"/>
    <w:tmpl w:val="336C4344"/>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1">
    <w:nsid w:val="6E6B3F54"/>
    <w:multiLevelType w:val="hybridMultilevel"/>
    <w:tmpl w:val="1DB27F7C"/>
    <w:lvl w:ilvl="0" w:tplc="240A0017">
      <w:start w:val="1"/>
      <w:numFmt w:val="lowerLetter"/>
      <w:lvlText w:val="%1)"/>
      <w:lvlJc w:val="left"/>
      <w:pPr>
        <w:ind w:left="421" w:hanging="360"/>
      </w:pPr>
      <w:rPr>
        <w:rFonts w:hint="default"/>
      </w:rPr>
    </w:lvl>
    <w:lvl w:ilvl="1" w:tplc="240A0019" w:tentative="1">
      <w:start w:val="1"/>
      <w:numFmt w:val="lowerLetter"/>
      <w:lvlText w:val="%2."/>
      <w:lvlJc w:val="left"/>
      <w:pPr>
        <w:ind w:left="1141" w:hanging="360"/>
      </w:pPr>
    </w:lvl>
    <w:lvl w:ilvl="2" w:tplc="240A001B" w:tentative="1">
      <w:start w:val="1"/>
      <w:numFmt w:val="lowerRoman"/>
      <w:lvlText w:val="%3."/>
      <w:lvlJc w:val="right"/>
      <w:pPr>
        <w:ind w:left="1861" w:hanging="180"/>
      </w:pPr>
    </w:lvl>
    <w:lvl w:ilvl="3" w:tplc="240A000F" w:tentative="1">
      <w:start w:val="1"/>
      <w:numFmt w:val="decimal"/>
      <w:lvlText w:val="%4."/>
      <w:lvlJc w:val="left"/>
      <w:pPr>
        <w:ind w:left="2581" w:hanging="360"/>
      </w:pPr>
    </w:lvl>
    <w:lvl w:ilvl="4" w:tplc="240A0019" w:tentative="1">
      <w:start w:val="1"/>
      <w:numFmt w:val="lowerLetter"/>
      <w:lvlText w:val="%5."/>
      <w:lvlJc w:val="left"/>
      <w:pPr>
        <w:ind w:left="3301" w:hanging="360"/>
      </w:pPr>
    </w:lvl>
    <w:lvl w:ilvl="5" w:tplc="240A001B" w:tentative="1">
      <w:start w:val="1"/>
      <w:numFmt w:val="lowerRoman"/>
      <w:lvlText w:val="%6."/>
      <w:lvlJc w:val="right"/>
      <w:pPr>
        <w:ind w:left="4021" w:hanging="180"/>
      </w:pPr>
    </w:lvl>
    <w:lvl w:ilvl="6" w:tplc="240A000F" w:tentative="1">
      <w:start w:val="1"/>
      <w:numFmt w:val="decimal"/>
      <w:lvlText w:val="%7."/>
      <w:lvlJc w:val="left"/>
      <w:pPr>
        <w:ind w:left="4741" w:hanging="360"/>
      </w:pPr>
    </w:lvl>
    <w:lvl w:ilvl="7" w:tplc="240A0019" w:tentative="1">
      <w:start w:val="1"/>
      <w:numFmt w:val="lowerLetter"/>
      <w:lvlText w:val="%8."/>
      <w:lvlJc w:val="left"/>
      <w:pPr>
        <w:ind w:left="5461" w:hanging="360"/>
      </w:pPr>
    </w:lvl>
    <w:lvl w:ilvl="8" w:tplc="240A001B" w:tentative="1">
      <w:start w:val="1"/>
      <w:numFmt w:val="lowerRoman"/>
      <w:lvlText w:val="%9."/>
      <w:lvlJc w:val="right"/>
      <w:pPr>
        <w:ind w:left="6181" w:hanging="180"/>
      </w:pPr>
    </w:lvl>
  </w:abstractNum>
  <w:abstractNum w:abstractNumId="52">
    <w:nsid w:val="6F4D3052"/>
    <w:multiLevelType w:val="multilevel"/>
    <w:tmpl w:val="5B7E7FB4"/>
    <w:lvl w:ilvl="0">
      <w:start w:val="1"/>
      <w:numFmt w:val="decimal"/>
      <w:pStyle w:val="Ttuloprincip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5"/>
      <w:numFmt w:val="bullet"/>
      <w:lvlText w:val="-"/>
      <w:lvlJc w:val="left"/>
      <w:pPr>
        <w:ind w:left="720" w:hanging="720"/>
      </w:pPr>
      <w:rPr>
        <w:rFonts w:ascii="Arial Narrow" w:eastAsia="Times New Roman" w:hAnsi="Arial Narrow" w:cs="Arial" w:hint="default"/>
        <w:b w:val="0"/>
        <w:color w:val="auto"/>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3">
    <w:nsid w:val="705F41F6"/>
    <w:multiLevelType w:val="hybridMultilevel"/>
    <w:tmpl w:val="48880FA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4">
    <w:nsid w:val="725442ED"/>
    <w:multiLevelType w:val="hybridMultilevel"/>
    <w:tmpl w:val="2F042A84"/>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5">
    <w:nsid w:val="734914BD"/>
    <w:multiLevelType w:val="hybridMultilevel"/>
    <w:tmpl w:val="29A4D3E8"/>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6">
    <w:nsid w:val="736E15CF"/>
    <w:multiLevelType w:val="hybridMultilevel"/>
    <w:tmpl w:val="AEC679A4"/>
    <w:lvl w:ilvl="0" w:tplc="240A0017">
      <w:start w:val="1"/>
      <w:numFmt w:val="lowerLetter"/>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7">
    <w:nsid w:val="767E0992"/>
    <w:multiLevelType w:val="hybridMultilevel"/>
    <w:tmpl w:val="ECFAC930"/>
    <w:lvl w:ilvl="0" w:tplc="240A0017">
      <w:start w:val="1"/>
      <w:numFmt w:val="lowerLetter"/>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8">
    <w:nsid w:val="768F15CC"/>
    <w:multiLevelType w:val="hybridMultilevel"/>
    <w:tmpl w:val="E60ABFE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9">
    <w:nsid w:val="773F7BC3"/>
    <w:multiLevelType w:val="hybridMultilevel"/>
    <w:tmpl w:val="A95CD1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60">
    <w:nsid w:val="77930A68"/>
    <w:multiLevelType w:val="hybridMultilevel"/>
    <w:tmpl w:val="B2B20E80"/>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1">
    <w:nsid w:val="78F46F04"/>
    <w:multiLevelType w:val="hybridMultilevel"/>
    <w:tmpl w:val="7FECE1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2">
    <w:nsid w:val="7C505AB8"/>
    <w:multiLevelType w:val="multilevel"/>
    <w:tmpl w:val="E026B360"/>
    <w:lvl w:ilvl="0">
      <w:start w:val="1"/>
      <w:numFmt w:val="decimal"/>
      <w:pStyle w:val="Mayor"/>
      <w:lvlText w:val="%1."/>
      <w:lvlJc w:val="left"/>
      <w:pPr>
        <w:ind w:left="4046" w:hanging="360"/>
      </w:pPr>
      <w:rPr>
        <w:rFonts w:hint="default"/>
      </w:rPr>
    </w:lvl>
    <w:lvl w:ilvl="1">
      <w:start w:val="1"/>
      <w:numFmt w:val="decimal"/>
      <w:pStyle w:val="Mayor"/>
      <w:isLgl/>
      <w:lvlText w:val="%1.%2."/>
      <w:lvlJc w:val="left"/>
      <w:pPr>
        <w:ind w:left="4046" w:hanging="360"/>
      </w:pPr>
      <w:rPr>
        <w:rFonts w:hint="default"/>
      </w:rPr>
    </w:lvl>
    <w:lvl w:ilvl="2">
      <w:start w:val="1"/>
      <w:numFmt w:val="decimal"/>
      <w:isLgl/>
      <w:lvlText w:val="%1.%2.%3."/>
      <w:lvlJc w:val="left"/>
      <w:pPr>
        <w:ind w:left="4406" w:hanging="720"/>
      </w:pPr>
      <w:rPr>
        <w:rFonts w:hint="default"/>
      </w:rPr>
    </w:lvl>
    <w:lvl w:ilvl="3">
      <w:start w:val="1"/>
      <w:numFmt w:val="decimal"/>
      <w:isLgl/>
      <w:lvlText w:val="%1.%2.%3.%4."/>
      <w:lvlJc w:val="left"/>
      <w:pPr>
        <w:ind w:left="4406" w:hanging="720"/>
      </w:pPr>
      <w:rPr>
        <w:rFonts w:hint="default"/>
      </w:rPr>
    </w:lvl>
    <w:lvl w:ilvl="4">
      <w:start w:val="1"/>
      <w:numFmt w:val="decimal"/>
      <w:isLgl/>
      <w:lvlText w:val="%1.%2.%3.%4.%5."/>
      <w:lvlJc w:val="left"/>
      <w:pPr>
        <w:ind w:left="4766" w:hanging="1080"/>
      </w:pPr>
      <w:rPr>
        <w:rFonts w:hint="default"/>
      </w:rPr>
    </w:lvl>
    <w:lvl w:ilvl="5">
      <w:start w:val="1"/>
      <w:numFmt w:val="decimal"/>
      <w:isLgl/>
      <w:lvlText w:val="%1.%2.%3.%4.%5.%6."/>
      <w:lvlJc w:val="left"/>
      <w:pPr>
        <w:ind w:left="4766" w:hanging="1080"/>
      </w:pPr>
      <w:rPr>
        <w:rFonts w:hint="default"/>
      </w:rPr>
    </w:lvl>
    <w:lvl w:ilvl="6">
      <w:start w:val="1"/>
      <w:numFmt w:val="decimal"/>
      <w:isLgl/>
      <w:lvlText w:val="%1.%2.%3.%4.%5.%6.%7."/>
      <w:lvlJc w:val="left"/>
      <w:pPr>
        <w:ind w:left="5126" w:hanging="1440"/>
      </w:pPr>
      <w:rPr>
        <w:rFonts w:hint="default"/>
      </w:rPr>
    </w:lvl>
    <w:lvl w:ilvl="7">
      <w:start w:val="1"/>
      <w:numFmt w:val="decimal"/>
      <w:isLgl/>
      <w:lvlText w:val="%1.%2.%3.%4.%5.%6.%7.%8."/>
      <w:lvlJc w:val="left"/>
      <w:pPr>
        <w:ind w:left="5126" w:hanging="1440"/>
      </w:pPr>
      <w:rPr>
        <w:rFonts w:hint="default"/>
      </w:rPr>
    </w:lvl>
    <w:lvl w:ilvl="8">
      <w:start w:val="1"/>
      <w:numFmt w:val="decimal"/>
      <w:isLgl/>
      <w:lvlText w:val="%1.%2.%3.%4.%5.%6.%7.%8.%9."/>
      <w:lvlJc w:val="left"/>
      <w:pPr>
        <w:ind w:left="5486" w:hanging="1800"/>
      </w:pPr>
      <w:rPr>
        <w:rFonts w:hint="default"/>
      </w:rPr>
    </w:lvl>
  </w:abstractNum>
  <w:num w:numId="1">
    <w:abstractNumId w:val="62"/>
  </w:num>
  <w:num w:numId="2">
    <w:abstractNumId w:val="52"/>
  </w:num>
  <w:num w:numId="3">
    <w:abstractNumId w:val="41"/>
  </w:num>
  <w:num w:numId="4">
    <w:abstractNumId w:val="10"/>
  </w:num>
  <w:num w:numId="5">
    <w:abstractNumId w:val="51"/>
  </w:num>
  <w:num w:numId="6">
    <w:abstractNumId w:val="4"/>
  </w:num>
  <w:num w:numId="7">
    <w:abstractNumId w:val="2"/>
  </w:num>
  <w:num w:numId="8">
    <w:abstractNumId w:val="44"/>
  </w:num>
  <w:num w:numId="9">
    <w:abstractNumId w:val="25"/>
  </w:num>
  <w:num w:numId="10">
    <w:abstractNumId w:val="14"/>
  </w:num>
  <w:num w:numId="11">
    <w:abstractNumId w:val="58"/>
  </w:num>
  <w:num w:numId="12">
    <w:abstractNumId w:val="7"/>
  </w:num>
  <w:num w:numId="13">
    <w:abstractNumId w:val="61"/>
  </w:num>
  <w:num w:numId="14">
    <w:abstractNumId w:val="46"/>
  </w:num>
  <w:num w:numId="15">
    <w:abstractNumId w:val="36"/>
  </w:num>
  <w:num w:numId="16">
    <w:abstractNumId w:val="53"/>
  </w:num>
  <w:num w:numId="17">
    <w:abstractNumId w:val="39"/>
  </w:num>
  <w:num w:numId="18">
    <w:abstractNumId w:val="35"/>
  </w:num>
  <w:num w:numId="19">
    <w:abstractNumId w:val="13"/>
  </w:num>
  <w:num w:numId="20">
    <w:abstractNumId w:val="59"/>
  </w:num>
  <w:num w:numId="21">
    <w:abstractNumId w:val="3"/>
  </w:num>
  <w:num w:numId="22">
    <w:abstractNumId w:val="60"/>
  </w:num>
  <w:num w:numId="23">
    <w:abstractNumId w:val="28"/>
  </w:num>
  <w:num w:numId="24">
    <w:abstractNumId w:val="38"/>
  </w:num>
  <w:num w:numId="25">
    <w:abstractNumId w:val="47"/>
  </w:num>
  <w:num w:numId="26">
    <w:abstractNumId w:val="8"/>
  </w:num>
  <w:num w:numId="27">
    <w:abstractNumId w:val="27"/>
  </w:num>
  <w:num w:numId="28">
    <w:abstractNumId w:val="42"/>
  </w:num>
  <w:num w:numId="29">
    <w:abstractNumId w:val="12"/>
  </w:num>
  <w:num w:numId="30">
    <w:abstractNumId w:val="16"/>
  </w:num>
  <w:num w:numId="31">
    <w:abstractNumId w:val="5"/>
  </w:num>
  <w:num w:numId="32">
    <w:abstractNumId w:val="22"/>
  </w:num>
  <w:num w:numId="33">
    <w:abstractNumId w:val="29"/>
  </w:num>
  <w:num w:numId="34">
    <w:abstractNumId w:val="32"/>
  </w:num>
  <w:num w:numId="35">
    <w:abstractNumId w:val="45"/>
  </w:num>
  <w:num w:numId="36">
    <w:abstractNumId w:val="9"/>
  </w:num>
  <w:num w:numId="37">
    <w:abstractNumId w:val="40"/>
  </w:num>
  <w:num w:numId="38">
    <w:abstractNumId w:val="57"/>
  </w:num>
  <w:num w:numId="39">
    <w:abstractNumId w:val="48"/>
  </w:num>
  <w:num w:numId="40">
    <w:abstractNumId w:val="49"/>
  </w:num>
  <w:num w:numId="41">
    <w:abstractNumId w:val="18"/>
  </w:num>
  <w:num w:numId="42">
    <w:abstractNumId w:val="20"/>
  </w:num>
  <w:num w:numId="43">
    <w:abstractNumId w:val="11"/>
  </w:num>
  <w:num w:numId="44">
    <w:abstractNumId w:val="37"/>
  </w:num>
  <w:num w:numId="45">
    <w:abstractNumId w:val="34"/>
  </w:num>
  <w:num w:numId="46">
    <w:abstractNumId w:val="15"/>
  </w:num>
  <w:num w:numId="47">
    <w:abstractNumId w:val="0"/>
  </w:num>
  <w:num w:numId="48">
    <w:abstractNumId w:val="21"/>
  </w:num>
  <w:num w:numId="49">
    <w:abstractNumId w:val="26"/>
  </w:num>
  <w:num w:numId="50">
    <w:abstractNumId w:val="55"/>
  </w:num>
  <w:num w:numId="51">
    <w:abstractNumId w:val="31"/>
  </w:num>
  <w:num w:numId="52">
    <w:abstractNumId w:val="33"/>
  </w:num>
  <w:num w:numId="53">
    <w:abstractNumId w:val="30"/>
  </w:num>
  <w:num w:numId="54">
    <w:abstractNumId w:val="19"/>
  </w:num>
  <w:num w:numId="55">
    <w:abstractNumId w:val="24"/>
  </w:num>
  <w:num w:numId="56">
    <w:abstractNumId w:val="56"/>
  </w:num>
  <w:num w:numId="57">
    <w:abstractNumId w:val="43"/>
  </w:num>
  <w:num w:numId="58">
    <w:abstractNumId w:val="1"/>
  </w:num>
  <w:num w:numId="59">
    <w:abstractNumId w:val="6"/>
  </w:num>
  <w:num w:numId="60">
    <w:abstractNumId w:val="17"/>
  </w:num>
  <w:num w:numId="61">
    <w:abstractNumId w:val="50"/>
  </w:num>
  <w:num w:numId="62">
    <w:abstractNumId w:val="54"/>
  </w:num>
  <w:num w:numId="63">
    <w:abstractNumId w:val="23"/>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formatting="1" w:enforcement="1" w:cryptProviderType="rsaAES" w:cryptAlgorithmClass="hash" w:cryptAlgorithmType="typeAny" w:cryptAlgorithmSid="14" w:cryptSpinCount="100000" w:hash="UltKfLFEK6U0JMNTjTyl4xAPuZv/rCI/RKN1wUgaWrQX8ZABwr37Wr51+SwGSdM8RVIAdsvvEs73dtUXe9Aojg==" w:salt="uzX9+kDLd7k3BMECkYgfKQ=="/>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D2"/>
    <w:rsid w:val="00000748"/>
    <w:rsid w:val="000045D9"/>
    <w:rsid w:val="000109E0"/>
    <w:rsid w:val="0002059D"/>
    <w:rsid w:val="00021AF9"/>
    <w:rsid w:val="00026812"/>
    <w:rsid w:val="00026ABB"/>
    <w:rsid w:val="0002757B"/>
    <w:rsid w:val="00031808"/>
    <w:rsid w:val="00037109"/>
    <w:rsid w:val="000429E2"/>
    <w:rsid w:val="00043BCD"/>
    <w:rsid w:val="00044DF2"/>
    <w:rsid w:val="0004529E"/>
    <w:rsid w:val="00045927"/>
    <w:rsid w:val="0005459D"/>
    <w:rsid w:val="00054657"/>
    <w:rsid w:val="00055CB3"/>
    <w:rsid w:val="00061553"/>
    <w:rsid w:val="000653C8"/>
    <w:rsid w:val="00066EFA"/>
    <w:rsid w:val="000673A1"/>
    <w:rsid w:val="000700F5"/>
    <w:rsid w:val="0007086A"/>
    <w:rsid w:val="000839A9"/>
    <w:rsid w:val="000A08C2"/>
    <w:rsid w:val="000A7C32"/>
    <w:rsid w:val="000A7F70"/>
    <w:rsid w:val="000B7C10"/>
    <w:rsid w:val="000C52D2"/>
    <w:rsid w:val="000D136F"/>
    <w:rsid w:val="000D2B48"/>
    <w:rsid w:val="000D5FE1"/>
    <w:rsid w:val="000D73CD"/>
    <w:rsid w:val="000E6D11"/>
    <w:rsid w:val="000E79DB"/>
    <w:rsid w:val="000F026F"/>
    <w:rsid w:val="000F1C89"/>
    <w:rsid w:val="000F363C"/>
    <w:rsid w:val="00100A68"/>
    <w:rsid w:val="00100BB9"/>
    <w:rsid w:val="0010408E"/>
    <w:rsid w:val="00113AA7"/>
    <w:rsid w:val="001140F3"/>
    <w:rsid w:val="001142FF"/>
    <w:rsid w:val="001221E2"/>
    <w:rsid w:val="001262CA"/>
    <w:rsid w:val="001267E5"/>
    <w:rsid w:val="00130809"/>
    <w:rsid w:val="001313B9"/>
    <w:rsid w:val="00131AE1"/>
    <w:rsid w:val="00137D6B"/>
    <w:rsid w:val="001409FE"/>
    <w:rsid w:val="00146561"/>
    <w:rsid w:val="00147445"/>
    <w:rsid w:val="001508A8"/>
    <w:rsid w:val="00153CB0"/>
    <w:rsid w:val="00154427"/>
    <w:rsid w:val="00163326"/>
    <w:rsid w:val="00171AAB"/>
    <w:rsid w:val="00176E99"/>
    <w:rsid w:val="00177EF9"/>
    <w:rsid w:val="001817D2"/>
    <w:rsid w:val="001843A7"/>
    <w:rsid w:val="0018590D"/>
    <w:rsid w:val="001861D9"/>
    <w:rsid w:val="00191BC7"/>
    <w:rsid w:val="00191C95"/>
    <w:rsid w:val="001A0FF0"/>
    <w:rsid w:val="001A5B95"/>
    <w:rsid w:val="001A5FF4"/>
    <w:rsid w:val="001A6656"/>
    <w:rsid w:val="001A7D58"/>
    <w:rsid w:val="001B1210"/>
    <w:rsid w:val="001B58AA"/>
    <w:rsid w:val="001B5F2A"/>
    <w:rsid w:val="001B6C05"/>
    <w:rsid w:val="001B7BEB"/>
    <w:rsid w:val="001C3D73"/>
    <w:rsid w:val="001C47E2"/>
    <w:rsid w:val="001C6EBB"/>
    <w:rsid w:val="001C710B"/>
    <w:rsid w:val="001D1398"/>
    <w:rsid w:val="001D4420"/>
    <w:rsid w:val="001D654D"/>
    <w:rsid w:val="001D7923"/>
    <w:rsid w:val="001E049F"/>
    <w:rsid w:val="001E4E8C"/>
    <w:rsid w:val="001E5B34"/>
    <w:rsid w:val="001F1D51"/>
    <w:rsid w:val="001F4A50"/>
    <w:rsid w:val="001F5081"/>
    <w:rsid w:val="001F5152"/>
    <w:rsid w:val="001F5DED"/>
    <w:rsid w:val="0020036B"/>
    <w:rsid w:val="002029EE"/>
    <w:rsid w:val="0020457E"/>
    <w:rsid w:val="00205E59"/>
    <w:rsid w:val="00205F3C"/>
    <w:rsid w:val="00206976"/>
    <w:rsid w:val="002147DF"/>
    <w:rsid w:val="0021745F"/>
    <w:rsid w:val="00222E89"/>
    <w:rsid w:val="00224AA2"/>
    <w:rsid w:val="002258E1"/>
    <w:rsid w:val="002345ED"/>
    <w:rsid w:val="002418C9"/>
    <w:rsid w:val="00242657"/>
    <w:rsid w:val="00244D9E"/>
    <w:rsid w:val="00251151"/>
    <w:rsid w:val="002511C0"/>
    <w:rsid w:val="00262548"/>
    <w:rsid w:val="002635E7"/>
    <w:rsid w:val="0026616D"/>
    <w:rsid w:val="00266351"/>
    <w:rsid w:val="00266FD6"/>
    <w:rsid w:val="00277994"/>
    <w:rsid w:val="00277F18"/>
    <w:rsid w:val="00280AD9"/>
    <w:rsid w:val="00281CDB"/>
    <w:rsid w:val="002858AD"/>
    <w:rsid w:val="00286423"/>
    <w:rsid w:val="00287CA0"/>
    <w:rsid w:val="002900F6"/>
    <w:rsid w:val="00291C21"/>
    <w:rsid w:val="00294392"/>
    <w:rsid w:val="00296B69"/>
    <w:rsid w:val="002A1959"/>
    <w:rsid w:val="002A2258"/>
    <w:rsid w:val="002A3135"/>
    <w:rsid w:val="002A4025"/>
    <w:rsid w:val="002A6813"/>
    <w:rsid w:val="002A7EA8"/>
    <w:rsid w:val="002B5FAB"/>
    <w:rsid w:val="002B7A99"/>
    <w:rsid w:val="002C052B"/>
    <w:rsid w:val="002C5DFB"/>
    <w:rsid w:val="002C6AC0"/>
    <w:rsid w:val="002C779C"/>
    <w:rsid w:val="002C7D41"/>
    <w:rsid w:val="002D191F"/>
    <w:rsid w:val="002D59D9"/>
    <w:rsid w:val="002E1A42"/>
    <w:rsid w:val="002E2FEA"/>
    <w:rsid w:val="002F0852"/>
    <w:rsid w:val="002F7F33"/>
    <w:rsid w:val="00301950"/>
    <w:rsid w:val="00302B36"/>
    <w:rsid w:val="0030636A"/>
    <w:rsid w:val="00313337"/>
    <w:rsid w:val="0031544F"/>
    <w:rsid w:val="003168D1"/>
    <w:rsid w:val="003232B2"/>
    <w:rsid w:val="00323C56"/>
    <w:rsid w:val="00324C26"/>
    <w:rsid w:val="0033595E"/>
    <w:rsid w:val="00337844"/>
    <w:rsid w:val="00340E0B"/>
    <w:rsid w:val="003438FD"/>
    <w:rsid w:val="00343D23"/>
    <w:rsid w:val="00345350"/>
    <w:rsid w:val="00351AAF"/>
    <w:rsid w:val="00356CF5"/>
    <w:rsid w:val="00360787"/>
    <w:rsid w:val="00361543"/>
    <w:rsid w:val="003622E2"/>
    <w:rsid w:val="00364994"/>
    <w:rsid w:val="00365861"/>
    <w:rsid w:val="003710A7"/>
    <w:rsid w:val="00372DC9"/>
    <w:rsid w:val="00374154"/>
    <w:rsid w:val="00380DBC"/>
    <w:rsid w:val="00380FB0"/>
    <w:rsid w:val="00387728"/>
    <w:rsid w:val="00390669"/>
    <w:rsid w:val="00390DE0"/>
    <w:rsid w:val="00392ABE"/>
    <w:rsid w:val="003933DC"/>
    <w:rsid w:val="00397426"/>
    <w:rsid w:val="003A7ED4"/>
    <w:rsid w:val="003B2A5B"/>
    <w:rsid w:val="003B35F8"/>
    <w:rsid w:val="003B45D9"/>
    <w:rsid w:val="003B5665"/>
    <w:rsid w:val="003B7973"/>
    <w:rsid w:val="003C237A"/>
    <w:rsid w:val="003C4327"/>
    <w:rsid w:val="003C52F3"/>
    <w:rsid w:val="003C62C8"/>
    <w:rsid w:val="003C6C55"/>
    <w:rsid w:val="003D196B"/>
    <w:rsid w:val="003D2D0F"/>
    <w:rsid w:val="003D2F22"/>
    <w:rsid w:val="003D3BA0"/>
    <w:rsid w:val="003D4FEC"/>
    <w:rsid w:val="003D6D87"/>
    <w:rsid w:val="003E5FA4"/>
    <w:rsid w:val="003E6935"/>
    <w:rsid w:val="003E7D18"/>
    <w:rsid w:val="003F452A"/>
    <w:rsid w:val="003F5268"/>
    <w:rsid w:val="003F626B"/>
    <w:rsid w:val="003F74A1"/>
    <w:rsid w:val="00403DEF"/>
    <w:rsid w:val="00404F4B"/>
    <w:rsid w:val="00405D95"/>
    <w:rsid w:val="0042265F"/>
    <w:rsid w:val="00430889"/>
    <w:rsid w:val="00441840"/>
    <w:rsid w:val="00442CBD"/>
    <w:rsid w:val="0044690F"/>
    <w:rsid w:val="004505DC"/>
    <w:rsid w:val="00452D20"/>
    <w:rsid w:val="0045368B"/>
    <w:rsid w:val="0045482B"/>
    <w:rsid w:val="00460FF8"/>
    <w:rsid w:val="004638A0"/>
    <w:rsid w:val="00464E0C"/>
    <w:rsid w:val="00467C0B"/>
    <w:rsid w:val="00472C0E"/>
    <w:rsid w:val="0047443A"/>
    <w:rsid w:val="00475E54"/>
    <w:rsid w:val="00476393"/>
    <w:rsid w:val="004816BE"/>
    <w:rsid w:val="004823AE"/>
    <w:rsid w:val="00483430"/>
    <w:rsid w:val="00484035"/>
    <w:rsid w:val="004860B2"/>
    <w:rsid w:val="004862F8"/>
    <w:rsid w:val="00490216"/>
    <w:rsid w:val="00490CC6"/>
    <w:rsid w:val="00491C68"/>
    <w:rsid w:val="00491F41"/>
    <w:rsid w:val="00495367"/>
    <w:rsid w:val="00495992"/>
    <w:rsid w:val="004A2049"/>
    <w:rsid w:val="004A6DEF"/>
    <w:rsid w:val="004B0234"/>
    <w:rsid w:val="004B4F06"/>
    <w:rsid w:val="004B61E8"/>
    <w:rsid w:val="004B7AE8"/>
    <w:rsid w:val="004C70FF"/>
    <w:rsid w:val="004E5F43"/>
    <w:rsid w:val="004F3987"/>
    <w:rsid w:val="004F3F96"/>
    <w:rsid w:val="004F448A"/>
    <w:rsid w:val="004F53BF"/>
    <w:rsid w:val="004F5E1E"/>
    <w:rsid w:val="00506F45"/>
    <w:rsid w:val="00510652"/>
    <w:rsid w:val="00514AE3"/>
    <w:rsid w:val="00520EBF"/>
    <w:rsid w:val="0052733E"/>
    <w:rsid w:val="005331F3"/>
    <w:rsid w:val="005406AE"/>
    <w:rsid w:val="00542110"/>
    <w:rsid w:val="005434EE"/>
    <w:rsid w:val="00544839"/>
    <w:rsid w:val="005506D5"/>
    <w:rsid w:val="00550D4B"/>
    <w:rsid w:val="0055570A"/>
    <w:rsid w:val="00557E9B"/>
    <w:rsid w:val="005657E3"/>
    <w:rsid w:val="005678FE"/>
    <w:rsid w:val="00573333"/>
    <w:rsid w:val="0057336C"/>
    <w:rsid w:val="00576BD1"/>
    <w:rsid w:val="00577197"/>
    <w:rsid w:val="00581CC7"/>
    <w:rsid w:val="00582A97"/>
    <w:rsid w:val="00585B76"/>
    <w:rsid w:val="00586FF5"/>
    <w:rsid w:val="005927EB"/>
    <w:rsid w:val="005A075B"/>
    <w:rsid w:val="005A2612"/>
    <w:rsid w:val="005A5D64"/>
    <w:rsid w:val="005B0B70"/>
    <w:rsid w:val="005B4C1E"/>
    <w:rsid w:val="005B7FC8"/>
    <w:rsid w:val="005C162B"/>
    <w:rsid w:val="005C36B6"/>
    <w:rsid w:val="005D21E3"/>
    <w:rsid w:val="005D6B75"/>
    <w:rsid w:val="005D70A7"/>
    <w:rsid w:val="005D75F8"/>
    <w:rsid w:val="005D7C79"/>
    <w:rsid w:val="005E00EF"/>
    <w:rsid w:val="005E2336"/>
    <w:rsid w:val="005F1E56"/>
    <w:rsid w:val="005F1FD9"/>
    <w:rsid w:val="005F3E6B"/>
    <w:rsid w:val="00613B9E"/>
    <w:rsid w:val="00615DA3"/>
    <w:rsid w:val="0062113C"/>
    <w:rsid w:val="006217CE"/>
    <w:rsid w:val="00624F95"/>
    <w:rsid w:val="00630A7A"/>
    <w:rsid w:val="00631CC3"/>
    <w:rsid w:val="006333D3"/>
    <w:rsid w:val="00635194"/>
    <w:rsid w:val="00641A60"/>
    <w:rsid w:val="00644E51"/>
    <w:rsid w:val="00656878"/>
    <w:rsid w:val="00660B10"/>
    <w:rsid w:val="00665B2A"/>
    <w:rsid w:val="00667419"/>
    <w:rsid w:val="00667FFC"/>
    <w:rsid w:val="00681E88"/>
    <w:rsid w:val="00682510"/>
    <w:rsid w:val="00696B20"/>
    <w:rsid w:val="00697093"/>
    <w:rsid w:val="00697428"/>
    <w:rsid w:val="006A2ED1"/>
    <w:rsid w:val="006A5877"/>
    <w:rsid w:val="006A6EAE"/>
    <w:rsid w:val="006A7B9B"/>
    <w:rsid w:val="006A7FAD"/>
    <w:rsid w:val="006B0F2D"/>
    <w:rsid w:val="006B1C4D"/>
    <w:rsid w:val="006B685A"/>
    <w:rsid w:val="006B76BA"/>
    <w:rsid w:val="006C248E"/>
    <w:rsid w:val="006C3BCA"/>
    <w:rsid w:val="006D0B1C"/>
    <w:rsid w:val="006D1D8B"/>
    <w:rsid w:val="006D7BB9"/>
    <w:rsid w:val="006E0637"/>
    <w:rsid w:val="006E0D80"/>
    <w:rsid w:val="006E36EE"/>
    <w:rsid w:val="006E3B06"/>
    <w:rsid w:val="006F00C7"/>
    <w:rsid w:val="006F1209"/>
    <w:rsid w:val="006F378A"/>
    <w:rsid w:val="006F3F13"/>
    <w:rsid w:val="006F50BA"/>
    <w:rsid w:val="006F50EC"/>
    <w:rsid w:val="006F6540"/>
    <w:rsid w:val="00704ECD"/>
    <w:rsid w:val="00705A4E"/>
    <w:rsid w:val="0070677E"/>
    <w:rsid w:val="00710F5B"/>
    <w:rsid w:val="007110AF"/>
    <w:rsid w:val="00715C3B"/>
    <w:rsid w:val="007171B7"/>
    <w:rsid w:val="00717882"/>
    <w:rsid w:val="0072143B"/>
    <w:rsid w:val="00722C4A"/>
    <w:rsid w:val="00722D67"/>
    <w:rsid w:val="00730B70"/>
    <w:rsid w:val="00732BF9"/>
    <w:rsid w:val="0073766F"/>
    <w:rsid w:val="0074199B"/>
    <w:rsid w:val="0074738F"/>
    <w:rsid w:val="00750E99"/>
    <w:rsid w:val="0075237F"/>
    <w:rsid w:val="00753413"/>
    <w:rsid w:val="00757D11"/>
    <w:rsid w:val="007610FE"/>
    <w:rsid w:val="007636FB"/>
    <w:rsid w:val="00765074"/>
    <w:rsid w:val="00766133"/>
    <w:rsid w:val="00773F42"/>
    <w:rsid w:val="00776AEB"/>
    <w:rsid w:val="00784BEB"/>
    <w:rsid w:val="00787D94"/>
    <w:rsid w:val="00792D0E"/>
    <w:rsid w:val="0079385D"/>
    <w:rsid w:val="00795254"/>
    <w:rsid w:val="00796297"/>
    <w:rsid w:val="007976CD"/>
    <w:rsid w:val="007A04DA"/>
    <w:rsid w:val="007A0FC9"/>
    <w:rsid w:val="007A20CA"/>
    <w:rsid w:val="007A2231"/>
    <w:rsid w:val="007A379E"/>
    <w:rsid w:val="007A380D"/>
    <w:rsid w:val="007A7371"/>
    <w:rsid w:val="007B09A0"/>
    <w:rsid w:val="007B248B"/>
    <w:rsid w:val="007B579F"/>
    <w:rsid w:val="007C2BA9"/>
    <w:rsid w:val="007C7B5D"/>
    <w:rsid w:val="007D189C"/>
    <w:rsid w:val="007D3315"/>
    <w:rsid w:val="007E07CB"/>
    <w:rsid w:val="007E54D9"/>
    <w:rsid w:val="007F1B14"/>
    <w:rsid w:val="007F2394"/>
    <w:rsid w:val="007F2796"/>
    <w:rsid w:val="007F5560"/>
    <w:rsid w:val="007F7852"/>
    <w:rsid w:val="007F7B61"/>
    <w:rsid w:val="008018E3"/>
    <w:rsid w:val="008020A2"/>
    <w:rsid w:val="00803216"/>
    <w:rsid w:val="00810AEA"/>
    <w:rsid w:val="008138A5"/>
    <w:rsid w:val="00815146"/>
    <w:rsid w:val="008167CA"/>
    <w:rsid w:val="00823A03"/>
    <w:rsid w:val="00824FFF"/>
    <w:rsid w:val="008255DB"/>
    <w:rsid w:val="00831869"/>
    <w:rsid w:val="0083227E"/>
    <w:rsid w:val="0083246B"/>
    <w:rsid w:val="008325E3"/>
    <w:rsid w:val="00837592"/>
    <w:rsid w:val="008422A4"/>
    <w:rsid w:val="00842DFD"/>
    <w:rsid w:val="00846007"/>
    <w:rsid w:val="008465D7"/>
    <w:rsid w:val="00846E88"/>
    <w:rsid w:val="008479B2"/>
    <w:rsid w:val="00854804"/>
    <w:rsid w:val="00855F51"/>
    <w:rsid w:val="008637EF"/>
    <w:rsid w:val="00866604"/>
    <w:rsid w:val="0087021B"/>
    <w:rsid w:val="00871110"/>
    <w:rsid w:val="00871CC6"/>
    <w:rsid w:val="00874844"/>
    <w:rsid w:val="00883233"/>
    <w:rsid w:val="008902E8"/>
    <w:rsid w:val="008923D1"/>
    <w:rsid w:val="008A1060"/>
    <w:rsid w:val="008A38C7"/>
    <w:rsid w:val="008A49BF"/>
    <w:rsid w:val="008B7EAE"/>
    <w:rsid w:val="008C05DC"/>
    <w:rsid w:val="008C2096"/>
    <w:rsid w:val="008C3F39"/>
    <w:rsid w:val="008C69BA"/>
    <w:rsid w:val="008C6E96"/>
    <w:rsid w:val="008D0B07"/>
    <w:rsid w:val="008D139B"/>
    <w:rsid w:val="008E3AB4"/>
    <w:rsid w:val="008E7BD3"/>
    <w:rsid w:val="008F6397"/>
    <w:rsid w:val="008F66FF"/>
    <w:rsid w:val="008F6D9C"/>
    <w:rsid w:val="00901D29"/>
    <w:rsid w:val="009033CF"/>
    <w:rsid w:val="009039C8"/>
    <w:rsid w:val="009078A4"/>
    <w:rsid w:val="009179ED"/>
    <w:rsid w:val="009208EF"/>
    <w:rsid w:val="00923B8B"/>
    <w:rsid w:val="00925B3C"/>
    <w:rsid w:val="00933CBA"/>
    <w:rsid w:val="00934CFA"/>
    <w:rsid w:val="00936775"/>
    <w:rsid w:val="009369C7"/>
    <w:rsid w:val="00941F97"/>
    <w:rsid w:val="00943053"/>
    <w:rsid w:val="009433CD"/>
    <w:rsid w:val="00943A91"/>
    <w:rsid w:val="00954350"/>
    <w:rsid w:val="00955B06"/>
    <w:rsid w:val="0095771E"/>
    <w:rsid w:val="00966F8F"/>
    <w:rsid w:val="00970449"/>
    <w:rsid w:val="00975FAC"/>
    <w:rsid w:val="00977638"/>
    <w:rsid w:val="00984D2F"/>
    <w:rsid w:val="00986343"/>
    <w:rsid w:val="009868DB"/>
    <w:rsid w:val="009916D3"/>
    <w:rsid w:val="00993871"/>
    <w:rsid w:val="009961A2"/>
    <w:rsid w:val="009A2592"/>
    <w:rsid w:val="009B01A5"/>
    <w:rsid w:val="009B05B0"/>
    <w:rsid w:val="009B288E"/>
    <w:rsid w:val="009B36EE"/>
    <w:rsid w:val="009B50E7"/>
    <w:rsid w:val="009B5822"/>
    <w:rsid w:val="009B5DE6"/>
    <w:rsid w:val="009C56ED"/>
    <w:rsid w:val="009C7A53"/>
    <w:rsid w:val="009D2C36"/>
    <w:rsid w:val="009E290E"/>
    <w:rsid w:val="009E2DA3"/>
    <w:rsid w:val="009E3070"/>
    <w:rsid w:val="009F0364"/>
    <w:rsid w:val="009F193D"/>
    <w:rsid w:val="009F1C39"/>
    <w:rsid w:val="009F670C"/>
    <w:rsid w:val="009F7781"/>
    <w:rsid w:val="00A00887"/>
    <w:rsid w:val="00A016E2"/>
    <w:rsid w:val="00A01ED6"/>
    <w:rsid w:val="00A03394"/>
    <w:rsid w:val="00A046C3"/>
    <w:rsid w:val="00A04752"/>
    <w:rsid w:val="00A12510"/>
    <w:rsid w:val="00A13E24"/>
    <w:rsid w:val="00A13F35"/>
    <w:rsid w:val="00A15412"/>
    <w:rsid w:val="00A22F21"/>
    <w:rsid w:val="00A239DE"/>
    <w:rsid w:val="00A2423C"/>
    <w:rsid w:val="00A25A69"/>
    <w:rsid w:val="00A3035E"/>
    <w:rsid w:val="00A3200C"/>
    <w:rsid w:val="00A36220"/>
    <w:rsid w:val="00A43A07"/>
    <w:rsid w:val="00A5548E"/>
    <w:rsid w:val="00A64441"/>
    <w:rsid w:val="00A72EB8"/>
    <w:rsid w:val="00A756C2"/>
    <w:rsid w:val="00A814C8"/>
    <w:rsid w:val="00A82035"/>
    <w:rsid w:val="00A84988"/>
    <w:rsid w:val="00A85AE2"/>
    <w:rsid w:val="00A91A14"/>
    <w:rsid w:val="00A91E43"/>
    <w:rsid w:val="00A92FC6"/>
    <w:rsid w:val="00AA1AD1"/>
    <w:rsid w:val="00AA5808"/>
    <w:rsid w:val="00AB6778"/>
    <w:rsid w:val="00AB6D6A"/>
    <w:rsid w:val="00AB724B"/>
    <w:rsid w:val="00AC434C"/>
    <w:rsid w:val="00AC68A2"/>
    <w:rsid w:val="00AD2D3A"/>
    <w:rsid w:val="00AD72A6"/>
    <w:rsid w:val="00AD7B65"/>
    <w:rsid w:val="00AE1D36"/>
    <w:rsid w:val="00AF15E6"/>
    <w:rsid w:val="00AF2641"/>
    <w:rsid w:val="00AF5404"/>
    <w:rsid w:val="00AF5474"/>
    <w:rsid w:val="00AF5886"/>
    <w:rsid w:val="00B00E82"/>
    <w:rsid w:val="00B05212"/>
    <w:rsid w:val="00B14748"/>
    <w:rsid w:val="00B216B7"/>
    <w:rsid w:val="00B22137"/>
    <w:rsid w:val="00B23905"/>
    <w:rsid w:val="00B23B04"/>
    <w:rsid w:val="00B23EF1"/>
    <w:rsid w:val="00B3782B"/>
    <w:rsid w:val="00B37920"/>
    <w:rsid w:val="00B41E4B"/>
    <w:rsid w:val="00B41F8B"/>
    <w:rsid w:val="00B47769"/>
    <w:rsid w:val="00B61D87"/>
    <w:rsid w:val="00B6547E"/>
    <w:rsid w:val="00B65481"/>
    <w:rsid w:val="00B67B69"/>
    <w:rsid w:val="00B70591"/>
    <w:rsid w:val="00B70901"/>
    <w:rsid w:val="00B7132A"/>
    <w:rsid w:val="00B71D24"/>
    <w:rsid w:val="00B729FA"/>
    <w:rsid w:val="00B731EA"/>
    <w:rsid w:val="00B742E5"/>
    <w:rsid w:val="00B81449"/>
    <w:rsid w:val="00B8174C"/>
    <w:rsid w:val="00B82B58"/>
    <w:rsid w:val="00B91DEE"/>
    <w:rsid w:val="00B93F00"/>
    <w:rsid w:val="00B95F61"/>
    <w:rsid w:val="00BA4471"/>
    <w:rsid w:val="00BA6697"/>
    <w:rsid w:val="00BA7E78"/>
    <w:rsid w:val="00BB30D5"/>
    <w:rsid w:val="00BB69E1"/>
    <w:rsid w:val="00BC2BDE"/>
    <w:rsid w:val="00BC4D6F"/>
    <w:rsid w:val="00BD34D5"/>
    <w:rsid w:val="00BD7FBF"/>
    <w:rsid w:val="00BE6C8D"/>
    <w:rsid w:val="00BF3754"/>
    <w:rsid w:val="00C01CD2"/>
    <w:rsid w:val="00C123BD"/>
    <w:rsid w:val="00C123BE"/>
    <w:rsid w:val="00C17347"/>
    <w:rsid w:val="00C17AF8"/>
    <w:rsid w:val="00C2308E"/>
    <w:rsid w:val="00C264B1"/>
    <w:rsid w:val="00C27BC5"/>
    <w:rsid w:val="00C311B2"/>
    <w:rsid w:val="00C328ED"/>
    <w:rsid w:val="00C34AFA"/>
    <w:rsid w:val="00C40F7A"/>
    <w:rsid w:val="00C545EE"/>
    <w:rsid w:val="00C64D39"/>
    <w:rsid w:val="00C66263"/>
    <w:rsid w:val="00C6651A"/>
    <w:rsid w:val="00C67511"/>
    <w:rsid w:val="00C7081E"/>
    <w:rsid w:val="00C86F0F"/>
    <w:rsid w:val="00C87E62"/>
    <w:rsid w:val="00C916EA"/>
    <w:rsid w:val="00C9402F"/>
    <w:rsid w:val="00C95D87"/>
    <w:rsid w:val="00CA0D8F"/>
    <w:rsid w:val="00CA110F"/>
    <w:rsid w:val="00CA2468"/>
    <w:rsid w:val="00CA47E5"/>
    <w:rsid w:val="00CB025B"/>
    <w:rsid w:val="00CB6BB9"/>
    <w:rsid w:val="00CC04F4"/>
    <w:rsid w:val="00CC0898"/>
    <w:rsid w:val="00CC2DBB"/>
    <w:rsid w:val="00CC5CE7"/>
    <w:rsid w:val="00CD1D32"/>
    <w:rsid w:val="00CE0A44"/>
    <w:rsid w:val="00CE4267"/>
    <w:rsid w:val="00CE5361"/>
    <w:rsid w:val="00CE5B69"/>
    <w:rsid w:val="00CE6BCB"/>
    <w:rsid w:val="00CF40E7"/>
    <w:rsid w:val="00CF5265"/>
    <w:rsid w:val="00CF61A3"/>
    <w:rsid w:val="00CF6C2D"/>
    <w:rsid w:val="00D11A03"/>
    <w:rsid w:val="00D12E11"/>
    <w:rsid w:val="00D15154"/>
    <w:rsid w:val="00D23E16"/>
    <w:rsid w:val="00D258CD"/>
    <w:rsid w:val="00D33715"/>
    <w:rsid w:val="00D34C7C"/>
    <w:rsid w:val="00D36127"/>
    <w:rsid w:val="00D47181"/>
    <w:rsid w:val="00D477BB"/>
    <w:rsid w:val="00D60AC4"/>
    <w:rsid w:val="00D614AC"/>
    <w:rsid w:val="00D61D14"/>
    <w:rsid w:val="00D73176"/>
    <w:rsid w:val="00D7385F"/>
    <w:rsid w:val="00D73C94"/>
    <w:rsid w:val="00D77B22"/>
    <w:rsid w:val="00D806D0"/>
    <w:rsid w:val="00D837C9"/>
    <w:rsid w:val="00D847FC"/>
    <w:rsid w:val="00D85B29"/>
    <w:rsid w:val="00D87BDC"/>
    <w:rsid w:val="00D96B83"/>
    <w:rsid w:val="00DA00BE"/>
    <w:rsid w:val="00DA37A8"/>
    <w:rsid w:val="00DA548F"/>
    <w:rsid w:val="00DB1729"/>
    <w:rsid w:val="00DB20ED"/>
    <w:rsid w:val="00DB297E"/>
    <w:rsid w:val="00DB3823"/>
    <w:rsid w:val="00DB5E94"/>
    <w:rsid w:val="00DB7088"/>
    <w:rsid w:val="00DC0FAB"/>
    <w:rsid w:val="00DC105A"/>
    <w:rsid w:val="00DD09B1"/>
    <w:rsid w:val="00DD1425"/>
    <w:rsid w:val="00DD4924"/>
    <w:rsid w:val="00DD5CA1"/>
    <w:rsid w:val="00DD5FA7"/>
    <w:rsid w:val="00DE40B8"/>
    <w:rsid w:val="00DE5682"/>
    <w:rsid w:val="00DF153A"/>
    <w:rsid w:val="00DF21CC"/>
    <w:rsid w:val="00DF40E3"/>
    <w:rsid w:val="00E01A52"/>
    <w:rsid w:val="00E02F26"/>
    <w:rsid w:val="00E03946"/>
    <w:rsid w:val="00E05A46"/>
    <w:rsid w:val="00E12D06"/>
    <w:rsid w:val="00E155B3"/>
    <w:rsid w:val="00E20FCC"/>
    <w:rsid w:val="00E21C23"/>
    <w:rsid w:val="00E30072"/>
    <w:rsid w:val="00E306CD"/>
    <w:rsid w:val="00E30ECC"/>
    <w:rsid w:val="00E33052"/>
    <w:rsid w:val="00E33580"/>
    <w:rsid w:val="00E33F48"/>
    <w:rsid w:val="00E349F2"/>
    <w:rsid w:val="00E36294"/>
    <w:rsid w:val="00E43F0F"/>
    <w:rsid w:val="00E44B2C"/>
    <w:rsid w:val="00E46BA7"/>
    <w:rsid w:val="00E53EBC"/>
    <w:rsid w:val="00E67EA4"/>
    <w:rsid w:val="00E71A97"/>
    <w:rsid w:val="00E77461"/>
    <w:rsid w:val="00E778A2"/>
    <w:rsid w:val="00E83D5B"/>
    <w:rsid w:val="00E9527C"/>
    <w:rsid w:val="00E97435"/>
    <w:rsid w:val="00EA4ACE"/>
    <w:rsid w:val="00EA54D7"/>
    <w:rsid w:val="00EA7476"/>
    <w:rsid w:val="00EA7BAB"/>
    <w:rsid w:val="00EB174A"/>
    <w:rsid w:val="00EC04DA"/>
    <w:rsid w:val="00EC0D2F"/>
    <w:rsid w:val="00EC12EE"/>
    <w:rsid w:val="00EC2BE3"/>
    <w:rsid w:val="00EC3A86"/>
    <w:rsid w:val="00EC5187"/>
    <w:rsid w:val="00EC6F20"/>
    <w:rsid w:val="00ED733C"/>
    <w:rsid w:val="00ED7F5F"/>
    <w:rsid w:val="00EE2F6E"/>
    <w:rsid w:val="00EE4F82"/>
    <w:rsid w:val="00EE772B"/>
    <w:rsid w:val="00EF22BB"/>
    <w:rsid w:val="00EF2C81"/>
    <w:rsid w:val="00F05EB6"/>
    <w:rsid w:val="00F076D2"/>
    <w:rsid w:val="00F13154"/>
    <w:rsid w:val="00F13800"/>
    <w:rsid w:val="00F164CE"/>
    <w:rsid w:val="00F21526"/>
    <w:rsid w:val="00F24320"/>
    <w:rsid w:val="00F2648E"/>
    <w:rsid w:val="00F3129D"/>
    <w:rsid w:val="00F336D2"/>
    <w:rsid w:val="00F37898"/>
    <w:rsid w:val="00F40F40"/>
    <w:rsid w:val="00F448F4"/>
    <w:rsid w:val="00F44D0E"/>
    <w:rsid w:val="00F53725"/>
    <w:rsid w:val="00F56B0D"/>
    <w:rsid w:val="00F67014"/>
    <w:rsid w:val="00F67221"/>
    <w:rsid w:val="00F70F81"/>
    <w:rsid w:val="00F70FA2"/>
    <w:rsid w:val="00F733C8"/>
    <w:rsid w:val="00F73EFE"/>
    <w:rsid w:val="00F81685"/>
    <w:rsid w:val="00F85E1F"/>
    <w:rsid w:val="00F919A8"/>
    <w:rsid w:val="00FA00D3"/>
    <w:rsid w:val="00FA107F"/>
    <w:rsid w:val="00FA2436"/>
    <w:rsid w:val="00FA3047"/>
    <w:rsid w:val="00FC19B8"/>
    <w:rsid w:val="00FC2106"/>
    <w:rsid w:val="00FC58DD"/>
    <w:rsid w:val="00FD1F7A"/>
    <w:rsid w:val="00FD43B8"/>
    <w:rsid w:val="00FD5EDE"/>
    <w:rsid w:val="00FE2DFE"/>
    <w:rsid w:val="00FE5D5B"/>
    <w:rsid w:val="00FF4EC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229A3"/>
  <w15:docId w15:val="{FCF09CA5-E29D-468A-B8F3-4D5F6803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FC2106"/>
    <w:pPr>
      <w:keepNext/>
      <w:keepLines/>
      <w:spacing w:before="480" w:after="0"/>
      <w:outlineLvl w:val="0"/>
    </w:pPr>
    <w:rPr>
      <w:rFonts w:ascii="Arial Narrow" w:eastAsia="Times New Roman" w:hAnsi="Arial Narrow" w:cs="Times New Roman"/>
      <w:b/>
      <w:bCs/>
      <w:sz w:val="24"/>
      <w:szCs w:val="28"/>
    </w:rPr>
  </w:style>
  <w:style w:type="paragraph" w:styleId="Ttulo2">
    <w:name w:val="heading 2"/>
    <w:basedOn w:val="Normal"/>
    <w:next w:val="Normal"/>
    <w:link w:val="Ttulo2Car"/>
    <w:unhideWhenUsed/>
    <w:qFormat/>
    <w:rsid w:val="009F670C"/>
    <w:pPr>
      <w:keepNext/>
      <w:keepLines/>
      <w:spacing w:before="200" w:after="0"/>
      <w:outlineLvl w:val="1"/>
    </w:pPr>
    <w:rPr>
      <w:rFonts w:ascii="Arial Narrow" w:eastAsiaTheme="majorEastAsia" w:hAnsi="Arial Narrow" w:cstheme="majorBidi"/>
      <w:b/>
      <w:bCs/>
      <w:sz w:val="24"/>
      <w:szCs w:val="26"/>
    </w:rPr>
  </w:style>
  <w:style w:type="paragraph" w:styleId="Ttulo3">
    <w:name w:val="heading 3"/>
    <w:basedOn w:val="Normal"/>
    <w:next w:val="Normal"/>
    <w:link w:val="Ttulo3Car"/>
    <w:unhideWhenUsed/>
    <w:qFormat/>
    <w:rsid w:val="009F670C"/>
    <w:pPr>
      <w:keepNext/>
      <w:keepLines/>
      <w:spacing w:before="200" w:after="0"/>
      <w:outlineLvl w:val="2"/>
    </w:pPr>
    <w:rPr>
      <w:rFonts w:ascii="Arial Narrow" w:eastAsiaTheme="majorEastAsia" w:hAnsi="Arial Narrow" w:cstheme="majorBidi"/>
      <w:b/>
      <w:bCs/>
      <w:sz w:val="24"/>
    </w:rPr>
  </w:style>
  <w:style w:type="paragraph" w:styleId="Ttulo4">
    <w:name w:val="heading 4"/>
    <w:basedOn w:val="Normal"/>
    <w:next w:val="Normal"/>
    <w:link w:val="Ttulo4Car"/>
    <w:uiPriority w:val="9"/>
    <w:unhideWhenUsed/>
    <w:qFormat/>
    <w:rsid w:val="00C01CD2"/>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01CD2"/>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C01CD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C01CD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C01C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unhideWhenUsed/>
    <w:qFormat/>
    <w:rsid w:val="00C01CD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C2106"/>
    <w:rPr>
      <w:rFonts w:ascii="Arial Narrow" w:eastAsia="Times New Roman" w:hAnsi="Arial Narrow" w:cs="Times New Roman"/>
      <w:b/>
      <w:bCs/>
      <w:sz w:val="24"/>
      <w:szCs w:val="28"/>
    </w:rPr>
  </w:style>
  <w:style w:type="character" w:customStyle="1" w:styleId="Ttulo2Car">
    <w:name w:val="Título 2 Car"/>
    <w:basedOn w:val="Fuentedeprrafopredeter"/>
    <w:link w:val="Ttulo2"/>
    <w:rsid w:val="009F670C"/>
    <w:rPr>
      <w:rFonts w:ascii="Arial Narrow" w:eastAsiaTheme="majorEastAsia" w:hAnsi="Arial Narrow" w:cstheme="majorBidi"/>
      <w:b/>
      <w:bCs/>
      <w:sz w:val="24"/>
      <w:szCs w:val="26"/>
    </w:rPr>
  </w:style>
  <w:style w:type="character" w:customStyle="1" w:styleId="Ttulo3Car">
    <w:name w:val="Título 3 Car"/>
    <w:basedOn w:val="Fuentedeprrafopredeter"/>
    <w:link w:val="Ttulo3"/>
    <w:rsid w:val="009F670C"/>
    <w:rPr>
      <w:rFonts w:ascii="Arial Narrow" w:eastAsiaTheme="majorEastAsia" w:hAnsi="Arial Narrow" w:cstheme="majorBidi"/>
      <w:b/>
      <w:bCs/>
      <w:sz w:val="24"/>
    </w:rPr>
  </w:style>
  <w:style w:type="character" w:customStyle="1" w:styleId="Ttulo4Car">
    <w:name w:val="Título 4 Car"/>
    <w:basedOn w:val="Fuentedeprrafopredeter"/>
    <w:link w:val="Ttulo4"/>
    <w:uiPriority w:val="9"/>
    <w:rsid w:val="00C01CD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01CD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C01CD2"/>
    <w:rPr>
      <w:rFonts w:asciiTheme="majorHAnsi" w:eastAsiaTheme="majorEastAsia" w:hAnsiTheme="majorHAnsi" w:cstheme="majorBidi"/>
      <w:i/>
      <w:iCs/>
      <w:color w:val="243F60" w:themeColor="accent1" w:themeShade="7F"/>
      <w:lang w:val="es-ES" w:eastAsia="es-ES"/>
    </w:rPr>
  </w:style>
  <w:style w:type="character" w:customStyle="1" w:styleId="Ttulo7Car">
    <w:name w:val="Título 7 Car"/>
    <w:basedOn w:val="Fuentedeprrafopredeter"/>
    <w:link w:val="Ttulo7"/>
    <w:uiPriority w:val="9"/>
    <w:rsid w:val="00C01CD2"/>
    <w:rPr>
      <w:rFonts w:asciiTheme="majorHAnsi" w:eastAsiaTheme="majorEastAsia" w:hAnsiTheme="majorHAnsi" w:cstheme="majorBidi"/>
      <w:i/>
      <w:iCs/>
      <w:color w:val="404040" w:themeColor="text1" w:themeTint="BF"/>
      <w:lang w:val="es-ES" w:eastAsia="es-ES"/>
    </w:rPr>
  </w:style>
  <w:style w:type="character" w:customStyle="1" w:styleId="Ttulo8Car">
    <w:name w:val="Título 8 Car"/>
    <w:basedOn w:val="Fuentedeprrafopredeter"/>
    <w:link w:val="Ttulo8"/>
    <w:uiPriority w:val="9"/>
    <w:rsid w:val="00C01CD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rsid w:val="00C01CD2"/>
    <w:rPr>
      <w:rFonts w:asciiTheme="majorHAnsi" w:eastAsiaTheme="majorEastAsia" w:hAnsiTheme="majorHAnsi" w:cstheme="majorBidi"/>
      <w:i/>
      <w:iCs/>
      <w:color w:val="404040" w:themeColor="text1" w:themeTint="BF"/>
      <w:sz w:val="20"/>
      <w:szCs w:val="20"/>
      <w:lang w:val="es-ES" w:eastAsia="es-ES"/>
    </w:rPr>
  </w:style>
  <w:style w:type="paragraph" w:styleId="Textodeglobo">
    <w:name w:val="Balloon Text"/>
    <w:basedOn w:val="Normal"/>
    <w:link w:val="TextodegloboCar"/>
    <w:unhideWhenUsed/>
    <w:rsid w:val="00C01C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1CD2"/>
    <w:rPr>
      <w:rFonts w:ascii="Tahoma" w:hAnsi="Tahoma" w:cs="Tahoma"/>
      <w:sz w:val="16"/>
      <w:szCs w:val="16"/>
    </w:rPr>
  </w:style>
  <w:style w:type="paragraph" w:styleId="Encabezado">
    <w:name w:val="header"/>
    <w:basedOn w:val="Normal"/>
    <w:link w:val="EncabezadoCar"/>
    <w:unhideWhenUsed/>
    <w:rsid w:val="00C01CD2"/>
    <w:pPr>
      <w:tabs>
        <w:tab w:val="center" w:pos="4419"/>
        <w:tab w:val="right" w:pos="8838"/>
      </w:tabs>
      <w:spacing w:after="0" w:line="240" w:lineRule="auto"/>
    </w:pPr>
  </w:style>
  <w:style w:type="character" w:customStyle="1" w:styleId="EncabezadoCar">
    <w:name w:val="Encabezado Car"/>
    <w:basedOn w:val="Fuentedeprrafopredeter"/>
    <w:link w:val="Encabezado"/>
    <w:rsid w:val="00C01CD2"/>
  </w:style>
  <w:style w:type="paragraph" w:styleId="Piedepgina">
    <w:name w:val="footer"/>
    <w:basedOn w:val="Normal"/>
    <w:link w:val="PiedepginaCar"/>
    <w:uiPriority w:val="99"/>
    <w:unhideWhenUsed/>
    <w:rsid w:val="00C01C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1CD2"/>
  </w:style>
  <w:style w:type="character" w:styleId="Hipervnculo">
    <w:name w:val="Hyperlink"/>
    <w:basedOn w:val="Fuentedeprrafopredeter"/>
    <w:uiPriority w:val="99"/>
    <w:unhideWhenUsed/>
    <w:rsid w:val="00C01CD2"/>
    <w:rPr>
      <w:color w:val="0000FF" w:themeColor="hyperlink"/>
      <w:u w:val="single"/>
    </w:rPr>
  </w:style>
  <w:style w:type="paragraph" w:styleId="Prrafodelista">
    <w:name w:val="List Paragraph"/>
    <w:basedOn w:val="Normal"/>
    <w:link w:val="PrrafodelistaCar"/>
    <w:uiPriority w:val="34"/>
    <w:qFormat/>
    <w:rsid w:val="00C01CD2"/>
    <w:pPr>
      <w:ind w:left="720"/>
      <w:contextualSpacing/>
    </w:pPr>
    <w:rPr>
      <w:rFonts w:ascii="Calibri" w:eastAsia="Times New Roman" w:hAnsi="Calibri" w:cs="Times New Roman"/>
    </w:rPr>
  </w:style>
  <w:style w:type="paragraph" w:styleId="Sinespaciado">
    <w:name w:val="No Spacing"/>
    <w:link w:val="SinespaciadoCar"/>
    <w:qFormat/>
    <w:rsid w:val="00C01CD2"/>
    <w:pPr>
      <w:spacing w:after="0" w:line="240" w:lineRule="auto"/>
    </w:pPr>
    <w:rPr>
      <w:rFonts w:ascii="Calibri" w:eastAsia="Calibri" w:hAnsi="Calibri" w:cs="Times New Roman"/>
    </w:rPr>
  </w:style>
  <w:style w:type="character" w:customStyle="1" w:styleId="SinespaciadoCar">
    <w:name w:val="Sin espaciado Car"/>
    <w:link w:val="Sinespaciado"/>
    <w:rsid w:val="00C01CD2"/>
    <w:rPr>
      <w:rFonts w:ascii="Calibri" w:eastAsia="Calibri" w:hAnsi="Calibri" w:cs="Times New Roman"/>
      <w:lang w:val="es-ES"/>
    </w:rPr>
  </w:style>
  <w:style w:type="paragraph" w:styleId="Textonotapie">
    <w:name w:val="footnote text"/>
    <w:basedOn w:val="Normal"/>
    <w:link w:val="TextonotapieCar"/>
    <w:uiPriority w:val="99"/>
    <w:rsid w:val="00C01CD2"/>
    <w:pPr>
      <w:widowControl w:val="0"/>
      <w:suppressAutoHyphens/>
      <w:spacing w:after="0" w:line="240" w:lineRule="auto"/>
    </w:pPr>
    <w:rPr>
      <w:rFonts w:ascii="Times New Roman" w:eastAsia="Times New Roman" w:hAnsi="Times New Roman" w:cs="Times New Roman"/>
      <w:sz w:val="20"/>
      <w:szCs w:val="20"/>
    </w:rPr>
  </w:style>
  <w:style w:type="character" w:customStyle="1" w:styleId="TextonotapieCar">
    <w:name w:val="Texto nota pie Car"/>
    <w:basedOn w:val="Fuentedeprrafopredeter"/>
    <w:link w:val="Textonotapie"/>
    <w:uiPriority w:val="99"/>
    <w:rsid w:val="00C01CD2"/>
    <w:rPr>
      <w:rFonts w:ascii="Times New Roman" w:eastAsia="Times New Roman" w:hAnsi="Times New Roman" w:cs="Times New Roman"/>
      <w:sz w:val="20"/>
      <w:szCs w:val="20"/>
      <w:lang w:eastAsia="es-ES"/>
    </w:rPr>
  </w:style>
  <w:style w:type="character" w:styleId="Refdenotaalpie">
    <w:name w:val="footnote reference"/>
    <w:basedOn w:val="Fuentedeprrafopredeter"/>
    <w:uiPriority w:val="99"/>
    <w:rsid w:val="00C01CD2"/>
    <w:rPr>
      <w:vertAlign w:val="superscript"/>
    </w:rPr>
  </w:style>
  <w:style w:type="paragraph" w:styleId="NormalWeb">
    <w:name w:val="Normal (Web)"/>
    <w:basedOn w:val="Normal"/>
    <w:unhideWhenUsed/>
    <w:rsid w:val="00C01CD2"/>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ubttulo">
    <w:name w:val="Subtitle"/>
    <w:basedOn w:val="Normal"/>
    <w:next w:val="Normal"/>
    <w:link w:val="SubttuloCar"/>
    <w:uiPriority w:val="11"/>
    <w:qFormat/>
    <w:rsid w:val="00C01C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C01CD2"/>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C01CD2"/>
    <w:rPr>
      <w:i/>
      <w:iCs/>
      <w:color w:val="808080" w:themeColor="text1" w:themeTint="7F"/>
    </w:rPr>
  </w:style>
  <w:style w:type="character" w:styleId="nfasis">
    <w:name w:val="Emphasis"/>
    <w:basedOn w:val="Fuentedeprrafopredeter"/>
    <w:uiPriority w:val="20"/>
    <w:qFormat/>
    <w:rsid w:val="00C01CD2"/>
    <w:rPr>
      <w:i/>
      <w:iCs/>
    </w:rPr>
  </w:style>
  <w:style w:type="character" w:styleId="nfasisintenso">
    <w:name w:val="Intense Emphasis"/>
    <w:basedOn w:val="Fuentedeprrafopredeter"/>
    <w:uiPriority w:val="21"/>
    <w:qFormat/>
    <w:rsid w:val="00C01CD2"/>
    <w:rPr>
      <w:b/>
      <w:bCs/>
      <w:i/>
      <w:iCs/>
      <w:color w:val="4F81BD" w:themeColor="accent1"/>
    </w:rPr>
  </w:style>
  <w:style w:type="character" w:styleId="Textoennegrita">
    <w:name w:val="Strong"/>
    <w:basedOn w:val="Fuentedeprrafopredeter"/>
    <w:uiPriority w:val="22"/>
    <w:qFormat/>
    <w:rsid w:val="00C01CD2"/>
    <w:rPr>
      <w:rFonts w:ascii="Arial Narrow" w:hAnsi="Arial Narrow"/>
      <w:b/>
      <w:bCs/>
      <w:sz w:val="22"/>
    </w:rPr>
  </w:style>
  <w:style w:type="paragraph" w:customStyle="1" w:styleId="Estilo1">
    <w:name w:val="Estilo1"/>
    <w:basedOn w:val="Ttulo1"/>
    <w:qFormat/>
    <w:rsid w:val="00C01CD2"/>
  </w:style>
  <w:style w:type="table" w:styleId="Tablaconcuadrcula">
    <w:name w:val="Table Grid"/>
    <w:basedOn w:val="Tablanormal"/>
    <w:uiPriority w:val="59"/>
    <w:rsid w:val="00C01C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n">
    <w:name w:val="kn"/>
    <w:basedOn w:val="Fuentedeprrafopredeter"/>
    <w:rsid w:val="00C01CD2"/>
  </w:style>
  <w:style w:type="paragraph" w:customStyle="1" w:styleId="Textopredeterminado">
    <w:name w:val="Texto predeterminado"/>
    <w:basedOn w:val="Normal"/>
    <w:rsid w:val="00C01CD2"/>
    <w:pPr>
      <w:snapToGrid w:val="0"/>
      <w:spacing w:after="0" w:line="240" w:lineRule="auto"/>
      <w:ind w:left="357"/>
    </w:pPr>
    <w:rPr>
      <w:rFonts w:ascii="Times New Roman" w:eastAsia="Times New Roman" w:hAnsi="Times New Roman" w:cs="Times New Roman"/>
      <w:sz w:val="24"/>
      <w:szCs w:val="20"/>
      <w:lang w:val="en-US"/>
    </w:rPr>
  </w:style>
  <w:style w:type="character" w:customStyle="1" w:styleId="TextoindependienteCar">
    <w:name w:val="Texto independiente Car"/>
    <w:basedOn w:val="Fuentedeprrafopredeter"/>
    <w:link w:val="Textoindependiente"/>
    <w:rsid w:val="00C01CD2"/>
    <w:rPr>
      <w:rFonts w:ascii="Times New Roman" w:eastAsia="SimSun" w:hAnsi="Times New Roman" w:cs="Times New Roman"/>
      <w:sz w:val="24"/>
      <w:szCs w:val="20"/>
      <w:lang w:val="es-ES_tradnl" w:eastAsia="ar-SA"/>
    </w:rPr>
  </w:style>
  <w:style w:type="paragraph" w:styleId="Textoindependiente">
    <w:name w:val="Body Text"/>
    <w:basedOn w:val="Normal"/>
    <w:link w:val="TextoindependienteCar"/>
    <w:rsid w:val="00C01CD2"/>
    <w:pPr>
      <w:suppressAutoHyphens/>
      <w:spacing w:after="120" w:line="240" w:lineRule="auto"/>
    </w:pPr>
    <w:rPr>
      <w:rFonts w:ascii="Times New Roman" w:eastAsia="SimSun" w:hAnsi="Times New Roman" w:cs="Times New Roman"/>
      <w:sz w:val="24"/>
      <w:szCs w:val="20"/>
      <w:lang w:val="es-ES_tradnl" w:eastAsia="ar-SA"/>
    </w:rPr>
  </w:style>
  <w:style w:type="character" w:customStyle="1" w:styleId="TextoindependienteCar1">
    <w:name w:val="Texto independiente Car1"/>
    <w:basedOn w:val="Fuentedeprrafopredeter"/>
    <w:uiPriority w:val="99"/>
    <w:semiHidden/>
    <w:rsid w:val="00C01CD2"/>
  </w:style>
  <w:style w:type="paragraph" w:styleId="Puesto">
    <w:name w:val="Title"/>
    <w:basedOn w:val="Normal"/>
    <w:link w:val="PuestoCar"/>
    <w:qFormat/>
    <w:rsid w:val="00C01CD2"/>
    <w:pPr>
      <w:spacing w:after="0" w:line="240" w:lineRule="auto"/>
      <w:jc w:val="center"/>
    </w:pPr>
    <w:rPr>
      <w:rFonts w:ascii="Arial" w:eastAsia="Times New Roman" w:hAnsi="Arial" w:cs="Times New Roman"/>
      <w:b/>
      <w:szCs w:val="20"/>
    </w:rPr>
  </w:style>
  <w:style w:type="character" w:customStyle="1" w:styleId="PuestoCar">
    <w:name w:val="Puesto Car"/>
    <w:basedOn w:val="Fuentedeprrafopredeter"/>
    <w:link w:val="Puesto"/>
    <w:rsid w:val="00C01CD2"/>
    <w:rPr>
      <w:rFonts w:ascii="Arial" w:eastAsia="Times New Roman" w:hAnsi="Arial" w:cs="Times New Roman"/>
      <w:b/>
      <w:szCs w:val="20"/>
      <w:lang w:val="es-ES" w:eastAsia="es-ES"/>
    </w:rPr>
  </w:style>
  <w:style w:type="paragraph" w:styleId="TtulodeTDC">
    <w:name w:val="TOC Heading"/>
    <w:basedOn w:val="Ttulo1"/>
    <w:next w:val="Normal"/>
    <w:uiPriority w:val="39"/>
    <w:unhideWhenUsed/>
    <w:qFormat/>
    <w:rsid w:val="00C01CD2"/>
    <w:pPr>
      <w:ind w:left="432" w:hanging="432"/>
      <w:outlineLvl w:val="9"/>
    </w:pPr>
    <w:rPr>
      <w:rFonts w:asciiTheme="majorHAnsi" w:eastAsiaTheme="majorEastAsia" w:hAnsiTheme="majorHAnsi" w:cstheme="majorBidi"/>
      <w:color w:val="365F91" w:themeColor="accent1" w:themeShade="BF"/>
      <w:lang w:val="es-CO" w:eastAsia="es-CO"/>
    </w:rPr>
  </w:style>
  <w:style w:type="paragraph" w:styleId="TDC2">
    <w:name w:val="toc 2"/>
    <w:basedOn w:val="Normal"/>
    <w:next w:val="Normal"/>
    <w:autoRedefine/>
    <w:uiPriority w:val="39"/>
    <w:unhideWhenUsed/>
    <w:qFormat/>
    <w:rsid w:val="00C01CD2"/>
    <w:pPr>
      <w:spacing w:before="240" w:after="0"/>
    </w:pPr>
    <w:rPr>
      <w:rFonts w:cstheme="minorHAnsi"/>
      <w:b/>
      <w:bCs/>
      <w:sz w:val="20"/>
      <w:szCs w:val="20"/>
    </w:rPr>
  </w:style>
  <w:style w:type="paragraph" w:styleId="TDC1">
    <w:name w:val="toc 1"/>
    <w:basedOn w:val="Normal"/>
    <w:next w:val="Normal"/>
    <w:autoRedefine/>
    <w:uiPriority w:val="39"/>
    <w:unhideWhenUsed/>
    <w:qFormat/>
    <w:rsid w:val="00C01CD2"/>
    <w:pPr>
      <w:spacing w:before="360" w:after="0"/>
    </w:pPr>
    <w:rPr>
      <w:rFonts w:asciiTheme="majorHAnsi" w:hAnsiTheme="majorHAnsi"/>
      <w:b/>
      <w:bCs/>
      <w:caps/>
      <w:sz w:val="24"/>
      <w:szCs w:val="24"/>
    </w:rPr>
  </w:style>
  <w:style w:type="paragraph" w:styleId="TDC3">
    <w:name w:val="toc 3"/>
    <w:basedOn w:val="Normal"/>
    <w:next w:val="Normal"/>
    <w:autoRedefine/>
    <w:uiPriority w:val="39"/>
    <w:unhideWhenUsed/>
    <w:qFormat/>
    <w:rsid w:val="00C01CD2"/>
    <w:pPr>
      <w:spacing w:after="0"/>
      <w:ind w:left="220"/>
    </w:pPr>
    <w:rPr>
      <w:rFonts w:cstheme="minorHAnsi"/>
      <w:sz w:val="20"/>
      <w:szCs w:val="20"/>
    </w:rPr>
  </w:style>
  <w:style w:type="character" w:customStyle="1" w:styleId="TextocomentarioCar">
    <w:name w:val="Texto comentario Car"/>
    <w:basedOn w:val="Fuentedeprrafopredeter"/>
    <w:link w:val="Textocomentario"/>
    <w:uiPriority w:val="99"/>
    <w:semiHidden/>
    <w:rsid w:val="00C01CD2"/>
    <w:rPr>
      <w:lang w:val="es-ES"/>
    </w:rPr>
  </w:style>
  <w:style w:type="paragraph" w:styleId="Textocomentario">
    <w:name w:val="annotation text"/>
    <w:basedOn w:val="Normal"/>
    <w:link w:val="TextocomentarioCar"/>
    <w:uiPriority w:val="99"/>
    <w:semiHidden/>
    <w:unhideWhenUsed/>
    <w:rsid w:val="00C01CD2"/>
    <w:pPr>
      <w:spacing w:line="240" w:lineRule="auto"/>
    </w:pPr>
  </w:style>
  <w:style w:type="character" w:customStyle="1" w:styleId="TextocomentarioCar1">
    <w:name w:val="Texto comentario Car1"/>
    <w:basedOn w:val="Fuentedeprrafopredeter"/>
    <w:uiPriority w:val="99"/>
    <w:semiHidden/>
    <w:rsid w:val="00C01CD2"/>
    <w:rPr>
      <w:sz w:val="20"/>
      <w:szCs w:val="20"/>
    </w:rPr>
  </w:style>
  <w:style w:type="character" w:customStyle="1" w:styleId="AsuntodelcomentarioCar">
    <w:name w:val="Asunto del comentario Car"/>
    <w:basedOn w:val="TextocomentarioCar"/>
    <w:link w:val="Asuntodelcomentario"/>
    <w:uiPriority w:val="99"/>
    <w:semiHidden/>
    <w:rsid w:val="00C01CD2"/>
    <w:rPr>
      <w:b/>
      <w:bCs/>
      <w:lang w:val="es-ES"/>
    </w:rPr>
  </w:style>
  <w:style w:type="paragraph" w:styleId="Asuntodelcomentario">
    <w:name w:val="annotation subject"/>
    <w:basedOn w:val="Textocomentario"/>
    <w:next w:val="Textocomentario"/>
    <w:link w:val="AsuntodelcomentarioCar"/>
    <w:uiPriority w:val="99"/>
    <w:semiHidden/>
    <w:unhideWhenUsed/>
    <w:rsid w:val="00C01CD2"/>
    <w:rPr>
      <w:b/>
      <w:bCs/>
    </w:rPr>
  </w:style>
  <w:style w:type="character" w:customStyle="1" w:styleId="AsuntodelcomentarioCar1">
    <w:name w:val="Asunto del comentario Car1"/>
    <w:basedOn w:val="TextocomentarioCar1"/>
    <w:uiPriority w:val="99"/>
    <w:semiHidden/>
    <w:rsid w:val="00C01CD2"/>
    <w:rPr>
      <w:b/>
      <w:bCs/>
      <w:sz w:val="20"/>
      <w:szCs w:val="20"/>
    </w:rPr>
  </w:style>
  <w:style w:type="paragraph" w:customStyle="1" w:styleId="Prrafodelista1">
    <w:name w:val="Párrafo de lista1"/>
    <w:basedOn w:val="Normal"/>
    <w:uiPriority w:val="34"/>
    <w:qFormat/>
    <w:rsid w:val="00C01CD2"/>
    <w:pPr>
      <w:ind w:left="720"/>
      <w:contextualSpacing/>
    </w:pPr>
    <w:rPr>
      <w:rFonts w:ascii="Calibri" w:eastAsia="Times New Roman" w:hAnsi="Calibri" w:cs="Times New Roman"/>
    </w:rPr>
  </w:style>
  <w:style w:type="table" w:styleId="Cuadrculamedia2-nfasis6">
    <w:name w:val="Medium Grid 2 Accent 6"/>
    <w:basedOn w:val="Tablanormal"/>
    <w:uiPriority w:val="68"/>
    <w:rsid w:val="00C01CD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character" w:styleId="Refdecomentario">
    <w:name w:val="annotation reference"/>
    <w:basedOn w:val="Fuentedeprrafopredeter"/>
    <w:uiPriority w:val="99"/>
    <w:semiHidden/>
    <w:unhideWhenUsed/>
    <w:rsid w:val="00C01CD2"/>
    <w:rPr>
      <w:sz w:val="16"/>
      <w:szCs w:val="16"/>
    </w:rPr>
  </w:style>
  <w:style w:type="paragraph" w:styleId="TDC4">
    <w:name w:val="toc 4"/>
    <w:basedOn w:val="Normal"/>
    <w:next w:val="Normal"/>
    <w:autoRedefine/>
    <w:uiPriority w:val="39"/>
    <w:unhideWhenUsed/>
    <w:rsid w:val="00C01CD2"/>
    <w:pPr>
      <w:spacing w:after="0"/>
      <w:ind w:left="440"/>
    </w:pPr>
    <w:rPr>
      <w:rFonts w:cstheme="minorHAnsi"/>
      <w:sz w:val="20"/>
      <w:szCs w:val="20"/>
    </w:rPr>
  </w:style>
  <w:style w:type="paragraph" w:styleId="TDC5">
    <w:name w:val="toc 5"/>
    <w:basedOn w:val="Normal"/>
    <w:next w:val="Normal"/>
    <w:autoRedefine/>
    <w:uiPriority w:val="39"/>
    <w:unhideWhenUsed/>
    <w:rsid w:val="00C01CD2"/>
    <w:pPr>
      <w:spacing w:after="0"/>
      <w:ind w:left="660"/>
    </w:pPr>
    <w:rPr>
      <w:rFonts w:cstheme="minorHAnsi"/>
      <w:sz w:val="20"/>
      <w:szCs w:val="20"/>
    </w:rPr>
  </w:style>
  <w:style w:type="paragraph" w:styleId="TDC6">
    <w:name w:val="toc 6"/>
    <w:basedOn w:val="Normal"/>
    <w:next w:val="Normal"/>
    <w:autoRedefine/>
    <w:uiPriority w:val="39"/>
    <w:unhideWhenUsed/>
    <w:rsid w:val="00C01CD2"/>
    <w:pPr>
      <w:spacing w:after="0"/>
      <w:ind w:left="880"/>
    </w:pPr>
    <w:rPr>
      <w:rFonts w:cstheme="minorHAnsi"/>
      <w:sz w:val="20"/>
      <w:szCs w:val="20"/>
    </w:rPr>
  </w:style>
  <w:style w:type="paragraph" w:styleId="TDC7">
    <w:name w:val="toc 7"/>
    <w:basedOn w:val="Normal"/>
    <w:next w:val="Normal"/>
    <w:autoRedefine/>
    <w:uiPriority w:val="39"/>
    <w:unhideWhenUsed/>
    <w:rsid w:val="00C01CD2"/>
    <w:pPr>
      <w:spacing w:after="0"/>
      <w:ind w:left="1100"/>
    </w:pPr>
    <w:rPr>
      <w:rFonts w:cstheme="minorHAnsi"/>
      <w:sz w:val="20"/>
      <w:szCs w:val="20"/>
    </w:rPr>
  </w:style>
  <w:style w:type="paragraph" w:styleId="TDC8">
    <w:name w:val="toc 8"/>
    <w:basedOn w:val="Normal"/>
    <w:next w:val="Normal"/>
    <w:autoRedefine/>
    <w:uiPriority w:val="39"/>
    <w:unhideWhenUsed/>
    <w:rsid w:val="00C01CD2"/>
    <w:pPr>
      <w:spacing w:after="0"/>
      <w:ind w:left="1320"/>
    </w:pPr>
    <w:rPr>
      <w:rFonts w:cstheme="minorHAnsi"/>
      <w:sz w:val="20"/>
      <w:szCs w:val="20"/>
    </w:rPr>
  </w:style>
  <w:style w:type="paragraph" w:styleId="TDC9">
    <w:name w:val="toc 9"/>
    <w:basedOn w:val="Normal"/>
    <w:next w:val="Normal"/>
    <w:autoRedefine/>
    <w:uiPriority w:val="39"/>
    <w:unhideWhenUsed/>
    <w:rsid w:val="00C01CD2"/>
    <w:pPr>
      <w:spacing w:after="0"/>
      <w:ind w:left="1540"/>
    </w:pPr>
    <w:rPr>
      <w:rFonts w:cstheme="minorHAnsi"/>
      <w:sz w:val="20"/>
      <w:szCs w:val="20"/>
    </w:rPr>
  </w:style>
  <w:style w:type="paragraph" w:styleId="Textonotaalfinal">
    <w:name w:val="endnote text"/>
    <w:basedOn w:val="Normal"/>
    <w:link w:val="TextonotaalfinalCar"/>
    <w:uiPriority w:val="99"/>
    <w:semiHidden/>
    <w:unhideWhenUsed/>
    <w:rsid w:val="00C01CD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01CD2"/>
    <w:rPr>
      <w:sz w:val="20"/>
      <w:szCs w:val="20"/>
    </w:rPr>
  </w:style>
  <w:style w:type="character" w:styleId="Refdenotaalfinal">
    <w:name w:val="endnote reference"/>
    <w:basedOn w:val="Fuentedeprrafopredeter"/>
    <w:uiPriority w:val="99"/>
    <w:semiHidden/>
    <w:unhideWhenUsed/>
    <w:rsid w:val="00C01CD2"/>
    <w:rPr>
      <w:vertAlign w:val="superscript"/>
    </w:rPr>
  </w:style>
  <w:style w:type="paragraph" w:customStyle="1" w:styleId="Textonormal">
    <w:name w:val="Texto normal"/>
    <w:basedOn w:val="Normal"/>
    <w:rsid w:val="00C01CD2"/>
    <w:pPr>
      <w:tabs>
        <w:tab w:val="left" w:pos="4962"/>
      </w:tabs>
      <w:spacing w:after="0" w:line="240" w:lineRule="auto"/>
      <w:jc w:val="both"/>
    </w:pPr>
    <w:rPr>
      <w:rFonts w:ascii="Arial" w:eastAsia="Times New Roman" w:hAnsi="Arial" w:cs="Arial"/>
      <w:sz w:val="24"/>
      <w:szCs w:val="20"/>
      <w:lang w:val="es-ES_tradnl"/>
    </w:rPr>
  </w:style>
  <w:style w:type="character" w:customStyle="1" w:styleId="il">
    <w:name w:val="il"/>
    <w:basedOn w:val="Fuentedeprrafopredeter"/>
    <w:rsid w:val="00C01CD2"/>
  </w:style>
  <w:style w:type="character" w:customStyle="1" w:styleId="Cuerpodeltexto">
    <w:name w:val="Cuerpo del texto_"/>
    <w:link w:val="Cuerpodeltexto0"/>
    <w:rsid w:val="00824FFF"/>
    <w:rPr>
      <w:rFonts w:ascii="Arial" w:eastAsia="Arial" w:hAnsi="Arial" w:cs="Arial"/>
      <w:shd w:val="clear" w:color="auto" w:fill="FFFFFF"/>
    </w:rPr>
  </w:style>
  <w:style w:type="character" w:customStyle="1" w:styleId="CuerpodeltextoNegrita">
    <w:name w:val="Cuerpo del texto + Negrita"/>
    <w:rsid w:val="00824FFF"/>
    <w:rPr>
      <w:rFonts w:ascii="Arial" w:eastAsia="Arial" w:hAnsi="Arial" w:cs="Arial"/>
      <w:b/>
      <w:bCs/>
      <w:i w:val="0"/>
      <w:iCs w:val="0"/>
      <w:smallCaps w:val="0"/>
      <w:strike w:val="0"/>
      <w:color w:val="000000"/>
      <w:spacing w:val="0"/>
      <w:w w:val="100"/>
      <w:position w:val="0"/>
      <w:sz w:val="22"/>
      <w:szCs w:val="22"/>
      <w:u w:val="none"/>
      <w:lang w:val="es-ES"/>
    </w:rPr>
  </w:style>
  <w:style w:type="paragraph" w:customStyle="1" w:styleId="Cuerpodeltexto0">
    <w:name w:val="Cuerpo del texto"/>
    <w:basedOn w:val="Normal"/>
    <w:link w:val="Cuerpodeltexto"/>
    <w:rsid w:val="00824FFF"/>
    <w:pPr>
      <w:widowControl w:val="0"/>
      <w:shd w:val="clear" w:color="auto" w:fill="FFFFFF"/>
      <w:spacing w:after="0" w:line="0" w:lineRule="atLeast"/>
      <w:ind w:hanging="380"/>
    </w:pPr>
    <w:rPr>
      <w:rFonts w:ascii="Arial" w:eastAsia="Arial" w:hAnsi="Arial" w:cs="Arial"/>
    </w:rPr>
  </w:style>
  <w:style w:type="character" w:styleId="Hipervnculovisitado">
    <w:name w:val="FollowedHyperlink"/>
    <w:basedOn w:val="Fuentedeprrafopredeter"/>
    <w:uiPriority w:val="99"/>
    <w:semiHidden/>
    <w:unhideWhenUsed/>
    <w:rsid w:val="009433CD"/>
    <w:rPr>
      <w:color w:val="800080"/>
      <w:u w:val="single"/>
    </w:rPr>
  </w:style>
  <w:style w:type="character" w:customStyle="1" w:styleId="PrrafodelistaCar">
    <w:name w:val="Párrafo de lista Car"/>
    <w:basedOn w:val="Fuentedeprrafopredeter"/>
    <w:link w:val="Prrafodelista"/>
    <w:uiPriority w:val="34"/>
    <w:locked/>
    <w:rsid w:val="009433CD"/>
    <w:rPr>
      <w:rFonts w:ascii="Calibri" w:eastAsia="Times New Roman" w:hAnsi="Calibri" w:cs="Times New Roman"/>
    </w:rPr>
  </w:style>
  <w:style w:type="paragraph" w:customStyle="1" w:styleId="Default">
    <w:name w:val="Default"/>
    <w:rsid w:val="009433CD"/>
    <w:pPr>
      <w:autoSpaceDE w:val="0"/>
      <w:autoSpaceDN w:val="0"/>
      <w:adjustRightInd w:val="0"/>
      <w:spacing w:after="0" w:line="240" w:lineRule="auto"/>
    </w:pPr>
    <w:rPr>
      <w:rFonts w:ascii="Times New Roman" w:eastAsia="Calibri" w:hAnsi="Times New Roman" w:cs="Times New Roman"/>
      <w:color w:val="000000"/>
      <w:sz w:val="24"/>
      <w:szCs w:val="24"/>
      <w:lang w:val="es-CO" w:eastAsia="es-CO"/>
    </w:rPr>
  </w:style>
  <w:style w:type="character" w:customStyle="1" w:styleId="lk">
    <w:name w:val="lk"/>
    <w:basedOn w:val="Fuentedeprrafopredeter"/>
    <w:rsid w:val="00F53725"/>
  </w:style>
  <w:style w:type="table" w:styleId="Listaclara-nfasis2">
    <w:name w:val="Light List Accent 2"/>
    <w:basedOn w:val="Tablanormal"/>
    <w:uiPriority w:val="61"/>
    <w:rsid w:val="006E06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Cuadrculaclara-nfasis2">
    <w:name w:val="Light Grid Accent 2"/>
    <w:basedOn w:val="Tablanormal"/>
    <w:uiPriority w:val="62"/>
    <w:rsid w:val="006E06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Sombreadomedio1-nfasis2">
    <w:name w:val="Medium Shading 1 Accent 2"/>
    <w:basedOn w:val="Tablanormal"/>
    <w:uiPriority w:val="63"/>
    <w:rsid w:val="000F026F"/>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paragraph" w:styleId="Textoindependiente2">
    <w:name w:val="Body Text 2"/>
    <w:basedOn w:val="Normal"/>
    <w:link w:val="Textoindependiente2Car"/>
    <w:rsid w:val="00A84988"/>
    <w:pPr>
      <w:spacing w:after="120" w:line="480" w:lineRule="auto"/>
    </w:pPr>
  </w:style>
  <w:style w:type="character" w:customStyle="1" w:styleId="Textoindependiente2Car">
    <w:name w:val="Texto independiente 2 Car"/>
    <w:basedOn w:val="Fuentedeprrafopredeter"/>
    <w:link w:val="Textoindependiente2"/>
    <w:rsid w:val="00A84988"/>
  </w:style>
  <w:style w:type="paragraph" w:styleId="Sangradetextonormal">
    <w:name w:val="Body Text Indent"/>
    <w:basedOn w:val="Normal"/>
    <w:link w:val="SangradetextonormalCar"/>
    <w:rsid w:val="00A84988"/>
    <w:pPr>
      <w:spacing w:after="0" w:line="240" w:lineRule="auto"/>
      <w:ind w:left="1410" w:hanging="1410"/>
      <w:jc w:val="both"/>
    </w:pPr>
    <w:rPr>
      <w:rFonts w:ascii="Verdana" w:eastAsia="Times New Roman" w:hAnsi="Verdana" w:cs="Arial"/>
      <w:sz w:val="20"/>
      <w:szCs w:val="18"/>
      <w:lang w:val="es-CO"/>
    </w:rPr>
  </w:style>
  <w:style w:type="character" w:customStyle="1" w:styleId="SangradetextonormalCar">
    <w:name w:val="Sangría de texto normal Car"/>
    <w:basedOn w:val="Fuentedeprrafopredeter"/>
    <w:link w:val="Sangradetextonormal"/>
    <w:rsid w:val="00A84988"/>
    <w:rPr>
      <w:rFonts w:ascii="Verdana" w:eastAsia="Times New Roman" w:hAnsi="Verdana" w:cs="Arial"/>
      <w:sz w:val="20"/>
      <w:szCs w:val="18"/>
      <w:lang w:val="es-CO"/>
    </w:rPr>
  </w:style>
  <w:style w:type="paragraph" w:styleId="Textoindependiente3">
    <w:name w:val="Body Text 3"/>
    <w:basedOn w:val="Normal"/>
    <w:link w:val="Textoindependiente3Car"/>
    <w:rsid w:val="00A84988"/>
    <w:pPr>
      <w:spacing w:after="120" w:line="240" w:lineRule="auto"/>
    </w:pPr>
    <w:rPr>
      <w:rFonts w:ascii="Arial" w:eastAsia="Times New Roman" w:hAnsi="Arial" w:cs="Times New Roman"/>
      <w:sz w:val="16"/>
      <w:szCs w:val="16"/>
    </w:rPr>
  </w:style>
  <w:style w:type="character" w:customStyle="1" w:styleId="Textoindependiente3Car">
    <w:name w:val="Texto independiente 3 Car"/>
    <w:basedOn w:val="Fuentedeprrafopredeter"/>
    <w:link w:val="Textoindependiente3"/>
    <w:rsid w:val="00A84988"/>
    <w:rPr>
      <w:rFonts w:ascii="Arial" w:eastAsia="Times New Roman" w:hAnsi="Arial" w:cs="Times New Roman"/>
      <w:sz w:val="16"/>
      <w:szCs w:val="16"/>
    </w:rPr>
  </w:style>
  <w:style w:type="paragraph" w:customStyle="1" w:styleId="Mayor">
    <w:name w:val="Mayor"/>
    <w:basedOn w:val="Normal"/>
    <w:qFormat/>
    <w:rsid w:val="00A84988"/>
    <w:pPr>
      <w:numPr>
        <w:ilvl w:val="1"/>
        <w:numId w:val="1"/>
      </w:numPr>
      <w:jc w:val="center"/>
    </w:pPr>
    <w:rPr>
      <w:rFonts w:ascii="Calibri" w:eastAsia="Calibri" w:hAnsi="Calibri" w:cs="Times New Roman"/>
      <w:b/>
      <w:lang w:val="es-CO" w:eastAsia="en-US"/>
    </w:rPr>
  </w:style>
  <w:style w:type="paragraph" w:customStyle="1" w:styleId="Menor">
    <w:name w:val="Menor"/>
    <w:basedOn w:val="Normal"/>
    <w:qFormat/>
    <w:rsid w:val="00A84988"/>
    <w:pPr>
      <w:tabs>
        <w:tab w:val="left" w:pos="426"/>
      </w:tabs>
      <w:spacing w:after="0" w:line="240" w:lineRule="auto"/>
      <w:ind w:left="4046" w:hanging="360"/>
    </w:pPr>
    <w:rPr>
      <w:rFonts w:ascii="Calibri" w:eastAsia="Calibri" w:hAnsi="Calibri" w:cs="Arial"/>
      <w:b/>
      <w:lang w:val="es-CO" w:eastAsia="en-US"/>
    </w:rPr>
  </w:style>
  <w:style w:type="character" w:customStyle="1" w:styleId="Sangra2detindependienteCar">
    <w:name w:val="Sangría 2 de t. independiente Car"/>
    <w:basedOn w:val="Fuentedeprrafopredeter"/>
    <w:link w:val="Sangra2detindependiente"/>
    <w:rsid w:val="00A84988"/>
    <w:rPr>
      <w:rFonts w:ascii="Arial" w:eastAsia="Times New Roman" w:hAnsi="Arial" w:cs="Times New Roman"/>
      <w:sz w:val="24"/>
      <w:szCs w:val="20"/>
    </w:rPr>
  </w:style>
  <w:style w:type="paragraph" w:styleId="Sangra2detindependiente">
    <w:name w:val="Body Text Indent 2"/>
    <w:basedOn w:val="Normal"/>
    <w:link w:val="Sangra2detindependienteCar"/>
    <w:rsid w:val="00A84988"/>
    <w:pPr>
      <w:spacing w:after="120" w:line="240" w:lineRule="auto"/>
      <w:ind w:left="284"/>
      <w:jc w:val="both"/>
    </w:pPr>
    <w:rPr>
      <w:rFonts w:ascii="Arial" w:eastAsia="Times New Roman" w:hAnsi="Arial" w:cs="Times New Roman"/>
      <w:sz w:val="24"/>
      <w:szCs w:val="20"/>
    </w:rPr>
  </w:style>
  <w:style w:type="character" w:customStyle="1" w:styleId="Sangra2detindependienteCar1">
    <w:name w:val="Sangría 2 de t. independiente Car1"/>
    <w:basedOn w:val="Fuentedeprrafopredeter"/>
    <w:rsid w:val="00A84988"/>
  </w:style>
  <w:style w:type="character" w:customStyle="1" w:styleId="Car">
    <w:name w:val="Car"/>
    <w:rsid w:val="00A84988"/>
    <w:rPr>
      <w:noProof w:val="0"/>
      <w:lang w:val="es-ES_tradnl" w:eastAsia="es-ES"/>
    </w:rPr>
  </w:style>
  <w:style w:type="character" w:customStyle="1" w:styleId="Rtulodeencabezadodemensaje">
    <w:name w:val="Rótulo de encabezado de mensaje"/>
    <w:rsid w:val="00A84988"/>
    <w:rPr>
      <w:rFonts w:ascii="Arial Black" w:hAnsi="Arial Black"/>
      <w:sz w:val="18"/>
    </w:rPr>
  </w:style>
  <w:style w:type="paragraph" w:customStyle="1" w:styleId="Ttuloprincipal">
    <w:name w:val="Título principal"/>
    <w:basedOn w:val="Puesto"/>
    <w:qFormat/>
    <w:rsid w:val="00BE6C8D"/>
    <w:pPr>
      <w:numPr>
        <w:numId w:val="2"/>
      </w:numPr>
      <w:jc w:val="both"/>
    </w:pPr>
    <w:rPr>
      <w:rFonts w:ascii="Arial Narrow" w:hAnsi="Arial Narrow" w:cs="Arial"/>
      <w:sz w:val="24"/>
      <w:szCs w:val="24"/>
    </w:rPr>
  </w:style>
  <w:style w:type="table" w:customStyle="1" w:styleId="Tablaconcuadrcula1">
    <w:name w:val="Tabla con cuadrícula1"/>
    <w:basedOn w:val="Tablanormal"/>
    <w:next w:val="Tablaconcuadrcula"/>
    <w:uiPriority w:val="59"/>
    <w:rsid w:val="00792D0E"/>
    <w:pPr>
      <w:spacing w:after="0" w:line="240" w:lineRule="auto"/>
    </w:pPr>
    <w:rPr>
      <w:rFonts w:eastAsiaTheme="minorHAnsi"/>
      <w:lang w:val="es-CO"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86685">
      <w:bodyDiv w:val="1"/>
      <w:marLeft w:val="0"/>
      <w:marRight w:val="0"/>
      <w:marTop w:val="0"/>
      <w:marBottom w:val="0"/>
      <w:divBdr>
        <w:top w:val="none" w:sz="0" w:space="0" w:color="auto"/>
        <w:left w:val="none" w:sz="0" w:space="0" w:color="auto"/>
        <w:bottom w:val="none" w:sz="0" w:space="0" w:color="auto"/>
        <w:right w:val="none" w:sz="0" w:space="0" w:color="auto"/>
      </w:divBdr>
    </w:div>
    <w:div w:id="208147450">
      <w:bodyDiv w:val="1"/>
      <w:marLeft w:val="0"/>
      <w:marRight w:val="0"/>
      <w:marTop w:val="0"/>
      <w:marBottom w:val="0"/>
      <w:divBdr>
        <w:top w:val="none" w:sz="0" w:space="0" w:color="auto"/>
        <w:left w:val="none" w:sz="0" w:space="0" w:color="auto"/>
        <w:bottom w:val="none" w:sz="0" w:space="0" w:color="auto"/>
        <w:right w:val="none" w:sz="0" w:space="0" w:color="auto"/>
      </w:divBdr>
      <w:divsChild>
        <w:div w:id="1337730878">
          <w:marLeft w:val="1166"/>
          <w:marRight w:val="0"/>
          <w:marTop w:val="106"/>
          <w:marBottom w:val="0"/>
          <w:divBdr>
            <w:top w:val="none" w:sz="0" w:space="0" w:color="auto"/>
            <w:left w:val="none" w:sz="0" w:space="0" w:color="auto"/>
            <w:bottom w:val="none" w:sz="0" w:space="0" w:color="auto"/>
            <w:right w:val="none" w:sz="0" w:space="0" w:color="auto"/>
          </w:divBdr>
        </w:div>
      </w:divsChild>
    </w:div>
    <w:div w:id="229342950">
      <w:bodyDiv w:val="1"/>
      <w:marLeft w:val="0"/>
      <w:marRight w:val="0"/>
      <w:marTop w:val="0"/>
      <w:marBottom w:val="0"/>
      <w:divBdr>
        <w:top w:val="none" w:sz="0" w:space="0" w:color="auto"/>
        <w:left w:val="none" w:sz="0" w:space="0" w:color="auto"/>
        <w:bottom w:val="none" w:sz="0" w:space="0" w:color="auto"/>
        <w:right w:val="none" w:sz="0" w:space="0" w:color="auto"/>
      </w:divBdr>
    </w:div>
    <w:div w:id="274292753">
      <w:bodyDiv w:val="1"/>
      <w:marLeft w:val="0"/>
      <w:marRight w:val="0"/>
      <w:marTop w:val="0"/>
      <w:marBottom w:val="0"/>
      <w:divBdr>
        <w:top w:val="none" w:sz="0" w:space="0" w:color="auto"/>
        <w:left w:val="none" w:sz="0" w:space="0" w:color="auto"/>
        <w:bottom w:val="none" w:sz="0" w:space="0" w:color="auto"/>
        <w:right w:val="none" w:sz="0" w:space="0" w:color="auto"/>
      </w:divBdr>
    </w:div>
    <w:div w:id="422604358">
      <w:bodyDiv w:val="1"/>
      <w:marLeft w:val="0"/>
      <w:marRight w:val="0"/>
      <w:marTop w:val="0"/>
      <w:marBottom w:val="0"/>
      <w:divBdr>
        <w:top w:val="none" w:sz="0" w:space="0" w:color="auto"/>
        <w:left w:val="none" w:sz="0" w:space="0" w:color="auto"/>
        <w:bottom w:val="none" w:sz="0" w:space="0" w:color="auto"/>
        <w:right w:val="none" w:sz="0" w:space="0" w:color="auto"/>
      </w:divBdr>
    </w:div>
    <w:div w:id="619336706">
      <w:bodyDiv w:val="1"/>
      <w:marLeft w:val="0"/>
      <w:marRight w:val="0"/>
      <w:marTop w:val="0"/>
      <w:marBottom w:val="0"/>
      <w:divBdr>
        <w:top w:val="none" w:sz="0" w:space="0" w:color="auto"/>
        <w:left w:val="none" w:sz="0" w:space="0" w:color="auto"/>
        <w:bottom w:val="none" w:sz="0" w:space="0" w:color="auto"/>
        <w:right w:val="none" w:sz="0" w:space="0" w:color="auto"/>
      </w:divBdr>
    </w:div>
    <w:div w:id="714696063">
      <w:bodyDiv w:val="1"/>
      <w:marLeft w:val="0"/>
      <w:marRight w:val="0"/>
      <w:marTop w:val="0"/>
      <w:marBottom w:val="0"/>
      <w:divBdr>
        <w:top w:val="none" w:sz="0" w:space="0" w:color="auto"/>
        <w:left w:val="none" w:sz="0" w:space="0" w:color="auto"/>
        <w:bottom w:val="none" w:sz="0" w:space="0" w:color="auto"/>
        <w:right w:val="none" w:sz="0" w:space="0" w:color="auto"/>
      </w:divBdr>
    </w:div>
    <w:div w:id="759178301">
      <w:bodyDiv w:val="1"/>
      <w:marLeft w:val="0"/>
      <w:marRight w:val="0"/>
      <w:marTop w:val="0"/>
      <w:marBottom w:val="0"/>
      <w:divBdr>
        <w:top w:val="none" w:sz="0" w:space="0" w:color="auto"/>
        <w:left w:val="none" w:sz="0" w:space="0" w:color="auto"/>
        <w:bottom w:val="none" w:sz="0" w:space="0" w:color="auto"/>
        <w:right w:val="none" w:sz="0" w:space="0" w:color="auto"/>
      </w:divBdr>
    </w:div>
    <w:div w:id="870655166">
      <w:bodyDiv w:val="1"/>
      <w:marLeft w:val="0"/>
      <w:marRight w:val="0"/>
      <w:marTop w:val="0"/>
      <w:marBottom w:val="0"/>
      <w:divBdr>
        <w:top w:val="none" w:sz="0" w:space="0" w:color="auto"/>
        <w:left w:val="none" w:sz="0" w:space="0" w:color="auto"/>
        <w:bottom w:val="none" w:sz="0" w:space="0" w:color="auto"/>
        <w:right w:val="none" w:sz="0" w:space="0" w:color="auto"/>
      </w:divBdr>
    </w:div>
    <w:div w:id="1024749472">
      <w:bodyDiv w:val="1"/>
      <w:marLeft w:val="0"/>
      <w:marRight w:val="0"/>
      <w:marTop w:val="0"/>
      <w:marBottom w:val="0"/>
      <w:divBdr>
        <w:top w:val="none" w:sz="0" w:space="0" w:color="auto"/>
        <w:left w:val="none" w:sz="0" w:space="0" w:color="auto"/>
        <w:bottom w:val="none" w:sz="0" w:space="0" w:color="auto"/>
        <w:right w:val="none" w:sz="0" w:space="0" w:color="auto"/>
      </w:divBdr>
      <w:divsChild>
        <w:div w:id="1801415636">
          <w:marLeft w:val="1166"/>
          <w:marRight w:val="0"/>
          <w:marTop w:val="106"/>
          <w:marBottom w:val="0"/>
          <w:divBdr>
            <w:top w:val="none" w:sz="0" w:space="0" w:color="auto"/>
            <w:left w:val="none" w:sz="0" w:space="0" w:color="auto"/>
            <w:bottom w:val="none" w:sz="0" w:space="0" w:color="auto"/>
            <w:right w:val="none" w:sz="0" w:space="0" w:color="auto"/>
          </w:divBdr>
        </w:div>
      </w:divsChild>
    </w:div>
    <w:div w:id="1043288339">
      <w:bodyDiv w:val="1"/>
      <w:marLeft w:val="0"/>
      <w:marRight w:val="0"/>
      <w:marTop w:val="0"/>
      <w:marBottom w:val="0"/>
      <w:divBdr>
        <w:top w:val="none" w:sz="0" w:space="0" w:color="auto"/>
        <w:left w:val="none" w:sz="0" w:space="0" w:color="auto"/>
        <w:bottom w:val="none" w:sz="0" w:space="0" w:color="auto"/>
        <w:right w:val="none" w:sz="0" w:space="0" w:color="auto"/>
      </w:divBdr>
    </w:div>
    <w:div w:id="1168983721">
      <w:bodyDiv w:val="1"/>
      <w:marLeft w:val="0"/>
      <w:marRight w:val="0"/>
      <w:marTop w:val="0"/>
      <w:marBottom w:val="0"/>
      <w:divBdr>
        <w:top w:val="none" w:sz="0" w:space="0" w:color="auto"/>
        <w:left w:val="none" w:sz="0" w:space="0" w:color="auto"/>
        <w:bottom w:val="none" w:sz="0" w:space="0" w:color="auto"/>
        <w:right w:val="none" w:sz="0" w:space="0" w:color="auto"/>
      </w:divBdr>
    </w:div>
    <w:div w:id="1209805851">
      <w:bodyDiv w:val="1"/>
      <w:marLeft w:val="0"/>
      <w:marRight w:val="0"/>
      <w:marTop w:val="0"/>
      <w:marBottom w:val="0"/>
      <w:divBdr>
        <w:top w:val="none" w:sz="0" w:space="0" w:color="auto"/>
        <w:left w:val="none" w:sz="0" w:space="0" w:color="auto"/>
        <w:bottom w:val="none" w:sz="0" w:space="0" w:color="auto"/>
        <w:right w:val="none" w:sz="0" w:space="0" w:color="auto"/>
      </w:divBdr>
    </w:div>
    <w:div w:id="1262101061">
      <w:bodyDiv w:val="1"/>
      <w:marLeft w:val="0"/>
      <w:marRight w:val="0"/>
      <w:marTop w:val="0"/>
      <w:marBottom w:val="0"/>
      <w:divBdr>
        <w:top w:val="none" w:sz="0" w:space="0" w:color="auto"/>
        <w:left w:val="none" w:sz="0" w:space="0" w:color="auto"/>
        <w:bottom w:val="none" w:sz="0" w:space="0" w:color="auto"/>
        <w:right w:val="none" w:sz="0" w:space="0" w:color="auto"/>
      </w:divBdr>
    </w:div>
    <w:div w:id="1285963136">
      <w:bodyDiv w:val="1"/>
      <w:marLeft w:val="0"/>
      <w:marRight w:val="0"/>
      <w:marTop w:val="0"/>
      <w:marBottom w:val="0"/>
      <w:divBdr>
        <w:top w:val="none" w:sz="0" w:space="0" w:color="auto"/>
        <w:left w:val="none" w:sz="0" w:space="0" w:color="auto"/>
        <w:bottom w:val="none" w:sz="0" w:space="0" w:color="auto"/>
        <w:right w:val="none" w:sz="0" w:space="0" w:color="auto"/>
      </w:divBdr>
    </w:div>
    <w:div w:id="1339188641">
      <w:bodyDiv w:val="1"/>
      <w:marLeft w:val="0"/>
      <w:marRight w:val="0"/>
      <w:marTop w:val="0"/>
      <w:marBottom w:val="0"/>
      <w:divBdr>
        <w:top w:val="none" w:sz="0" w:space="0" w:color="auto"/>
        <w:left w:val="none" w:sz="0" w:space="0" w:color="auto"/>
        <w:bottom w:val="none" w:sz="0" w:space="0" w:color="auto"/>
        <w:right w:val="none" w:sz="0" w:space="0" w:color="auto"/>
      </w:divBdr>
    </w:div>
    <w:div w:id="1357345170">
      <w:bodyDiv w:val="1"/>
      <w:marLeft w:val="0"/>
      <w:marRight w:val="0"/>
      <w:marTop w:val="0"/>
      <w:marBottom w:val="0"/>
      <w:divBdr>
        <w:top w:val="none" w:sz="0" w:space="0" w:color="auto"/>
        <w:left w:val="none" w:sz="0" w:space="0" w:color="auto"/>
        <w:bottom w:val="none" w:sz="0" w:space="0" w:color="auto"/>
        <w:right w:val="none" w:sz="0" w:space="0" w:color="auto"/>
      </w:divBdr>
    </w:div>
    <w:div w:id="1438283891">
      <w:bodyDiv w:val="1"/>
      <w:marLeft w:val="0"/>
      <w:marRight w:val="0"/>
      <w:marTop w:val="0"/>
      <w:marBottom w:val="0"/>
      <w:divBdr>
        <w:top w:val="none" w:sz="0" w:space="0" w:color="auto"/>
        <w:left w:val="none" w:sz="0" w:space="0" w:color="auto"/>
        <w:bottom w:val="none" w:sz="0" w:space="0" w:color="auto"/>
        <w:right w:val="none" w:sz="0" w:space="0" w:color="auto"/>
      </w:divBdr>
    </w:div>
    <w:div w:id="1463302215">
      <w:bodyDiv w:val="1"/>
      <w:marLeft w:val="0"/>
      <w:marRight w:val="0"/>
      <w:marTop w:val="0"/>
      <w:marBottom w:val="0"/>
      <w:divBdr>
        <w:top w:val="none" w:sz="0" w:space="0" w:color="auto"/>
        <w:left w:val="none" w:sz="0" w:space="0" w:color="auto"/>
        <w:bottom w:val="none" w:sz="0" w:space="0" w:color="auto"/>
        <w:right w:val="none" w:sz="0" w:space="0" w:color="auto"/>
      </w:divBdr>
    </w:div>
    <w:div w:id="1477525192">
      <w:bodyDiv w:val="1"/>
      <w:marLeft w:val="0"/>
      <w:marRight w:val="0"/>
      <w:marTop w:val="0"/>
      <w:marBottom w:val="0"/>
      <w:divBdr>
        <w:top w:val="none" w:sz="0" w:space="0" w:color="auto"/>
        <w:left w:val="none" w:sz="0" w:space="0" w:color="auto"/>
        <w:bottom w:val="none" w:sz="0" w:space="0" w:color="auto"/>
        <w:right w:val="none" w:sz="0" w:space="0" w:color="auto"/>
      </w:divBdr>
    </w:div>
    <w:div w:id="1509517345">
      <w:bodyDiv w:val="1"/>
      <w:marLeft w:val="0"/>
      <w:marRight w:val="0"/>
      <w:marTop w:val="0"/>
      <w:marBottom w:val="0"/>
      <w:divBdr>
        <w:top w:val="none" w:sz="0" w:space="0" w:color="auto"/>
        <w:left w:val="none" w:sz="0" w:space="0" w:color="auto"/>
        <w:bottom w:val="none" w:sz="0" w:space="0" w:color="auto"/>
        <w:right w:val="none" w:sz="0" w:space="0" w:color="auto"/>
      </w:divBdr>
    </w:div>
    <w:div w:id="1571116280">
      <w:bodyDiv w:val="1"/>
      <w:marLeft w:val="0"/>
      <w:marRight w:val="0"/>
      <w:marTop w:val="0"/>
      <w:marBottom w:val="0"/>
      <w:divBdr>
        <w:top w:val="none" w:sz="0" w:space="0" w:color="auto"/>
        <w:left w:val="none" w:sz="0" w:space="0" w:color="auto"/>
        <w:bottom w:val="none" w:sz="0" w:space="0" w:color="auto"/>
        <w:right w:val="none" w:sz="0" w:space="0" w:color="auto"/>
      </w:divBdr>
    </w:div>
    <w:div w:id="1582375063">
      <w:bodyDiv w:val="1"/>
      <w:marLeft w:val="0"/>
      <w:marRight w:val="0"/>
      <w:marTop w:val="0"/>
      <w:marBottom w:val="0"/>
      <w:divBdr>
        <w:top w:val="none" w:sz="0" w:space="0" w:color="auto"/>
        <w:left w:val="none" w:sz="0" w:space="0" w:color="auto"/>
        <w:bottom w:val="none" w:sz="0" w:space="0" w:color="auto"/>
        <w:right w:val="none" w:sz="0" w:space="0" w:color="auto"/>
      </w:divBdr>
    </w:div>
    <w:div w:id="1787114319">
      <w:bodyDiv w:val="1"/>
      <w:marLeft w:val="0"/>
      <w:marRight w:val="0"/>
      <w:marTop w:val="0"/>
      <w:marBottom w:val="0"/>
      <w:divBdr>
        <w:top w:val="none" w:sz="0" w:space="0" w:color="auto"/>
        <w:left w:val="none" w:sz="0" w:space="0" w:color="auto"/>
        <w:bottom w:val="none" w:sz="0" w:space="0" w:color="auto"/>
        <w:right w:val="none" w:sz="0" w:space="0" w:color="auto"/>
      </w:divBdr>
    </w:div>
    <w:div w:id="1824931999">
      <w:bodyDiv w:val="1"/>
      <w:marLeft w:val="0"/>
      <w:marRight w:val="0"/>
      <w:marTop w:val="0"/>
      <w:marBottom w:val="0"/>
      <w:divBdr>
        <w:top w:val="none" w:sz="0" w:space="0" w:color="auto"/>
        <w:left w:val="none" w:sz="0" w:space="0" w:color="auto"/>
        <w:bottom w:val="none" w:sz="0" w:space="0" w:color="auto"/>
        <w:right w:val="none" w:sz="0" w:space="0" w:color="auto"/>
      </w:divBdr>
      <w:divsChild>
        <w:div w:id="953095516">
          <w:marLeft w:val="3240"/>
          <w:marRight w:val="0"/>
          <w:marTop w:val="96"/>
          <w:marBottom w:val="0"/>
          <w:divBdr>
            <w:top w:val="none" w:sz="0" w:space="0" w:color="auto"/>
            <w:left w:val="none" w:sz="0" w:space="0" w:color="auto"/>
            <w:bottom w:val="none" w:sz="0" w:space="0" w:color="auto"/>
            <w:right w:val="none" w:sz="0" w:space="0" w:color="auto"/>
          </w:divBdr>
        </w:div>
      </w:divsChild>
    </w:div>
    <w:div w:id="1886987528">
      <w:bodyDiv w:val="1"/>
      <w:marLeft w:val="0"/>
      <w:marRight w:val="0"/>
      <w:marTop w:val="0"/>
      <w:marBottom w:val="0"/>
      <w:divBdr>
        <w:top w:val="none" w:sz="0" w:space="0" w:color="auto"/>
        <w:left w:val="none" w:sz="0" w:space="0" w:color="auto"/>
        <w:bottom w:val="none" w:sz="0" w:space="0" w:color="auto"/>
        <w:right w:val="none" w:sz="0" w:space="0" w:color="auto"/>
      </w:divBdr>
    </w:div>
    <w:div w:id="1916351897">
      <w:bodyDiv w:val="1"/>
      <w:marLeft w:val="0"/>
      <w:marRight w:val="0"/>
      <w:marTop w:val="0"/>
      <w:marBottom w:val="0"/>
      <w:divBdr>
        <w:top w:val="none" w:sz="0" w:space="0" w:color="auto"/>
        <w:left w:val="none" w:sz="0" w:space="0" w:color="auto"/>
        <w:bottom w:val="none" w:sz="0" w:space="0" w:color="auto"/>
        <w:right w:val="none" w:sz="0" w:space="0" w:color="auto"/>
      </w:divBdr>
    </w:div>
    <w:div w:id="1946499780">
      <w:bodyDiv w:val="1"/>
      <w:marLeft w:val="0"/>
      <w:marRight w:val="0"/>
      <w:marTop w:val="0"/>
      <w:marBottom w:val="0"/>
      <w:divBdr>
        <w:top w:val="none" w:sz="0" w:space="0" w:color="auto"/>
        <w:left w:val="none" w:sz="0" w:space="0" w:color="auto"/>
        <w:bottom w:val="none" w:sz="0" w:space="0" w:color="auto"/>
        <w:right w:val="none" w:sz="0" w:space="0" w:color="auto"/>
      </w:divBdr>
    </w:div>
    <w:div w:id="1976064492">
      <w:bodyDiv w:val="1"/>
      <w:marLeft w:val="0"/>
      <w:marRight w:val="0"/>
      <w:marTop w:val="0"/>
      <w:marBottom w:val="0"/>
      <w:divBdr>
        <w:top w:val="none" w:sz="0" w:space="0" w:color="auto"/>
        <w:left w:val="none" w:sz="0" w:space="0" w:color="auto"/>
        <w:bottom w:val="none" w:sz="0" w:space="0" w:color="auto"/>
        <w:right w:val="none" w:sz="0" w:space="0" w:color="auto"/>
      </w:divBdr>
    </w:div>
    <w:div w:id="1983389450">
      <w:bodyDiv w:val="1"/>
      <w:marLeft w:val="0"/>
      <w:marRight w:val="0"/>
      <w:marTop w:val="0"/>
      <w:marBottom w:val="0"/>
      <w:divBdr>
        <w:top w:val="none" w:sz="0" w:space="0" w:color="auto"/>
        <w:left w:val="none" w:sz="0" w:space="0" w:color="auto"/>
        <w:bottom w:val="none" w:sz="0" w:space="0" w:color="auto"/>
        <w:right w:val="none" w:sz="0" w:space="0" w:color="auto"/>
      </w:divBdr>
    </w:div>
    <w:div w:id="2050303430">
      <w:bodyDiv w:val="1"/>
      <w:marLeft w:val="0"/>
      <w:marRight w:val="0"/>
      <w:marTop w:val="0"/>
      <w:marBottom w:val="0"/>
      <w:divBdr>
        <w:top w:val="none" w:sz="0" w:space="0" w:color="auto"/>
        <w:left w:val="none" w:sz="0" w:space="0" w:color="auto"/>
        <w:bottom w:val="none" w:sz="0" w:space="0" w:color="auto"/>
        <w:right w:val="none" w:sz="0" w:space="0" w:color="auto"/>
      </w:divBdr>
    </w:div>
    <w:div w:id="2071726669">
      <w:bodyDiv w:val="1"/>
      <w:marLeft w:val="0"/>
      <w:marRight w:val="0"/>
      <w:marTop w:val="0"/>
      <w:marBottom w:val="0"/>
      <w:divBdr>
        <w:top w:val="none" w:sz="0" w:space="0" w:color="auto"/>
        <w:left w:val="none" w:sz="0" w:space="0" w:color="auto"/>
        <w:bottom w:val="none" w:sz="0" w:space="0" w:color="auto"/>
        <w:right w:val="none" w:sz="0" w:space="0" w:color="auto"/>
      </w:divBdr>
    </w:div>
    <w:div w:id="207566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636A8B-A6D8-4A78-B019-2712A242B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19</Pages>
  <Words>5643</Words>
  <Characters>31042</Characters>
  <Application>Microsoft Office Word</Application>
  <DocSecurity>8</DocSecurity>
  <Lines>258</Lines>
  <Paragraphs>73</Paragraphs>
  <ScaleCrop>false</ScaleCrop>
  <HeadingPairs>
    <vt:vector size="2" baseType="variant">
      <vt:variant>
        <vt:lpstr>Título</vt:lpstr>
      </vt:variant>
      <vt:variant>
        <vt:i4>1</vt:i4>
      </vt:variant>
    </vt:vector>
  </HeadingPairs>
  <TitlesOfParts>
    <vt:vector size="1" baseType="lpstr">
      <vt:lpstr>MANUAL DE POLÍTICAS DE GESTIÓN ORGANIZACIONAL
Parque del Emprendimiento
Subdirección de Desarrollo Organizacional
13/07/2012</vt:lpstr>
    </vt:vector>
  </TitlesOfParts>
  <Company>Hewlett-Packard</Company>
  <LinksUpToDate>false</LinksUpToDate>
  <CharactersWithSpaces>36612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POLÍTICAS DE GESTIÓN ORGANIZACIONAL
Parque del Emprendimiento
Subdirección de Desarrollo Organizacional
13/07/2012</dc:title>
  <dc:creator>Dir Parque-E</dc:creator>
  <cp:lastModifiedBy>Carlos Montoya</cp:lastModifiedBy>
  <cp:revision>8</cp:revision>
  <cp:lastPrinted>2012-05-28T21:09:00Z</cp:lastPrinted>
  <dcterms:created xsi:type="dcterms:W3CDTF">2014-09-22T18:38:00Z</dcterms:created>
  <dcterms:modified xsi:type="dcterms:W3CDTF">2014-09-30T12:48:00Z</dcterms:modified>
</cp:coreProperties>
</file>