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Ind w:w="108" w:type="dxa"/>
        <w:tblLook w:val="04A0" w:firstRow="1" w:lastRow="0" w:firstColumn="1" w:lastColumn="0" w:noHBand="0" w:noVBand="1"/>
      </w:tblPr>
      <w:tblGrid>
        <w:gridCol w:w="1686"/>
        <w:gridCol w:w="1008"/>
        <w:gridCol w:w="3402"/>
        <w:gridCol w:w="978"/>
        <w:gridCol w:w="1715"/>
      </w:tblGrid>
      <w:tr w:rsidR="007B0C7B" w:rsidTr="00A7134E">
        <w:trPr>
          <w:trHeight w:val="1240"/>
        </w:trPr>
        <w:tc>
          <w:tcPr>
            <w:tcW w:w="1686" w:type="dxa"/>
            <w:vMerge w:val="restart"/>
            <w:vAlign w:val="center"/>
          </w:tcPr>
          <w:p w:rsidR="007B0C7B" w:rsidRDefault="007B0C7B" w:rsidP="00A7134E">
            <w:pPr>
              <w:widowControl w:val="0"/>
              <w:autoSpaceDE w:val="0"/>
              <w:autoSpaceDN w:val="0"/>
              <w:adjustRightInd w:val="0"/>
              <w:spacing w:before="33"/>
              <w:jc w:val="center"/>
              <w:rPr>
                <w:rFonts w:ascii="Arial" w:hAnsi="Arial" w:cs="Arial"/>
                <w:bCs/>
                <w:sz w:val="18"/>
                <w:szCs w:val="18"/>
              </w:rPr>
            </w:pPr>
            <w:bookmarkStart w:id="0" w:name="_GoBack"/>
            <w:bookmarkEnd w:id="0"/>
            <w:r>
              <w:rPr>
                <w:noProof/>
                <w:lang w:eastAsia="es-CO"/>
              </w:rPr>
              <w:drawing>
                <wp:inline distT="0" distB="0" distL="0" distR="0" wp14:anchorId="49F794E3" wp14:editId="3A17AC1F">
                  <wp:extent cx="772463" cy="923925"/>
                  <wp:effectExtent l="0" t="0" r="8890" b="0"/>
                  <wp:docPr id="23" name="1 Imagen" descr="logo_publicida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 Imagen" descr="logo_publicidad1.gif"/>
                          <pic:cNvPicPr>
                            <a:picLocks noChangeAspect="1"/>
                          </pic:cNvPicPr>
                        </pic:nvPicPr>
                        <pic:blipFill>
                          <a:blip r:embed="rId8" cstate="print"/>
                          <a:srcRect l="2956" t="4184" r="53201" b="3766"/>
                          <a:stretch>
                            <a:fillRect/>
                          </a:stretch>
                        </pic:blipFill>
                        <pic:spPr bwMode="auto">
                          <a:xfrm>
                            <a:off x="0" y="0"/>
                            <a:ext cx="775066" cy="927038"/>
                          </a:xfrm>
                          <a:prstGeom prst="rect">
                            <a:avLst/>
                          </a:prstGeom>
                          <a:noFill/>
                          <a:ln w="9525">
                            <a:noFill/>
                            <a:miter lim="800000"/>
                            <a:headEnd/>
                            <a:tailEnd/>
                          </a:ln>
                        </pic:spPr>
                      </pic:pic>
                    </a:graphicData>
                  </a:graphic>
                </wp:inline>
              </w:drawing>
            </w:r>
          </w:p>
        </w:tc>
        <w:tc>
          <w:tcPr>
            <w:tcW w:w="5388" w:type="dxa"/>
            <w:gridSpan w:val="3"/>
            <w:vAlign w:val="center"/>
          </w:tcPr>
          <w:p w:rsidR="007B0C7B" w:rsidRDefault="007B0C7B" w:rsidP="00A7134E">
            <w:pPr>
              <w:widowControl w:val="0"/>
              <w:autoSpaceDE w:val="0"/>
              <w:autoSpaceDN w:val="0"/>
              <w:adjustRightInd w:val="0"/>
              <w:spacing w:before="33"/>
              <w:jc w:val="center"/>
              <w:rPr>
                <w:rFonts w:ascii="Arial" w:hAnsi="Arial" w:cs="Arial"/>
                <w:bCs/>
                <w:sz w:val="18"/>
                <w:szCs w:val="18"/>
              </w:rPr>
            </w:pPr>
            <w:r w:rsidRPr="00AE16FF">
              <w:rPr>
                <w:rFonts w:ascii="Arial Narrow" w:hAnsi="Arial Narrow" w:cs="Arial"/>
                <w:bCs/>
                <w:noProof/>
                <w:lang w:eastAsia="es-CO"/>
              </w:rPr>
              <w:drawing>
                <wp:inline distT="0" distB="0" distL="0" distR="0" wp14:anchorId="21221EE0" wp14:editId="350732DE">
                  <wp:extent cx="2027208" cy="552091"/>
                  <wp:effectExtent l="0" t="0" r="0" b="635"/>
                  <wp:docPr id="3" name="Picture 4" descr="F:\Relaciones Publicas\Documents\2012\Imágenes para formato Power Point\imgenesparapresentacindediapositivasylogos\PARQUE 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 name="Picture 4" descr="F:\Relaciones Publicas\Documents\2012\Imágenes para formato Power Point\imgenesparapresentacindediapositivasylogos\PARQUE 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36790" cy="554701"/>
                          </a:xfrm>
                          <a:prstGeom prst="rect">
                            <a:avLst/>
                          </a:prstGeom>
                          <a:noFill/>
                          <a:ln>
                            <a:noFill/>
                          </a:ln>
                          <a:extLst/>
                        </pic:spPr>
                      </pic:pic>
                    </a:graphicData>
                  </a:graphic>
                </wp:inline>
              </w:drawing>
            </w:r>
          </w:p>
        </w:tc>
        <w:tc>
          <w:tcPr>
            <w:tcW w:w="1715" w:type="dxa"/>
            <w:vMerge w:val="restart"/>
            <w:vAlign w:val="center"/>
          </w:tcPr>
          <w:p w:rsidR="007B0C7B" w:rsidRDefault="007B0C7B" w:rsidP="00A7134E">
            <w:pPr>
              <w:widowControl w:val="0"/>
              <w:autoSpaceDE w:val="0"/>
              <w:autoSpaceDN w:val="0"/>
              <w:adjustRightInd w:val="0"/>
              <w:spacing w:before="33"/>
              <w:jc w:val="center"/>
              <w:rPr>
                <w:rFonts w:ascii="Arial" w:hAnsi="Arial" w:cs="Arial"/>
                <w:bCs/>
                <w:sz w:val="18"/>
                <w:szCs w:val="18"/>
              </w:rPr>
            </w:pPr>
            <w:r w:rsidRPr="008978AA">
              <w:rPr>
                <w:rFonts w:ascii="Arial Narrow" w:hAnsi="Arial Narrow"/>
                <w:noProof/>
                <w:lang w:eastAsia="es-CO"/>
              </w:rPr>
              <w:drawing>
                <wp:inline distT="0" distB="0" distL="0" distR="0" wp14:anchorId="6F03D465" wp14:editId="00F80BD9">
                  <wp:extent cx="843123" cy="735666"/>
                  <wp:effectExtent l="0" t="0" r="0" b="7620"/>
                  <wp:docPr id="2" name="Imagen 2" descr="http://66.7.204.235/~partners/images/stories/alcaldia%20de%20medell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66.7.204.235/~partners/images/stories/alcaldia%20de%20medell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3123" cy="735666"/>
                          </a:xfrm>
                          <a:prstGeom prst="rect">
                            <a:avLst/>
                          </a:prstGeom>
                          <a:noFill/>
                          <a:ln>
                            <a:noFill/>
                          </a:ln>
                        </pic:spPr>
                      </pic:pic>
                    </a:graphicData>
                  </a:graphic>
                </wp:inline>
              </w:drawing>
            </w:r>
          </w:p>
        </w:tc>
      </w:tr>
      <w:tr w:rsidR="007B0C7B" w:rsidTr="00832F14">
        <w:trPr>
          <w:trHeight w:val="439"/>
        </w:trPr>
        <w:tc>
          <w:tcPr>
            <w:tcW w:w="1686" w:type="dxa"/>
            <w:vMerge/>
          </w:tcPr>
          <w:p w:rsidR="007B0C7B" w:rsidRPr="00D60031" w:rsidRDefault="007B0C7B" w:rsidP="00A7134E">
            <w:pPr>
              <w:widowControl w:val="0"/>
              <w:autoSpaceDE w:val="0"/>
              <w:autoSpaceDN w:val="0"/>
              <w:adjustRightInd w:val="0"/>
              <w:spacing w:before="33"/>
              <w:rPr>
                <w:rFonts w:ascii="Arial Narrow" w:hAnsi="Arial Narrow" w:cs="Arial"/>
                <w:bCs/>
                <w:sz w:val="24"/>
                <w:szCs w:val="24"/>
              </w:rPr>
            </w:pPr>
          </w:p>
        </w:tc>
        <w:tc>
          <w:tcPr>
            <w:tcW w:w="5388" w:type="dxa"/>
            <w:gridSpan w:val="3"/>
            <w:vAlign w:val="center"/>
          </w:tcPr>
          <w:p w:rsidR="007B0C7B" w:rsidRPr="00D60031" w:rsidRDefault="007B0C7B" w:rsidP="00A7134E">
            <w:pPr>
              <w:pStyle w:val="Encabezado"/>
              <w:jc w:val="center"/>
              <w:rPr>
                <w:rFonts w:ascii="Arial Narrow" w:hAnsi="Arial Narrow" w:cs="Arial"/>
                <w:noProof/>
                <w:sz w:val="24"/>
                <w:szCs w:val="24"/>
                <w:lang w:eastAsia="es-CO"/>
              </w:rPr>
            </w:pPr>
            <w:r w:rsidRPr="00D60031">
              <w:rPr>
                <w:rFonts w:ascii="Arial Narrow" w:hAnsi="Arial Narrow" w:cs="Arial"/>
                <w:b/>
                <w:noProof/>
                <w:sz w:val="24"/>
                <w:szCs w:val="24"/>
                <w:lang w:eastAsia="es-CO"/>
              </w:rPr>
              <w:t>VICERRECTORÍA DE EXTENSIÓN</w:t>
            </w:r>
          </w:p>
        </w:tc>
        <w:tc>
          <w:tcPr>
            <w:tcW w:w="1715" w:type="dxa"/>
            <w:vMerge/>
          </w:tcPr>
          <w:p w:rsidR="007B0C7B" w:rsidRDefault="007B0C7B" w:rsidP="00A7134E">
            <w:pPr>
              <w:widowControl w:val="0"/>
              <w:autoSpaceDE w:val="0"/>
              <w:autoSpaceDN w:val="0"/>
              <w:adjustRightInd w:val="0"/>
              <w:spacing w:before="33"/>
              <w:rPr>
                <w:rFonts w:ascii="Arial" w:hAnsi="Arial" w:cs="Arial"/>
                <w:bCs/>
                <w:sz w:val="18"/>
                <w:szCs w:val="18"/>
              </w:rPr>
            </w:pPr>
          </w:p>
        </w:tc>
      </w:tr>
      <w:tr w:rsidR="007B0C7B" w:rsidRPr="00D60031" w:rsidTr="00A7134E">
        <w:tc>
          <w:tcPr>
            <w:tcW w:w="8789" w:type="dxa"/>
            <w:gridSpan w:val="5"/>
            <w:vAlign w:val="center"/>
          </w:tcPr>
          <w:p w:rsidR="007B0C7B" w:rsidRPr="00D60031" w:rsidRDefault="007B0C7B" w:rsidP="00A7134E">
            <w:pPr>
              <w:widowControl w:val="0"/>
              <w:autoSpaceDE w:val="0"/>
              <w:autoSpaceDN w:val="0"/>
              <w:adjustRightInd w:val="0"/>
              <w:spacing w:before="33"/>
              <w:jc w:val="center"/>
              <w:rPr>
                <w:rFonts w:ascii="Arial Narrow" w:hAnsi="Arial Narrow" w:cs="Arial"/>
                <w:bCs/>
                <w:sz w:val="24"/>
                <w:szCs w:val="24"/>
              </w:rPr>
            </w:pPr>
            <w:r>
              <w:rPr>
                <w:rFonts w:ascii="Arial Narrow" w:hAnsi="Arial Narrow" w:cs="Arial"/>
                <w:b/>
                <w:noProof/>
                <w:sz w:val="24"/>
                <w:szCs w:val="24"/>
                <w:lang w:eastAsia="es-CO"/>
              </w:rPr>
              <w:t>GUIA PARA EL MANEJO DEL APLICATIVO DE</w:t>
            </w:r>
            <w:r w:rsidR="007409C7">
              <w:rPr>
                <w:rFonts w:ascii="Arial Narrow" w:hAnsi="Arial Narrow" w:cs="Arial"/>
                <w:b/>
                <w:noProof/>
                <w:sz w:val="24"/>
                <w:szCs w:val="24"/>
                <w:lang w:eastAsia="es-CO"/>
              </w:rPr>
              <w:t>L SISTEMA DE GESTIÓN DE LA</w:t>
            </w:r>
            <w:r>
              <w:rPr>
                <w:rFonts w:ascii="Arial Narrow" w:hAnsi="Arial Narrow" w:cs="Arial"/>
                <w:b/>
                <w:noProof/>
                <w:sz w:val="24"/>
                <w:szCs w:val="24"/>
                <w:lang w:eastAsia="es-CO"/>
              </w:rPr>
              <w:t xml:space="preserve"> CALIDAD</w:t>
            </w:r>
          </w:p>
        </w:tc>
      </w:tr>
      <w:tr w:rsidR="002F77AA" w:rsidRPr="00D60031" w:rsidTr="00A7134E">
        <w:tc>
          <w:tcPr>
            <w:tcW w:w="2694" w:type="dxa"/>
            <w:gridSpan w:val="2"/>
          </w:tcPr>
          <w:p w:rsidR="002F77AA" w:rsidRDefault="002F77AA" w:rsidP="002F77AA">
            <w:pPr>
              <w:pStyle w:val="Encabezado"/>
              <w:jc w:val="center"/>
              <w:rPr>
                <w:rFonts w:ascii="Arial Narrow" w:hAnsi="Arial Narrow" w:cs="Arial"/>
                <w:noProof/>
                <w:sz w:val="24"/>
                <w:szCs w:val="24"/>
                <w:lang w:eastAsia="es-CO"/>
              </w:rPr>
            </w:pPr>
            <w:r>
              <w:rPr>
                <w:rFonts w:ascii="Arial Narrow" w:hAnsi="Arial Narrow" w:cs="Arial"/>
                <w:noProof/>
                <w:sz w:val="24"/>
                <w:szCs w:val="24"/>
                <w:lang w:eastAsia="es-CO"/>
              </w:rPr>
              <w:t>ELABORÓ:</w:t>
            </w:r>
          </w:p>
          <w:p w:rsidR="002F77AA" w:rsidRDefault="002F77AA" w:rsidP="002F77AA">
            <w:pPr>
              <w:pStyle w:val="Encabezado"/>
              <w:jc w:val="center"/>
              <w:rPr>
                <w:rFonts w:ascii="Arial Narrow" w:hAnsi="Arial Narrow" w:cs="Arial"/>
                <w:noProof/>
                <w:sz w:val="24"/>
                <w:szCs w:val="24"/>
                <w:lang w:eastAsia="es-CO"/>
              </w:rPr>
            </w:pPr>
          </w:p>
          <w:p w:rsidR="002F77AA" w:rsidRDefault="002F77AA" w:rsidP="002F77AA">
            <w:pPr>
              <w:pStyle w:val="Encabezado"/>
              <w:jc w:val="center"/>
              <w:rPr>
                <w:rFonts w:ascii="Arial Narrow" w:hAnsi="Arial Narrow" w:cs="Arial"/>
                <w:noProof/>
                <w:sz w:val="24"/>
                <w:szCs w:val="24"/>
                <w:lang w:eastAsia="es-CO"/>
              </w:rPr>
            </w:pPr>
          </w:p>
          <w:p w:rsidR="002F77AA" w:rsidRDefault="002F77AA" w:rsidP="002F77AA">
            <w:pPr>
              <w:widowControl w:val="0"/>
              <w:autoSpaceDE w:val="0"/>
              <w:autoSpaceDN w:val="0"/>
              <w:adjustRightInd w:val="0"/>
              <w:spacing w:before="33"/>
              <w:jc w:val="center"/>
              <w:rPr>
                <w:rFonts w:ascii="Arial Narrow" w:hAnsi="Arial Narrow" w:cs="Arial"/>
                <w:bCs/>
                <w:sz w:val="24"/>
                <w:szCs w:val="24"/>
              </w:rPr>
            </w:pPr>
            <w:r>
              <w:rPr>
                <w:rFonts w:ascii="Arial Narrow" w:hAnsi="Arial Narrow" w:cs="Arial"/>
                <w:bCs/>
                <w:sz w:val="24"/>
                <w:szCs w:val="24"/>
              </w:rPr>
              <w:t>Coordinador(a) del Sistema de Gestión de la Calidad</w:t>
            </w:r>
          </w:p>
        </w:tc>
        <w:tc>
          <w:tcPr>
            <w:tcW w:w="3402" w:type="dxa"/>
          </w:tcPr>
          <w:p w:rsidR="002F77AA" w:rsidRDefault="002F77AA" w:rsidP="002F77AA">
            <w:pPr>
              <w:pStyle w:val="Encabezado"/>
              <w:jc w:val="center"/>
              <w:rPr>
                <w:rFonts w:ascii="Arial Narrow" w:hAnsi="Arial Narrow" w:cs="Arial"/>
                <w:noProof/>
                <w:sz w:val="24"/>
                <w:szCs w:val="24"/>
                <w:lang w:eastAsia="es-CO"/>
              </w:rPr>
            </w:pPr>
            <w:r>
              <w:rPr>
                <w:rFonts w:ascii="Arial Narrow" w:hAnsi="Arial Narrow" w:cs="Arial"/>
                <w:noProof/>
                <w:sz w:val="24"/>
                <w:szCs w:val="24"/>
                <w:lang w:eastAsia="es-CO"/>
              </w:rPr>
              <w:t>APROBÓ:</w:t>
            </w:r>
          </w:p>
          <w:p w:rsidR="002F77AA" w:rsidRDefault="002F77AA" w:rsidP="002F77AA">
            <w:pPr>
              <w:widowControl w:val="0"/>
              <w:autoSpaceDE w:val="0"/>
              <w:autoSpaceDN w:val="0"/>
              <w:adjustRightInd w:val="0"/>
              <w:spacing w:before="33"/>
              <w:jc w:val="center"/>
              <w:rPr>
                <w:rFonts w:ascii="Arial Narrow" w:hAnsi="Arial Narrow" w:cs="Arial"/>
                <w:bCs/>
                <w:sz w:val="24"/>
                <w:szCs w:val="24"/>
              </w:rPr>
            </w:pPr>
          </w:p>
          <w:p w:rsidR="002F77AA" w:rsidRDefault="002F77AA" w:rsidP="002F77AA">
            <w:pPr>
              <w:widowControl w:val="0"/>
              <w:autoSpaceDE w:val="0"/>
              <w:autoSpaceDN w:val="0"/>
              <w:adjustRightInd w:val="0"/>
              <w:spacing w:before="33"/>
              <w:jc w:val="center"/>
              <w:rPr>
                <w:rFonts w:ascii="Arial Narrow" w:hAnsi="Arial Narrow" w:cs="Arial"/>
                <w:bCs/>
                <w:sz w:val="24"/>
                <w:szCs w:val="24"/>
              </w:rPr>
            </w:pPr>
          </w:p>
          <w:p w:rsidR="002F77AA" w:rsidRDefault="002F77AA" w:rsidP="002F77AA">
            <w:pPr>
              <w:widowControl w:val="0"/>
              <w:autoSpaceDE w:val="0"/>
              <w:autoSpaceDN w:val="0"/>
              <w:adjustRightInd w:val="0"/>
              <w:spacing w:before="33"/>
              <w:jc w:val="center"/>
              <w:rPr>
                <w:rFonts w:ascii="Arial Narrow" w:hAnsi="Arial Narrow" w:cs="Arial"/>
                <w:bCs/>
                <w:sz w:val="24"/>
                <w:szCs w:val="24"/>
              </w:rPr>
            </w:pPr>
            <w:r>
              <w:rPr>
                <w:rFonts w:ascii="Arial Narrow" w:hAnsi="Arial Narrow" w:cs="Arial"/>
                <w:bCs/>
                <w:sz w:val="24"/>
                <w:szCs w:val="24"/>
              </w:rPr>
              <w:t>Director(a)</w:t>
            </w:r>
          </w:p>
        </w:tc>
        <w:tc>
          <w:tcPr>
            <w:tcW w:w="2693" w:type="dxa"/>
            <w:gridSpan w:val="2"/>
          </w:tcPr>
          <w:p w:rsidR="002F77AA" w:rsidRDefault="002F77AA" w:rsidP="002F77AA">
            <w:pPr>
              <w:pStyle w:val="Encabezado"/>
              <w:jc w:val="center"/>
              <w:rPr>
                <w:rFonts w:ascii="Arial Narrow" w:hAnsi="Arial Narrow" w:cs="Arial"/>
                <w:noProof/>
                <w:sz w:val="24"/>
                <w:szCs w:val="24"/>
                <w:lang w:eastAsia="es-CO"/>
              </w:rPr>
            </w:pPr>
            <w:r>
              <w:rPr>
                <w:rFonts w:ascii="Arial Narrow" w:hAnsi="Arial Narrow" w:cs="Arial"/>
                <w:noProof/>
                <w:sz w:val="24"/>
                <w:szCs w:val="24"/>
                <w:lang w:eastAsia="es-CO"/>
              </w:rPr>
              <w:t>REVISÓ:</w:t>
            </w:r>
          </w:p>
          <w:p w:rsidR="002F77AA" w:rsidRDefault="002F77AA" w:rsidP="002F77AA">
            <w:pPr>
              <w:widowControl w:val="0"/>
              <w:autoSpaceDE w:val="0"/>
              <w:autoSpaceDN w:val="0"/>
              <w:adjustRightInd w:val="0"/>
              <w:spacing w:before="33"/>
              <w:jc w:val="center"/>
              <w:rPr>
                <w:rFonts w:ascii="Arial Narrow" w:hAnsi="Arial Narrow" w:cs="Arial"/>
                <w:bCs/>
                <w:sz w:val="24"/>
                <w:szCs w:val="24"/>
              </w:rPr>
            </w:pPr>
          </w:p>
          <w:p w:rsidR="002F77AA" w:rsidRDefault="002F77AA" w:rsidP="002F77AA">
            <w:pPr>
              <w:widowControl w:val="0"/>
              <w:autoSpaceDE w:val="0"/>
              <w:autoSpaceDN w:val="0"/>
              <w:adjustRightInd w:val="0"/>
              <w:spacing w:before="33"/>
              <w:jc w:val="center"/>
              <w:rPr>
                <w:rFonts w:ascii="Arial Narrow" w:hAnsi="Arial Narrow" w:cs="Arial"/>
                <w:bCs/>
                <w:sz w:val="24"/>
                <w:szCs w:val="24"/>
              </w:rPr>
            </w:pPr>
          </w:p>
          <w:p w:rsidR="002F77AA" w:rsidRDefault="002F77AA" w:rsidP="002F77AA">
            <w:pPr>
              <w:widowControl w:val="0"/>
              <w:autoSpaceDE w:val="0"/>
              <w:autoSpaceDN w:val="0"/>
              <w:adjustRightInd w:val="0"/>
              <w:spacing w:before="33"/>
              <w:jc w:val="center"/>
              <w:rPr>
                <w:rFonts w:ascii="Arial Narrow" w:hAnsi="Arial Narrow" w:cs="Arial"/>
                <w:bCs/>
                <w:sz w:val="24"/>
                <w:szCs w:val="24"/>
              </w:rPr>
            </w:pPr>
            <w:r>
              <w:rPr>
                <w:rFonts w:ascii="Arial Narrow" w:hAnsi="Arial Narrow" w:cs="Arial"/>
                <w:bCs/>
                <w:sz w:val="24"/>
                <w:szCs w:val="24"/>
              </w:rPr>
              <w:t>Coordinador(a) Desarrollo Organizacional</w:t>
            </w:r>
          </w:p>
        </w:tc>
      </w:tr>
      <w:tr w:rsidR="007B0C7B" w:rsidRPr="00D60031" w:rsidTr="00A7134E">
        <w:tc>
          <w:tcPr>
            <w:tcW w:w="2694" w:type="dxa"/>
            <w:gridSpan w:val="2"/>
          </w:tcPr>
          <w:p w:rsidR="007B0C7B" w:rsidRPr="00D60031" w:rsidRDefault="007B0C7B" w:rsidP="00A7134E">
            <w:pPr>
              <w:pStyle w:val="Encabezado"/>
              <w:jc w:val="center"/>
              <w:rPr>
                <w:rFonts w:ascii="Arial Narrow" w:hAnsi="Arial Narrow" w:cs="Arial"/>
                <w:noProof/>
                <w:sz w:val="24"/>
                <w:szCs w:val="24"/>
                <w:lang w:eastAsia="es-CO"/>
              </w:rPr>
            </w:pPr>
            <w:r w:rsidRPr="00D60031">
              <w:rPr>
                <w:rFonts w:ascii="Arial Narrow" w:hAnsi="Arial Narrow" w:cs="Arial"/>
                <w:noProof/>
                <w:sz w:val="24"/>
                <w:szCs w:val="24"/>
                <w:lang w:eastAsia="es-CO"/>
              </w:rPr>
              <w:t>FECHA:</w:t>
            </w:r>
          </w:p>
          <w:p w:rsidR="007B0C7B" w:rsidRPr="00D60031" w:rsidRDefault="007B0C7B" w:rsidP="00A7134E">
            <w:pPr>
              <w:widowControl w:val="0"/>
              <w:autoSpaceDE w:val="0"/>
              <w:autoSpaceDN w:val="0"/>
              <w:adjustRightInd w:val="0"/>
              <w:spacing w:before="33"/>
              <w:jc w:val="center"/>
              <w:rPr>
                <w:rFonts w:ascii="Arial Narrow" w:hAnsi="Arial Narrow" w:cs="Arial"/>
                <w:bCs/>
                <w:sz w:val="24"/>
                <w:szCs w:val="24"/>
              </w:rPr>
            </w:pPr>
          </w:p>
        </w:tc>
        <w:tc>
          <w:tcPr>
            <w:tcW w:w="3402" w:type="dxa"/>
          </w:tcPr>
          <w:p w:rsidR="007B0C7B" w:rsidRPr="00D60031" w:rsidRDefault="007B0C7B" w:rsidP="00A7134E">
            <w:pPr>
              <w:pStyle w:val="Encabezado"/>
              <w:jc w:val="center"/>
              <w:rPr>
                <w:rFonts w:ascii="Arial Narrow" w:hAnsi="Arial Narrow" w:cs="Arial"/>
                <w:noProof/>
                <w:sz w:val="24"/>
                <w:szCs w:val="24"/>
                <w:lang w:eastAsia="es-CO"/>
              </w:rPr>
            </w:pPr>
            <w:r w:rsidRPr="00D60031">
              <w:rPr>
                <w:rFonts w:ascii="Arial Narrow" w:hAnsi="Arial Narrow" w:cs="Arial"/>
                <w:noProof/>
                <w:sz w:val="24"/>
                <w:szCs w:val="24"/>
                <w:lang w:eastAsia="es-CO"/>
              </w:rPr>
              <w:t>FECHA:</w:t>
            </w:r>
          </w:p>
          <w:p w:rsidR="007B0C7B" w:rsidRPr="00D60031" w:rsidRDefault="007B0C7B" w:rsidP="00A7134E">
            <w:pPr>
              <w:widowControl w:val="0"/>
              <w:autoSpaceDE w:val="0"/>
              <w:autoSpaceDN w:val="0"/>
              <w:adjustRightInd w:val="0"/>
              <w:spacing w:before="33"/>
              <w:jc w:val="center"/>
              <w:rPr>
                <w:rFonts w:ascii="Arial Narrow" w:hAnsi="Arial Narrow" w:cs="Arial"/>
                <w:bCs/>
                <w:sz w:val="24"/>
                <w:szCs w:val="24"/>
              </w:rPr>
            </w:pPr>
          </w:p>
        </w:tc>
        <w:tc>
          <w:tcPr>
            <w:tcW w:w="2693" w:type="dxa"/>
            <w:gridSpan w:val="2"/>
          </w:tcPr>
          <w:p w:rsidR="007B0C7B" w:rsidRPr="00D60031" w:rsidRDefault="007B0C7B" w:rsidP="00A7134E">
            <w:pPr>
              <w:pStyle w:val="Encabezado"/>
              <w:jc w:val="center"/>
              <w:rPr>
                <w:rFonts w:ascii="Arial Narrow" w:hAnsi="Arial Narrow" w:cs="Arial"/>
                <w:noProof/>
                <w:sz w:val="24"/>
                <w:szCs w:val="24"/>
                <w:lang w:eastAsia="es-CO"/>
              </w:rPr>
            </w:pPr>
            <w:r w:rsidRPr="00D60031">
              <w:rPr>
                <w:rFonts w:ascii="Arial Narrow" w:hAnsi="Arial Narrow" w:cs="Arial"/>
                <w:noProof/>
                <w:sz w:val="24"/>
                <w:szCs w:val="24"/>
                <w:lang w:eastAsia="es-CO"/>
              </w:rPr>
              <w:t>FECHA:</w:t>
            </w:r>
          </w:p>
          <w:p w:rsidR="007B0C7B" w:rsidRPr="00D60031" w:rsidRDefault="007B0C7B" w:rsidP="00A7134E">
            <w:pPr>
              <w:widowControl w:val="0"/>
              <w:autoSpaceDE w:val="0"/>
              <w:autoSpaceDN w:val="0"/>
              <w:adjustRightInd w:val="0"/>
              <w:spacing w:before="33"/>
              <w:jc w:val="center"/>
              <w:rPr>
                <w:rFonts w:ascii="Arial Narrow" w:hAnsi="Arial Narrow" w:cs="Arial"/>
                <w:bCs/>
                <w:sz w:val="24"/>
                <w:szCs w:val="24"/>
              </w:rPr>
            </w:pPr>
          </w:p>
        </w:tc>
      </w:tr>
    </w:tbl>
    <w:p w:rsidR="007B0C7B" w:rsidRDefault="007B0C7B" w:rsidP="007B0C7B">
      <w:pPr>
        <w:pStyle w:val="Default"/>
        <w:rPr>
          <w:rFonts w:ascii="Arial Narrow" w:hAnsi="Arial Narrow" w:cs="Arial"/>
          <w:b/>
          <w:bCs/>
          <w:iCs/>
        </w:rPr>
      </w:pPr>
    </w:p>
    <w:p w:rsidR="00195496" w:rsidRDefault="007B0C7B" w:rsidP="007B0C7B">
      <w:pPr>
        <w:pStyle w:val="Sinespaciado"/>
        <w:rPr>
          <w:rFonts w:ascii="Arial Narrow" w:hAnsi="Arial Narrow" w:cs="Arial"/>
          <w:b/>
          <w:sz w:val="24"/>
          <w:szCs w:val="24"/>
        </w:rPr>
      </w:pPr>
      <w:r>
        <w:rPr>
          <w:rFonts w:ascii="Arial Narrow" w:hAnsi="Arial Narrow" w:cs="Arial"/>
          <w:b/>
          <w:sz w:val="24"/>
          <w:szCs w:val="24"/>
        </w:rPr>
        <w:t>1. GENERALIDADES</w:t>
      </w:r>
    </w:p>
    <w:p w:rsidR="007B0C7B" w:rsidRPr="00AC2609" w:rsidRDefault="007B0C7B" w:rsidP="007B0C7B">
      <w:pPr>
        <w:pStyle w:val="Sinespaciado"/>
        <w:rPr>
          <w:rFonts w:ascii="Arial Narrow" w:hAnsi="Arial Narrow" w:cs="Arial"/>
          <w:b/>
          <w:sz w:val="24"/>
          <w:szCs w:val="24"/>
        </w:rPr>
      </w:pPr>
    </w:p>
    <w:p w:rsidR="00195496" w:rsidRPr="00AC2609" w:rsidRDefault="00663FE4" w:rsidP="00195496">
      <w:pPr>
        <w:pStyle w:val="Sinespaciado"/>
        <w:jc w:val="both"/>
        <w:rPr>
          <w:rFonts w:ascii="Arial Narrow" w:hAnsi="Arial Narrow" w:cs="Arial"/>
          <w:sz w:val="24"/>
          <w:szCs w:val="24"/>
        </w:rPr>
      </w:pPr>
      <w:r>
        <w:rPr>
          <w:rFonts w:ascii="Arial Narrow" w:hAnsi="Arial Narrow" w:cs="Arial"/>
          <w:sz w:val="24"/>
          <w:szCs w:val="24"/>
        </w:rPr>
        <w:t>EL aplicativo diseñado para el Sistema de Gestión de la Calidad es un medio para realizar la consulta de</w:t>
      </w:r>
      <w:r w:rsidR="00624020" w:rsidRPr="00AC2609">
        <w:rPr>
          <w:rFonts w:ascii="Arial Narrow" w:hAnsi="Arial Narrow" w:cs="Arial"/>
          <w:sz w:val="24"/>
          <w:szCs w:val="24"/>
        </w:rPr>
        <w:t xml:space="preserve"> la información del </w:t>
      </w:r>
      <w:r>
        <w:rPr>
          <w:rFonts w:ascii="Arial Narrow" w:hAnsi="Arial Narrow" w:cs="Arial"/>
          <w:sz w:val="24"/>
          <w:szCs w:val="24"/>
        </w:rPr>
        <w:t xml:space="preserve">mismo </w:t>
      </w:r>
      <w:r w:rsidR="00624020" w:rsidRPr="00AC2609">
        <w:rPr>
          <w:rFonts w:ascii="Arial Narrow" w:hAnsi="Arial Narrow" w:cs="Arial"/>
          <w:sz w:val="24"/>
          <w:szCs w:val="24"/>
        </w:rPr>
        <w:t>en cuanto a caracterizaciones, registros, documentos, indicadores y riesgos; tal y como se describe a continuación:</w:t>
      </w:r>
    </w:p>
    <w:p w:rsidR="00624020" w:rsidRPr="00AC2609" w:rsidRDefault="00624020" w:rsidP="00195496">
      <w:pPr>
        <w:pStyle w:val="Sinespaciado"/>
        <w:jc w:val="both"/>
        <w:rPr>
          <w:rFonts w:ascii="Arial Narrow" w:hAnsi="Arial Narrow" w:cs="Arial"/>
          <w:sz w:val="24"/>
          <w:szCs w:val="24"/>
        </w:rPr>
      </w:pPr>
    </w:p>
    <w:p w:rsidR="00305E62" w:rsidRPr="00AC2609" w:rsidRDefault="00305E62" w:rsidP="00AE2604">
      <w:pPr>
        <w:pStyle w:val="Sinespaciado"/>
        <w:jc w:val="both"/>
        <w:rPr>
          <w:rFonts w:ascii="Arial Narrow" w:hAnsi="Arial Narrow" w:cs="Arial"/>
          <w:sz w:val="24"/>
          <w:szCs w:val="24"/>
        </w:rPr>
      </w:pPr>
      <w:r w:rsidRPr="00AC2609">
        <w:rPr>
          <w:rFonts w:ascii="Arial Narrow" w:hAnsi="Arial Narrow" w:cs="Arial"/>
          <w:sz w:val="24"/>
          <w:szCs w:val="24"/>
        </w:rPr>
        <w:t xml:space="preserve">Cuando el usuario ingresa al aplicativo, se abre un formulario que contiene </w:t>
      </w:r>
      <w:r w:rsidR="007B5E8B">
        <w:rPr>
          <w:rFonts w:ascii="Arial Narrow" w:hAnsi="Arial Narrow" w:cs="Arial"/>
          <w:sz w:val="24"/>
          <w:szCs w:val="24"/>
        </w:rPr>
        <w:t>el nombre de la Coordinación</w:t>
      </w:r>
      <w:r w:rsidR="00AE2604" w:rsidRPr="00AC2609">
        <w:rPr>
          <w:rFonts w:ascii="Arial Narrow" w:hAnsi="Arial Narrow" w:cs="Arial"/>
          <w:sz w:val="24"/>
          <w:szCs w:val="24"/>
        </w:rPr>
        <w:t xml:space="preserve"> que lo </w:t>
      </w:r>
      <w:r w:rsidR="00922826" w:rsidRPr="00AC2609">
        <w:rPr>
          <w:rFonts w:ascii="Arial Narrow" w:hAnsi="Arial Narrow" w:cs="Arial"/>
          <w:sz w:val="24"/>
          <w:szCs w:val="24"/>
        </w:rPr>
        <w:t>está</w:t>
      </w:r>
      <w:r w:rsidR="00AE2604" w:rsidRPr="00AC2609">
        <w:rPr>
          <w:rFonts w:ascii="Arial Narrow" w:hAnsi="Arial Narrow" w:cs="Arial"/>
          <w:sz w:val="24"/>
          <w:szCs w:val="24"/>
        </w:rPr>
        <w:t xml:space="preserve"> desarrollando, los entes que evalúan el aplicativo y el contacto en caso de que el usuario tenga sugerencias e inquietudes, tal y como se describe en la figura 1.</w:t>
      </w:r>
    </w:p>
    <w:p w:rsidR="00AE2604" w:rsidRPr="00AC2609" w:rsidRDefault="00AE2604" w:rsidP="00AE2604">
      <w:pPr>
        <w:pStyle w:val="Sinespaciado"/>
        <w:jc w:val="both"/>
        <w:rPr>
          <w:rFonts w:ascii="Arial Narrow" w:hAnsi="Arial Narrow"/>
          <w:sz w:val="24"/>
          <w:szCs w:val="24"/>
        </w:rPr>
      </w:pPr>
    </w:p>
    <w:p w:rsidR="00305E62" w:rsidRPr="00AC2609" w:rsidRDefault="00922826" w:rsidP="00AE2604">
      <w:pPr>
        <w:pStyle w:val="Sinespaciado"/>
        <w:jc w:val="center"/>
        <w:rPr>
          <w:rFonts w:ascii="Arial Narrow" w:hAnsi="Arial Narrow"/>
          <w:sz w:val="24"/>
          <w:szCs w:val="24"/>
        </w:rPr>
      </w:pPr>
      <w:r>
        <w:rPr>
          <w:rFonts w:ascii="Arial Narrow" w:hAnsi="Arial Narrow"/>
          <w:noProof/>
          <w:sz w:val="24"/>
          <w:szCs w:val="24"/>
          <w:lang w:eastAsia="es-CO"/>
        </w:rPr>
        <w:drawing>
          <wp:inline distT="0" distB="0" distL="0" distR="0">
            <wp:extent cx="3886799" cy="2984601"/>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3607" cy="3020544"/>
                    </a:xfrm>
                    <a:prstGeom prst="rect">
                      <a:avLst/>
                    </a:prstGeom>
                    <a:noFill/>
                    <a:ln>
                      <a:noFill/>
                    </a:ln>
                  </pic:spPr>
                </pic:pic>
              </a:graphicData>
            </a:graphic>
          </wp:inline>
        </w:drawing>
      </w:r>
    </w:p>
    <w:p w:rsidR="00383166" w:rsidRPr="00AC2609" w:rsidRDefault="00AE2604" w:rsidP="007B0C7B">
      <w:pPr>
        <w:pStyle w:val="Sinespaciado"/>
        <w:jc w:val="center"/>
        <w:rPr>
          <w:rFonts w:ascii="Arial Narrow" w:hAnsi="Arial Narrow"/>
          <w:sz w:val="24"/>
          <w:szCs w:val="24"/>
        </w:rPr>
      </w:pPr>
      <w:r w:rsidRPr="00AC2609">
        <w:rPr>
          <w:rFonts w:ascii="Arial Narrow" w:hAnsi="Arial Narrow"/>
          <w:sz w:val="24"/>
          <w:szCs w:val="24"/>
        </w:rPr>
        <w:t>Figura 1. Formulario de inicio aplicativo SGC.</w:t>
      </w:r>
    </w:p>
    <w:p w:rsidR="00383166" w:rsidRDefault="00AE2604" w:rsidP="00AE2604">
      <w:pPr>
        <w:pStyle w:val="Sinespaciado"/>
        <w:jc w:val="both"/>
        <w:rPr>
          <w:rFonts w:ascii="Arial Narrow" w:hAnsi="Arial Narrow"/>
          <w:sz w:val="24"/>
          <w:szCs w:val="24"/>
        </w:rPr>
      </w:pPr>
      <w:r w:rsidRPr="00AC2609">
        <w:rPr>
          <w:rFonts w:ascii="Arial Narrow" w:hAnsi="Arial Narrow"/>
          <w:sz w:val="24"/>
          <w:szCs w:val="24"/>
        </w:rPr>
        <w:lastRenderedPageBreak/>
        <w:t xml:space="preserve">Al momento del usuario hacer clic sobre el botón de comando llamado aceptar del formulario de inicio (figura 1), se activa un formulario que contiene el mapa de procesos del Parque del Emprendimiento (figura 2); el usuario puede hacer clic sobre cualquier parte que conforma el mapa de procesos e inmediatamente se activan formularios que contienen información que amplían el ítem de interés; por ejemplo al hacer clic sobre el </w:t>
      </w:r>
      <w:r w:rsidR="002F77AA">
        <w:rPr>
          <w:rFonts w:ascii="Arial Narrow" w:hAnsi="Arial Narrow"/>
          <w:sz w:val="24"/>
          <w:szCs w:val="24"/>
        </w:rPr>
        <w:t>sub</w:t>
      </w:r>
      <w:r w:rsidRPr="00AC2609">
        <w:rPr>
          <w:rFonts w:ascii="Arial Narrow" w:hAnsi="Arial Narrow"/>
          <w:sz w:val="24"/>
          <w:szCs w:val="24"/>
        </w:rPr>
        <w:t xml:space="preserve">proceso de soporte denominado </w:t>
      </w:r>
      <w:r w:rsidRPr="00AC2609">
        <w:rPr>
          <w:rFonts w:ascii="Arial Narrow" w:hAnsi="Arial Narrow"/>
          <w:i/>
          <w:sz w:val="24"/>
          <w:szCs w:val="24"/>
        </w:rPr>
        <w:t>“Gestión Humana”</w:t>
      </w:r>
      <w:r w:rsidR="006F4993" w:rsidRPr="00AC2609">
        <w:rPr>
          <w:rFonts w:ascii="Arial Narrow" w:hAnsi="Arial Narrow"/>
          <w:i/>
          <w:sz w:val="24"/>
          <w:szCs w:val="24"/>
        </w:rPr>
        <w:t>,</w:t>
      </w:r>
      <w:r w:rsidR="006F4993" w:rsidRPr="00AC2609">
        <w:rPr>
          <w:rFonts w:ascii="Arial Narrow" w:hAnsi="Arial Narrow"/>
          <w:sz w:val="24"/>
          <w:szCs w:val="24"/>
        </w:rPr>
        <w:t xml:space="preserve"> se activa un formulario que contiene</w:t>
      </w:r>
      <w:r w:rsidRPr="00AC2609">
        <w:rPr>
          <w:rFonts w:ascii="Arial Narrow" w:hAnsi="Arial Narrow"/>
          <w:sz w:val="24"/>
          <w:szCs w:val="24"/>
        </w:rPr>
        <w:t xml:space="preserve"> la información segmentada por caracterización, objetivo, alcance, indicadores, registros y documentos de control; tal y como se describe en la figura 3. </w:t>
      </w:r>
    </w:p>
    <w:p w:rsidR="00305E62" w:rsidRPr="00AC2609" w:rsidRDefault="002F77AA" w:rsidP="006F4993">
      <w:pPr>
        <w:pStyle w:val="Sinespaciado"/>
        <w:jc w:val="center"/>
        <w:rPr>
          <w:rFonts w:ascii="Arial Narrow" w:hAnsi="Arial Narrow"/>
          <w:sz w:val="24"/>
          <w:szCs w:val="24"/>
        </w:rPr>
      </w:pPr>
      <w:r>
        <w:rPr>
          <w:rFonts w:ascii="Arial Narrow" w:hAnsi="Arial Narrow"/>
          <w:noProof/>
          <w:sz w:val="24"/>
          <w:szCs w:val="24"/>
          <w:lang w:eastAsia="es-CO"/>
        </w:rPr>
        <w:drawing>
          <wp:inline distT="0" distB="0" distL="0" distR="0">
            <wp:extent cx="3939866" cy="301625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5946" cy="3036216"/>
                    </a:xfrm>
                    <a:prstGeom prst="rect">
                      <a:avLst/>
                    </a:prstGeom>
                    <a:noFill/>
                    <a:ln>
                      <a:noFill/>
                    </a:ln>
                  </pic:spPr>
                </pic:pic>
              </a:graphicData>
            </a:graphic>
          </wp:inline>
        </w:drawing>
      </w:r>
    </w:p>
    <w:p w:rsidR="00305E62" w:rsidRPr="00AC2609" w:rsidRDefault="00AE2604" w:rsidP="006F4993">
      <w:pPr>
        <w:pStyle w:val="Sinespaciado"/>
        <w:jc w:val="center"/>
        <w:rPr>
          <w:rFonts w:ascii="Arial Narrow" w:hAnsi="Arial Narrow"/>
          <w:sz w:val="24"/>
          <w:szCs w:val="24"/>
        </w:rPr>
      </w:pPr>
      <w:r w:rsidRPr="00AC2609">
        <w:rPr>
          <w:rFonts w:ascii="Arial Narrow" w:hAnsi="Arial Narrow"/>
          <w:sz w:val="24"/>
          <w:szCs w:val="24"/>
        </w:rPr>
        <w:t>Figura 2. Formulario Mapa de Procesos del Parque E</w:t>
      </w:r>
    </w:p>
    <w:p w:rsidR="00305E62" w:rsidRPr="00AC2609" w:rsidRDefault="00305E62" w:rsidP="00195496">
      <w:pPr>
        <w:jc w:val="center"/>
        <w:rPr>
          <w:rFonts w:ascii="Arial Narrow" w:hAnsi="Arial Narrow"/>
          <w:sz w:val="24"/>
          <w:szCs w:val="24"/>
        </w:rPr>
      </w:pPr>
    </w:p>
    <w:p w:rsidR="00305E62" w:rsidRPr="00AC2609" w:rsidRDefault="00383166" w:rsidP="006F4993">
      <w:pPr>
        <w:pStyle w:val="Sinespaciado"/>
        <w:jc w:val="center"/>
        <w:rPr>
          <w:rFonts w:ascii="Arial Narrow" w:hAnsi="Arial Narrow"/>
          <w:sz w:val="24"/>
          <w:szCs w:val="24"/>
        </w:rPr>
      </w:pPr>
      <w:r>
        <w:rPr>
          <w:rFonts w:ascii="Arial Narrow" w:hAnsi="Arial Narrow"/>
          <w:noProof/>
          <w:sz w:val="24"/>
          <w:szCs w:val="24"/>
          <w:lang w:eastAsia="es-CO"/>
        </w:rPr>
        <w:drawing>
          <wp:inline distT="0" distB="0" distL="0" distR="0">
            <wp:extent cx="3479800" cy="2085517"/>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85028" cy="2088650"/>
                    </a:xfrm>
                    <a:prstGeom prst="rect">
                      <a:avLst/>
                    </a:prstGeom>
                    <a:noFill/>
                    <a:ln>
                      <a:noFill/>
                    </a:ln>
                  </pic:spPr>
                </pic:pic>
              </a:graphicData>
            </a:graphic>
          </wp:inline>
        </w:drawing>
      </w:r>
    </w:p>
    <w:p w:rsidR="006F4993" w:rsidRPr="00AC2609" w:rsidRDefault="006F4993" w:rsidP="006F4993">
      <w:pPr>
        <w:pStyle w:val="Sinespaciado"/>
        <w:jc w:val="center"/>
        <w:rPr>
          <w:rFonts w:ascii="Arial Narrow" w:hAnsi="Arial Narrow"/>
          <w:sz w:val="24"/>
          <w:szCs w:val="24"/>
        </w:rPr>
      </w:pPr>
      <w:r w:rsidRPr="00AC2609">
        <w:rPr>
          <w:rFonts w:ascii="Arial Narrow" w:hAnsi="Arial Narrow"/>
          <w:sz w:val="24"/>
          <w:szCs w:val="24"/>
        </w:rPr>
        <w:t xml:space="preserve">Figura 3. Formulario que amplia la información del </w:t>
      </w:r>
      <w:r w:rsidR="002F77AA">
        <w:rPr>
          <w:rFonts w:ascii="Arial Narrow" w:hAnsi="Arial Narrow"/>
          <w:sz w:val="24"/>
          <w:szCs w:val="24"/>
        </w:rPr>
        <w:t>sub</w:t>
      </w:r>
      <w:r w:rsidRPr="00AC2609">
        <w:rPr>
          <w:rFonts w:ascii="Arial Narrow" w:hAnsi="Arial Narrow"/>
          <w:sz w:val="24"/>
          <w:szCs w:val="24"/>
        </w:rPr>
        <w:t>proceso Talento Humano</w:t>
      </w:r>
    </w:p>
    <w:p w:rsidR="00383166" w:rsidRDefault="00383166" w:rsidP="006F4993">
      <w:pPr>
        <w:pStyle w:val="Sinespaciado"/>
        <w:jc w:val="both"/>
        <w:rPr>
          <w:rFonts w:ascii="Arial Narrow" w:hAnsi="Arial Narrow"/>
          <w:sz w:val="24"/>
          <w:szCs w:val="24"/>
        </w:rPr>
      </w:pPr>
    </w:p>
    <w:p w:rsidR="006F4993" w:rsidRPr="00AC2609" w:rsidRDefault="008D217D" w:rsidP="006F4993">
      <w:pPr>
        <w:pStyle w:val="Sinespaciado"/>
        <w:jc w:val="both"/>
        <w:rPr>
          <w:rFonts w:ascii="Arial Narrow" w:hAnsi="Arial Narrow"/>
          <w:sz w:val="24"/>
          <w:szCs w:val="24"/>
        </w:rPr>
      </w:pPr>
      <w:r w:rsidRPr="00AC2609">
        <w:rPr>
          <w:rFonts w:ascii="Arial Narrow" w:hAnsi="Arial Narrow"/>
          <w:sz w:val="24"/>
          <w:szCs w:val="24"/>
        </w:rPr>
        <w:t xml:space="preserve">Cuando el usuario decide salir del formulario denominado mapa de procesos (figura 2), encuentra un menú que se encuentra en la barras de menús de Microsoft Excel </w:t>
      </w:r>
      <w:r w:rsidR="00626117" w:rsidRPr="00AC2609">
        <w:rPr>
          <w:rFonts w:ascii="Arial Narrow" w:hAnsi="Arial Narrow"/>
          <w:sz w:val="24"/>
          <w:szCs w:val="24"/>
        </w:rPr>
        <w:t xml:space="preserve"> llamado “</w:t>
      </w:r>
      <w:r w:rsidR="00626117" w:rsidRPr="00AC2609">
        <w:rPr>
          <w:rFonts w:ascii="Arial Narrow" w:hAnsi="Arial Narrow"/>
          <w:i/>
          <w:sz w:val="24"/>
          <w:szCs w:val="24"/>
        </w:rPr>
        <w:t xml:space="preserve">Sistema de Gestión de la Calidad Parque del Emprendimiento” </w:t>
      </w:r>
      <w:r w:rsidR="00626117" w:rsidRPr="00AC2609">
        <w:rPr>
          <w:rFonts w:ascii="Arial Narrow" w:hAnsi="Arial Narrow"/>
          <w:sz w:val="24"/>
          <w:szCs w:val="24"/>
        </w:rPr>
        <w:t>el cual contiene nueve comandos que se describirán a continuación (figura 4):</w:t>
      </w:r>
    </w:p>
    <w:p w:rsidR="006F4993" w:rsidRPr="00AC2609" w:rsidRDefault="00626117" w:rsidP="00B61E29">
      <w:pPr>
        <w:pStyle w:val="Prrafodelista"/>
        <w:numPr>
          <w:ilvl w:val="0"/>
          <w:numId w:val="2"/>
        </w:numPr>
        <w:ind w:left="142" w:hanging="142"/>
        <w:jc w:val="both"/>
        <w:rPr>
          <w:rFonts w:ascii="Arial Narrow" w:hAnsi="Arial Narrow"/>
          <w:sz w:val="24"/>
          <w:szCs w:val="24"/>
        </w:rPr>
      </w:pPr>
      <w:r w:rsidRPr="00AC2609">
        <w:rPr>
          <w:rFonts w:ascii="Arial Narrow" w:hAnsi="Arial Narrow"/>
          <w:sz w:val="24"/>
          <w:szCs w:val="24"/>
        </w:rPr>
        <w:lastRenderedPageBreak/>
        <w:t>El primer menú recibe el nombre de “</w:t>
      </w:r>
      <w:r w:rsidRPr="00AC2609">
        <w:rPr>
          <w:rFonts w:ascii="Arial Narrow" w:hAnsi="Arial Narrow"/>
          <w:i/>
          <w:sz w:val="24"/>
          <w:szCs w:val="24"/>
        </w:rPr>
        <w:t xml:space="preserve">Nuestra Filosofía”; </w:t>
      </w:r>
      <w:r w:rsidRPr="00AC2609">
        <w:rPr>
          <w:rFonts w:ascii="Arial Narrow" w:hAnsi="Arial Narrow"/>
          <w:sz w:val="24"/>
          <w:szCs w:val="24"/>
        </w:rPr>
        <w:t>al momento de hacer clic sobre él, se despliega un menú en donde el usuario podrá encontrar la visión, misión, política de la calidad y objetivos de la calidad asociados al Parque del Emprendimiento.</w:t>
      </w:r>
    </w:p>
    <w:p w:rsidR="00B61E29" w:rsidRPr="00AC2609" w:rsidRDefault="00B61E29" w:rsidP="00B61E29">
      <w:pPr>
        <w:pStyle w:val="Prrafodelista"/>
        <w:ind w:left="142"/>
        <w:jc w:val="both"/>
        <w:rPr>
          <w:rFonts w:ascii="Arial Narrow" w:hAnsi="Arial Narrow"/>
          <w:sz w:val="24"/>
          <w:szCs w:val="24"/>
        </w:rPr>
      </w:pPr>
    </w:p>
    <w:p w:rsidR="00626117" w:rsidRPr="00AC2609" w:rsidRDefault="00626117" w:rsidP="00B61E29">
      <w:pPr>
        <w:pStyle w:val="Prrafodelista"/>
        <w:numPr>
          <w:ilvl w:val="0"/>
          <w:numId w:val="2"/>
        </w:numPr>
        <w:ind w:left="142" w:hanging="142"/>
        <w:jc w:val="both"/>
        <w:rPr>
          <w:rFonts w:ascii="Arial Narrow" w:hAnsi="Arial Narrow"/>
          <w:sz w:val="24"/>
          <w:szCs w:val="24"/>
        </w:rPr>
      </w:pPr>
      <w:r w:rsidRPr="00AC2609">
        <w:rPr>
          <w:rFonts w:ascii="Arial Narrow" w:hAnsi="Arial Narrow"/>
          <w:sz w:val="24"/>
          <w:szCs w:val="24"/>
        </w:rPr>
        <w:t xml:space="preserve">Cuando el usuario da clic sobre el segundo botón de comando llamado </w:t>
      </w:r>
      <w:r w:rsidRPr="00AC2609">
        <w:rPr>
          <w:rFonts w:ascii="Arial Narrow" w:hAnsi="Arial Narrow"/>
          <w:i/>
          <w:sz w:val="24"/>
          <w:szCs w:val="24"/>
        </w:rPr>
        <w:t xml:space="preserve">“Mapa de procesos”, </w:t>
      </w:r>
      <w:r w:rsidRPr="00AC2609">
        <w:rPr>
          <w:rFonts w:ascii="Arial Narrow" w:hAnsi="Arial Narrow"/>
          <w:sz w:val="24"/>
          <w:szCs w:val="24"/>
        </w:rPr>
        <w:t>se activa un formulario similar al descrito en la figura 2; el cual le permitirá al usuario entre otros, ampliar la información de cada uno de los procesos que conforman el Parque del Emprendimiento.</w:t>
      </w:r>
    </w:p>
    <w:p w:rsidR="00626117" w:rsidRPr="00AC2609" w:rsidRDefault="00626117" w:rsidP="00626117">
      <w:pPr>
        <w:pStyle w:val="Prrafodelista"/>
        <w:rPr>
          <w:rFonts w:ascii="Arial Narrow" w:hAnsi="Arial Narrow"/>
          <w:sz w:val="24"/>
          <w:szCs w:val="24"/>
        </w:rPr>
      </w:pPr>
    </w:p>
    <w:p w:rsidR="00626117" w:rsidRPr="00AC2609" w:rsidRDefault="00611946" w:rsidP="00B61E29">
      <w:pPr>
        <w:pStyle w:val="Prrafodelista"/>
        <w:numPr>
          <w:ilvl w:val="0"/>
          <w:numId w:val="2"/>
        </w:numPr>
        <w:ind w:left="142" w:hanging="142"/>
        <w:jc w:val="both"/>
        <w:rPr>
          <w:rFonts w:ascii="Arial Narrow" w:hAnsi="Arial Narrow"/>
          <w:sz w:val="24"/>
          <w:szCs w:val="24"/>
        </w:rPr>
      </w:pPr>
      <w:r w:rsidRPr="00AC2609">
        <w:rPr>
          <w:rFonts w:ascii="Arial Narrow" w:hAnsi="Arial Narrow"/>
          <w:sz w:val="24"/>
          <w:szCs w:val="24"/>
        </w:rPr>
        <w:t>El organigrama funcional del Parque del Emprendimiento es mostrado en el tercer botón de comando.</w:t>
      </w:r>
    </w:p>
    <w:p w:rsidR="00611946" w:rsidRPr="00AC2609" w:rsidRDefault="00611946" w:rsidP="00611946">
      <w:pPr>
        <w:pStyle w:val="Prrafodelista"/>
        <w:rPr>
          <w:rFonts w:ascii="Arial Narrow" w:hAnsi="Arial Narrow"/>
          <w:sz w:val="24"/>
          <w:szCs w:val="24"/>
        </w:rPr>
      </w:pPr>
    </w:p>
    <w:p w:rsidR="00611946" w:rsidRPr="00AC2609" w:rsidRDefault="00611946" w:rsidP="00B61E29">
      <w:pPr>
        <w:pStyle w:val="Prrafodelista"/>
        <w:numPr>
          <w:ilvl w:val="0"/>
          <w:numId w:val="2"/>
        </w:numPr>
        <w:ind w:left="142" w:hanging="142"/>
        <w:jc w:val="both"/>
        <w:rPr>
          <w:rFonts w:ascii="Arial Narrow" w:hAnsi="Arial Narrow"/>
          <w:sz w:val="24"/>
          <w:szCs w:val="24"/>
        </w:rPr>
      </w:pPr>
      <w:r w:rsidRPr="00AC2609">
        <w:rPr>
          <w:rFonts w:ascii="Arial Narrow" w:hAnsi="Arial Narrow"/>
          <w:sz w:val="24"/>
          <w:szCs w:val="24"/>
        </w:rPr>
        <w:t xml:space="preserve">Los procesos que conforman el Parque del Emprendimiento, se muestran en los menús que reciben el nombre de </w:t>
      </w:r>
      <w:r w:rsidRPr="00AC2609">
        <w:rPr>
          <w:rFonts w:ascii="Arial Narrow" w:hAnsi="Arial Narrow"/>
          <w:i/>
          <w:sz w:val="24"/>
          <w:szCs w:val="24"/>
        </w:rPr>
        <w:t xml:space="preserve">“estratégicos”, “misionales” y “soporte”; </w:t>
      </w:r>
      <w:r w:rsidRPr="00AC2609">
        <w:rPr>
          <w:rFonts w:ascii="Arial Narrow" w:hAnsi="Arial Narrow"/>
          <w:sz w:val="24"/>
          <w:szCs w:val="24"/>
        </w:rPr>
        <w:t>al usuario hacer clic sobre cualquiera de estos menús encontrara los procesos asociados a la segmentación indicada y al elegir alguno de estos procesos se activara un formulario similar al descrito en la figura 3, en donde el usuario podrá ampliar la información del proceso según sus necesidades.</w:t>
      </w:r>
    </w:p>
    <w:p w:rsidR="007D7A04" w:rsidRPr="00AC2609" w:rsidRDefault="007D7A04" w:rsidP="007D7A04">
      <w:pPr>
        <w:pStyle w:val="Prrafodelista"/>
        <w:rPr>
          <w:rFonts w:ascii="Arial Narrow" w:hAnsi="Arial Narrow"/>
          <w:sz w:val="24"/>
          <w:szCs w:val="24"/>
        </w:rPr>
      </w:pPr>
    </w:p>
    <w:p w:rsidR="007D7A04" w:rsidRPr="00AC2609" w:rsidRDefault="007D7A04" w:rsidP="00B61E29">
      <w:pPr>
        <w:pStyle w:val="Prrafodelista"/>
        <w:numPr>
          <w:ilvl w:val="0"/>
          <w:numId w:val="2"/>
        </w:numPr>
        <w:ind w:left="142" w:hanging="142"/>
        <w:jc w:val="both"/>
        <w:rPr>
          <w:rFonts w:ascii="Arial Narrow" w:hAnsi="Arial Narrow"/>
          <w:sz w:val="24"/>
          <w:szCs w:val="24"/>
        </w:rPr>
      </w:pPr>
      <w:r w:rsidRPr="00AC2609">
        <w:rPr>
          <w:rFonts w:ascii="Arial Narrow" w:hAnsi="Arial Narrow"/>
          <w:sz w:val="24"/>
          <w:szCs w:val="24"/>
        </w:rPr>
        <w:t>Los menús restantes están</w:t>
      </w:r>
      <w:r w:rsidR="002C353D" w:rsidRPr="00AC2609">
        <w:rPr>
          <w:rFonts w:ascii="Arial Narrow" w:hAnsi="Arial Narrow"/>
          <w:sz w:val="24"/>
          <w:szCs w:val="24"/>
        </w:rPr>
        <w:t xml:space="preserve"> asociados a las </w:t>
      </w:r>
      <w:r w:rsidR="002C353D" w:rsidRPr="00AC2609">
        <w:rPr>
          <w:rFonts w:ascii="Arial Narrow" w:hAnsi="Arial Narrow"/>
          <w:i/>
          <w:sz w:val="24"/>
          <w:szCs w:val="24"/>
        </w:rPr>
        <w:t>listas de registros, indicadores y documentos de control; a la caracterización d</w:t>
      </w:r>
      <w:r w:rsidR="00AA6A60" w:rsidRPr="00AC2609">
        <w:rPr>
          <w:rFonts w:ascii="Arial Narrow" w:hAnsi="Arial Narrow"/>
          <w:i/>
          <w:sz w:val="24"/>
          <w:szCs w:val="24"/>
        </w:rPr>
        <w:t>el servicio y del cliente, y a la ayuda relacionada al manejo del aplicativo</w:t>
      </w:r>
      <w:r w:rsidR="00075B07">
        <w:rPr>
          <w:rFonts w:ascii="Arial Narrow" w:hAnsi="Arial Narrow"/>
          <w:sz w:val="24"/>
          <w:szCs w:val="24"/>
        </w:rPr>
        <w:t xml:space="preserve"> </w:t>
      </w:r>
      <w:r w:rsidR="00AA6A60" w:rsidRPr="00AC2609">
        <w:rPr>
          <w:rFonts w:ascii="Arial Narrow" w:hAnsi="Arial Narrow"/>
          <w:i/>
          <w:sz w:val="24"/>
          <w:szCs w:val="24"/>
        </w:rPr>
        <w:t>para el usuario.</w:t>
      </w:r>
      <w:r w:rsidR="00075B07">
        <w:rPr>
          <w:rFonts w:ascii="Arial Narrow" w:hAnsi="Arial Narrow"/>
          <w:sz w:val="24"/>
          <w:szCs w:val="24"/>
        </w:rPr>
        <w:t xml:space="preserve"> </w:t>
      </w:r>
    </w:p>
    <w:p w:rsidR="00626117" w:rsidRPr="00AC2609" w:rsidRDefault="00626117" w:rsidP="006F4993">
      <w:pPr>
        <w:pStyle w:val="Sinespaciado"/>
        <w:jc w:val="both"/>
        <w:rPr>
          <w:rFonts w:ascii="Arial Narrow" w:hAnsi="Arial Narrow"/>
          <w:sz w:val="24"/>
          <w:szCs w:val="24"/>
        </w:rPr>
      </w:pPr>
    </w:p>
    <w:p w:rsidR="00305E62" w:rsidRPr="00AC2609" w:rsidRDefault="006E6D56" w:rsidP="00A2495D">
      <w:pPr>
        <w:pStyle w:val="Sinespaciado"/>
        <w:jc w:val="center"/>
        <w:rPr>
          <w:rFonts w:ascii="Arial Narrow" w:hAnsi="Arial Narrow"/>
          <w:sz w:val="24"/>
          <w:szCs w:val="24"/>
        </w:rPr>
      </w:pPr>
      <w:r w:rsidRPr="00AC2609">
        <w:rPr>
          <w:rFonts w:ascii="Arial Narrow" w:hAnsi="Arial Narrow"/>
          <w:noProof/>
          <w:sz w:val="24"/>
          <w:szCs w:val="24"/>
          <w:lang w:eastAsia="es-CO"/>
        </w:rPr>
        <w:drawing>
          <wp:inline distT="0" distB="0" distL="0" distR="0" wp14:anchorId="4FAAA4A0" wp14:editId="607A638B">
            <wp:extent cx="4848045" cy="1901883"/>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7942" cy="1901843"/>
                    </a:xfrm>
                    <a:prstGeom prst="rect">
                      <a:avLst/>
                    </a:prstGeom>
                    <a:noFill/>
                    <a:ln>
                      <a:noFill/>
                    </a:ln>
                  </pic:spPr>
                </pic:pic>
              </a:graphicData>
            </a:graphic>
          </wp:inline>
        </w:drawing>
      </w:r>
    </w:p>
    <w:p w:rsidR="00A2495D" w:rsidRDefault="00A2495D" w:rsidP="00A2495D">
      <w:pPr>
        <w:pStyle w:val="Sinespaciado"/>
        <w:jc w:val="center"/>
        <w:rPr>
          <w:rFonts w:ascii="Arial Narrow" w:hAnsi="Arial Narrow"/>
          <w:sz w:val="24"/>
          <w:szCs w:val="24"/>
        </w:rPr>
      </w:pPr>
      <w:r w:rsidRPr="00AC2609">
        <w:rPr>
          <w:rFonts w:ascii="Arial Narrow" w:hAnsi="Arial Narrow"/>
          <w:sz w:val="24"/>
          <w:szCs w:val="24"/>
        </w:rPr>
        <w:t>Figura 4. Menú Sistema de Gestión de la Calidad Parque del Emprendimiento</w:t>
      </w:r>
    </w:p>
    <w:p w:rsidR="00653E5B" w:rsidRDefault="00653E5B" w:rsidP="00A2495D">
      <w:pPr>
        <w:pStyle w:val="Sinespaciado"/>
        <w:jc w:val="center"/>
        <w:rPr>
          <w:rFonts w:ascii="Arial Narrow" w:hAnsi="Arial Narrow"/>
          <w:sz w:val="24"/>
          <w:szCs w:val="24"/>
        </w:rPr>
      </w:pPr>
    </w:p>
    <w:p w:rsidR="00075B07" w:rsidRDefault="00075B07" w:rsidP="00A2495D">
      <w:pPr>
        <w:pStyle w:val="Sinespaciado"/>
        <w:jc w:val="center"/>
        <w:rPr>
          <w:rFonts w:ascii="Arial Narrow" w:hAnsi="Arial Narrow"/>
          <w:sz w:val="24"/>
          <w:szCs w:val="24"/>
        </w:rPr>
      </w:pPr>
    </w:p>
    <w:p w:rsidR="00075B07" w:rsidRDefault="00075B07" w:rsidP="00A2495D">
      <w:pPr>
        <w:pStyle w:val="Sinespaciado"/>
        <w:jc w:val="center"/>
        <w:rPr>
          <w:rFonts w:ascii="Arial Narrow" w:hAnsi="Arial Narrow"/>
          <w:sz w:val="24"/>
          <w:szCs w:val="24"/>
        </w:rPr>
      </w:pPr>
    </w:p>
    <w:p w:rsidR="00075B07" w:rsidRDefault="00075B07" w:rsidP="00A2495D">
      <w:pPr>
        <w:pStyle w:val="Sinespaciado"/>
        <w:jc w:val="center"/>
        <w:rPr>
          <w:rFonts w:ascii="Arial Narrow" w:hAnsi="Arial Narrow"/>
          <w:sz w:val="24"/>
          <w:szCs w:val="24"/>
        </w:rPr>
      </w:pPr>
    </w:p>
    <w:p w:rsidR="00075B07" w:rsidRDefault="00075B07" w:rsidP="00A2495D">
      <w:pPr>
        <w:pStyle w:val="Sinespaciado"/>
        <w:jc w:val="center"/>
        <w:rPr>
          <w:rFonts w:ascii="Arial Narrow" w:hAnsi="Arial Narrow"/>
          <w:sz w:val="24"/>
          <w:szCs w:val="24"/>
        </w:rPr>
      </w:pPr>
    </w:p>
    <w:p w:rsidR="00075B07" w:rsidRDefault="00075B07" w:rsidP="00A2495D">
      <w:pPr>
        <w:pStyle w:val="Sinespaciado"/>
        <w:jc w:val="center"/>
        <w:rPr>
          <w:rFonts w:ascii="Arial Narrow" w:hAnsi="Arial Narrow"/>
          <w:sz w:val="24"/>
          <w:szCs w:val="24"/>
        </w:rPr>
      </w:pPr>
    </w:p>
    <w:p w:rsidR="00075B07" w:rsidRDefault="00075B07" w:rsidP="00A2495D">
      <w:pPr>
        <w:pStyle w:val="Sinespaciado"/>
        <w:jc w:val="center"/>
        <w:rPr>
          <w:rFonts w:ascii="Arial Narrow" w:hAnsi="Arial Narrow"/>
          <w:sz w:val="24"/>
          <w:szCs w:val="24"/>
        </w:rPr>
      </w:pPr>
    </w:p>
    <w:p w:rsidR="00075B07" w:rsidRDefault="00075B07" w:rsidP="00A2495D">
      <w:pPr>
        <w:pStyle w:val="Sinespaciado"/>
        <w:jc w:val="center"/>
        <w:rPr>
          <w:rFonts w:ascii="Arial Narrow" w:hAnsi="Arial Narrow"/>
          <w:sz w:val="24"/>
          <w:szCs w:val="24"/>
        </w:rPr>
      </w:pPr>
    </w:p>
    <w:p w:rsidR="00653E5B" w:rsidRDefault="00653E5B" w:rsidP="00653E5B">
      <w:pPr>
        <w:tabs>
          <w:tab w:val="left" w:pos="-600"/>
          <w:tab w:val="left" w:pos="851"/>
          <w:tab w:val="left" w:pos="1134"/>
        </w:tabs>
        <w:jc w:val="both"/>
        <w:rPr>
          <w:rFonts w:ascii="Arial Narrow" w:hAnsi="Arial Narrow" w:cs="Arial"/>
          <w:b/>
          <w:sz w:val="24"/>
          <w:lang w:val="es-MX"/>
        </w:rPr>
      </w:pPr>
      <w:r>
        <w:rPr>
          <w:rFonts w:ascii="Arial Narrow" w:hAnsi="Arial Narrow" w:cs="Arial"/>
          <w:b/>
          <w:sz w:val="24"/>
          <w:lang w:val="es-MX"/>
        </w:rPr>
        <w:lastRenderedPageBreak/>
        <w:t>2.</w:t>
      </w:r>
      <w:r w:rsidRPr="001B3803">
        <w:rPr>
          <w:rFonts w:ascii="Arial Narrow" w:hAnsi="Arial Narrow" w:cs="Arial"/>
          <w:b/>
          <w:sz w:val="24"/>
          <w:lang w:val="es-MX"/>
        </w:rPr>
        <w:t xml:space="preserve"> </w:t>
      </w:r>
      <w:r>
        <w:rPr>
          <w:rFonts w:ascii="Arial Narrow" w:hAnsi="Arial Narrow" w:cs="Arial"/>
          <w:b/>
          <w:sz w:val="24"/>
          <w:lang w:val="es-MX"/>
        </w:rPr>
        <w:t>DOCUMENTOS DE REFERENCIA.</w:t>
      </w:r>
    </w:p>
    <w:p w:rsidR="00653E5B" w:rsidRDefault="00653E5B" w:rsidP="00653E5B">
      <w:pPr>
        <w:widowControl w:val="0"/>
        <w:autoSpaceDE w:val="0"/>
        <w:autoSpaceDN w:val="0"/>
        <w:adjustRightInd w:val="0"/>
        <w:spacing w:before="13"/>
        <w:jc w:val="both"/>
        <w:rPr>
          <w:rFonts w:ascii="Arial Narrow" w:hAnsi="Arial Narrow" w:cs="Arial"/>
          <w:w w:val="101"/>
          <w:sz w:val="24"/>
          <w:szCs w:val="24"/>
        </w:rPr>
      </w:pPr>
      <w:r>
        <w:rPr>
          <w:rFonts w:ascii="Arial Narrow" w:hAnsi="Arial Narrow" w:cs="Arial"/>
          <w:w w:val="101"/>
          <w:sz w:val="24"/>
          <w:szCs w:val="24"/>
        </w:rPr>
        <w:t>Norma Técnica Colombiana (NTC-ISO 9001:2008), Norma Fundamental (G-8111-01M), Manual de Políticas Organizacionales (M-8111-01D), Manual de Gestión Documental (M-8111-02M).</w:t>
      </w:r>
    </w:p>
    <w:p w:rsidR="00653E5B" w:rsidRDefault="00653E5B" w:rsidP="00653E5B">
      <w:pPr>
        <w:widowControl w:val="0"/>
        <w:autoSpaceDE w:val="0"/>
        <w:autoSpaceDN w:val="0"/>
        <w:adjustRightInd w:val="0"/>
        <w:spacing w:before="13"/>
        <w:jc w:val="both"/>
        <w:rPr>
          <w:rFonts w:ascii="Arial Narrow" w:hAnsi="Arial Narrow" w:cs="Arial"/>
          <w:w w:val="101"/>
          <w:sz w:val="24"/>
          <w:szCs w:val="24"/>
        </w:rPr>
      </w:pPr>
    </w:p>
    <w:p w:rsidR="00653E5B" w:rsidRPr="00605BDC" w:rsidRDefault="00653E5B" w:rsidP="00653E5B">
      <w:pPr>
        <w:rPr>
          <w:rFonts w:ascii="Arial Narrow" w:hAnsi="Arial Narrow"/>
          <w:b/>
          <w:color w:val="000000"/>
          <w:sz w:val="24"/>
          <w:szCs w:val="24"/>
        </w:rPr>
      </w:pPr>
      <w:r>
        <w:rPr>
          <w:rFonts w:ascii="Arial Narrow" w:hAnsi="Arial Narrow" w:cs="Arial"/>
          <w:b/>
          <w:sz w:val="24"/>
          <w:szCs w:val="24"/>
          <w:lang w:val="es-MX"/>
        </w:rPr>
        <w:t>3</w:t>
      </w:r>
      <w:r w:rsidRPr="00605BDC">
        <w:rPr>
          <w:rFonts w:ascii="Arial Narrow" w:hAnsi="Arial Narrow" w:cs="Arial"/>
          <w:b/>
          <w:sz w:val="24"/>
          <w:szCs w:val="24"/>
          <w:lang w:val="es-MX"/>
        </w:rPr>
        <w:t xml:space="preserve">. </w:t>
      </w:r>
      <w:r w:rsidRPr="00605BDC">
        <w:rPr>
          <w:rFonts w:ascii="Arial Narrow" w:hAnsi="Arial Narrow"/>
          <w:b/>
          <w:color w:val="000000"/>
          <w:sz w:val="24"/>
          <w:szCs w:val="24"/>
        </w:rPr>
        <w:t>NOTA DE CAMBIO.</w:t>
      </w:r>
    </w:p>
    <w:p w:rsidR="00653E5B" w:rsidRPr="00605BDC" w:rsidRDefault="00653E5B" w:rsidP="00653E5B">
      <w:pPr>
        <w:rPr>
          <w:rFonts w:ascii="Arial Narrow" w:hAnsi="Arial Narrow"/>
          <w:color w:val="000000"/>
          <w:sz w:val="24"/>
          <w:szCs w:val="24"/>
        </w:rPr>
      </w:pPr>
      <w:r w:rsidRPr="00605BDC">
        <w:rPr>
          <w:rFonts w:ascii="Arial Narrow" w:hAnsi="Arial Narrow"/>
          <w:color w:val="000000"/>
          <w:sz w:val="24"/>
          <w:szCs w:val="24"/>
        </w:rPr>
        <w:t xml:space="preserve">Primera versión </w:t>
      </w:r>
    </w:p>
    <w:p w:rsidR="00653E5B" w:rsidRPr="00605BDC" w:rsidRDefault="00653E5B" w:rsidP="00653E5B">
      <w:pPr>
        <w:pStyle w:val="Textoindependiente"/>
        <w:tabs>
          <w:tab w:val="left" w:pos="-600"/>
        </w:tabs>
        <w:autoSpaceDE w:val="0"/>
        <w:autoSpaceDN w:val="0"/>
        <w:ind w:left="502"/>
        <w:rPr>
          <w:rFonts w:ascii="Arial Narrow" w:hAnsi="Arial Narrow"/>
          <w:b/>
          <w:color w:val="000000"/>
          <w:szCs w:val="24"/>
        </w:rPr>
      </w:pPr>
    </w:p>
    <w:p w:rsidR="00653E5B" w:rsidRPr="00605BDC" w:rsidRDefault="00653E5B" w:rsidP="00653E5B">
      <w:pPr>
        <w:pStyle w:val="Textoindependiente"/>
        <w:tabs>
          <w:tab w:val="left" w:pos="-600"/>
        </w:tabs>
        <w:autoSpaceDE w:val="0"/>
        <w:autoSpaceDN w:val="0"/>
        <w:rPr>
          <w:rFonts w:ascii="Arial Narrow" w:hAnsi="Arial Narrow" w:cs="Arial"/>
          <w:b/>
          <w:szCs w:val="24"/>
        </w:rPr>
      </w:pPr>
      <w:r>
        <w:rPr>
          <w:rFonts w:ascii="Arial Narrow" w:hAnsi="Arial Narrow"/>
          <w:b/>
          <w:color w:val="000000"/>
          <w:szCs w:val="24"/>
        </w:rPr>
        <w:t>4.</w:t>
      </w:r>
      <w:r w:rsidRPr="00605BDC">
        <w:rPr>
          <w:rFonts w:ascii="Arial Narrow" w:hAnsi="Arial Narrow"/>
          <w:b/>
          <w:color w:val="000000"/>
          <w:szCs w:val="24"/>
        </w:rPr>
        <w:t xml:space="preserve"> </w:t>
      </w:r>
      <w:r w:rsidRPr="00605BDC">
        <w:rPr>
          <w:rFonts w:ascii="Arial Narrow" w:hAnsi="Arial Narrow" w:cs="Arial"/>
          <w:b/>
          <w:szCs w:val="24"/>
        </w:rPr>
        <w:t>ANEXOS.</w:t>
      </w:r>
    </w:p>
    <w:p w:rsidR="00653E5B" w:rsidRDefault="00653E5B" w:rsidP="00653E5B">
      <w:pPr>
        <w:pStyle w:val="Textoindependiente"/>
        <w:tabs>
          <w:tab w:val="left" w:pos="-600"/>
        </w:tabs>
        <w:autoSpaceDE w:val="0"/>
        <w:autoSpaceDN w:val="0"/>
        <w:rPr>
          <w:rFonts w:ascii="Arial Narrow" w:hAnsi="Arial Narrow" w:cs="Arial"/>
          <w:szCs w:val="24"/>
        </w:rPr>
      </w:pPr>
    </w:p>
    <w:p w:rsidR="00653E5B" w:rsidRPr="00605BDC" w:rsidRDefault="00653E5B" w:rsidP="00653E5B">
      <w:pPr>
        <w:pStyle w:val="Textoindependiente"/>
        <w:tabs>
          <w:tab w:val="left" w:pos="-600"/>
        </w:tabs>
        <w:autoSpaceDE w:val="0"/>
        <w:autoSpaceDN w:val="0"/>
        <w:rPr>
          <w:rFonts w:ascii="Arial Narrow" w:hAnsi="Arial Narrow" w:cs="Arial"/>
          <w:color w:val="000000"/>
          <w:szCs w:val="24"/>
        </w:rPr>
      </w:pPr>
      <w:r w:rsidRPr="00605BDC">
        <w:rPr>
          <w:rFonts w:ascii="Arial Narrow" w:hAnsi="Arial Narrow" w:cs="Arial"/>
          <w:szCs w:val="24"/>
        </w:rPr>
        <w:t>No aplica</w:t>
      </w:r>
    </w:p>
    <w:p w:rsidR="00653E5B" w:rsidRPr="00AC2609" w:rsidRDefault="00653E5B" w:rsidP="00653E5B">
      <w:pPr>
        <w:pStyle w:val="Sinespaciado"/>
        <w:jc w:val="both"/>
        <w:rPr>
          <w:rFonts w:ascii="Arial Narrow" w:hAnsi="Arial Narrow"/>
          <w:sz w:val="24"/>
          <w:szCs w:val="24"/>
        </w:rPr>
      </w:pPr>
    </w:p>
    <w:sectPr w:rsidR="00653E5B" w:rsidRPr="00AC2609" w:rsidSect="00CE43D2">
      <w:footerReference w:type="default" r:id="rId15"/>
      <w:pgSz w:w="12240" w:h="15840"/>
      <w:pgMar w:top="1701" w:right="1701" w:bottom="1701" w:left="1701" w:header="709" w:footer="90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1DAE" w:rsidRDefault="00301DAE" w:rsidP="007B0C7B">
      <w:pPr>
        <w:spacing w:after="0" w:line="240" w:lineRule="auto"/>
      </w:pPr>
      <w:r>
        <w:separator/>
      </w:r>
    </w:p>
  </w:endnote>
  <w:endnote w:type="continuationSeparator" w:id="0">
    <w:p w:rsidR="00301DAE" w:rsidRDefault="00301DAE" w:rsidP="007B0C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1237974"/>
      <w:docPartObj>
        <w:docPartGallery w:val="Page Numbers (Bottom of Page)"/>
        <w:docPartUnique/>
      </w:docPartObj>
    </w:sdtPr>
    <w:sdtEndPr/>
    <w:sdtContent>
      <w:sdt>
        <w:sdtPr>
          <w:id w:val="860082579"/>
          <w:docPartObj>
            <w:docPartGallery w:val="Page Numbers (Top of Page)"/>
            <w:docPartUnique/>
          </w:docPartObj>
        </w:sdtPr>
        <w:sdtEndPr/>
        <w:sdtContent>
          <w:p w:rsidR="00CE43D2" w:rsidRDefault="00CE43D2" w:rsidP="00CE43D2">
            <w:pPr>
              <w:pStyle w:val="Piedepgina"/>
              <w:jc w:val="both"/>
            </w:pPr>
            <w:r>
              <w:t>________________________________________________________________________________</w:t>
            </w:r>
            <w:r w:rsidRPr="00CE43D2">
              <w:rPr>
                <w:rFonts w:ascii="Arial Narrow" w:hAnsi="Arial Narrow"/>
                <w:b/>
                <w:sz w:val="20"/>
                <w:szCs w:val="20"/>
              </w:rPr>
              <w:t>Código</w:t>
            </w:r>
            <w:r w:rsidRPr="00CE43D2">
              <w:rPr>
                <w:rFonts w:ascii="Arial Narrow" w:hAnsi="Arial Narrow"/>
                <w:sz w:val="20"/>
                <w:szCs w:val="20"/>
              </w:rPr>
              <w:t xml:space="preserve">: G-8111-02M  </w:t>
            </w:r>
            <w:r w:rsidRPr="00CE43D2">
              <w:rPr>
                <w:rFonts w:ascii="Arial Narrow" w:hAnsi="Arial Narrow"/>
                <w:b/>
                <w:sz w:val="20"/>
                <w:szCs w:val="20"/>
              </w:rPr>
              <w:t>Versión</w:t>
            </w:r>
            <w:r w:rsidRPr="00CE43D2">
              <w:rPr>
                <w:rFonts w:ascii="Arial Narrow" w:hAnsi="Arial Narrow"/>
                <w:sz w:val="20"/>
                <w:szCs w:val="20"/>
              </w:rPr>
              <w:t>: 01</w:t>
            </w:r>
            <w:r w:rsidRPr="00CE43D2">
              <w:rPr>
                <w:sz w:val="20"/>
                <w:szCs w:val="20"/>
              </w:rPr>
              <w:tab/>
            </w:r>
            <w:r w:rsidRPr="00CE43D2">
              <w:rPr>
                <w:sz w:val="20"/>
                <w:szCs w:val="20"/>
              </w:rPr>
              <w:tab/>
            </w:r>
            <w:r w:rsidRPr="00CE43D2">
              <w:rPr>
                <w:rFonts w:ascii="Arial Narrow" w:hAnsi="Arial Narrow"/>
                <w:sz w:val="20"/>
                <w:szCs w:val="20"/>
                <w:lang w:val="es-ES"/>
              </w:rPr>
              <w:t xml:space="preserve">Página </w:t>
            </w:r>
            <w:r w:rsidRPr="00CE43D2">
              <w:rPr>
                <w:rFonts w:ascii="Arial Narrow" w:hAnsi="Arial Narrow"/>
                <w:b/>
                <w:bCs/>
                <w:sz w:val="20"/>
                <w:szCs w:val="20"/>
              </w:rPr>
              <w:fldChar w:fldCharType="begin"/>
            </w:r>
            <w:r w:rsidRPr="00CE43D2">
              <w:rPr>
                <w:rFonts w:ascii="Arial Narrow" w:hAnsi="Arial Narrow"/>
                <w:b/>
                <w:bCs/>
                <w:sz w:val="20"/>
                <w:szCs w:val="20"/>
              </w:rPr>
              <w:instrText>PAGE</w:instrText>
            </w:r>
            <w:r w:rsidRPr="00CE43D2">
              <w:rPr>
                <w:rFonts w:ascii="Arial Narrow" w:hAnsi="Arial Narrow"/>
                <w:b/>
                <w:bCs/>
                <w:sz w:val="20"/>
                <w:szCs w:val="20"/>
              </w:rPr>
              <w:fldChar w:fldCharType="separate"/>
            </w:r>
            <w:r w:rsidR="00373062">
              <w:rPr>
                <w:rFonts w:ascii="Arial Narrow" w:hAnsi="Arial Narrow"/>
                <w:b/>
                <w:bCs/>
                <w:noProof/>
                <w:sz w:val="20"/>
                <w:szCs w:val="20"/>
              </w:rPr>
              <w:t>1</w:t>
            </w:r>
            <w:r w:rsidRPr="00CE43D2">
              <w:rPr>
                <w:rFonts w:ascii="Arial Narrow" w:hAnsi="Arial Narrow"/>
                <w:b/>
                <w:bCs/>
                <w:sz w:val="20"/>
                <w:szCs w:val="20"/>
              </w:rPr>
              <w:fldChar w:fldCharType="end"/>
            </w:r>
            <w:r w:rsidRPr="00CE43D2">
              <w:rPr>
                <w:rFonts w:ascii="Arial Narrow" w:hAnsi="Arial Narrow"/>
                <w:sz w:val="20"/>
                <w:szCs w:val="20"/>
                <w:lang w:val="es-ES"/>
              </w:rPr>
              <w:t xml:space="preserve"> de </w:t>
            </w:r>
            <w:r w:rsidRPr="00CE43D2">
              <w:rPr>
                <w:rFonts w:ascii="Arial Narrow" w:hAnsi="Arial Narrow"/>
                <w:b/>
                <w:bCs/>
                <w:sz w:val="20"/>
                <w:szCs w:val="20"/>
              </w:rPr>
              <w:fldChar w:fldCharType="begin"/>
            </w:r>
            <w:r w:rsidRPr="00CE43D2">
              <w:rPr>
                <w:rFonts w:ascii="Arial Narrow" w:hAnsi="Arial Narrow"/>
                <w:b/>
                <w:bCs/>
                <w:sz w:val="20"/>
                <w:szCs w:val="20"/>
              </w:rPr>
              <w:instrText>NUMPAGES</w:instrText>
            </w:r>
            <w:r w:rsidRPr="00CE43D2">
              <w:rPr>
                <w:rFonts w:ascii="Arial Narrow" w:hAnsi="Arial Narrow"/>
                <w:b/>
                <w:bCs/>
                <w:sz w:val="20"/>
                <w:szCs w:val="20"/>
              </w:rPr>
              <w:fldChar w:fldCharType="separate"/>
            </w:r>
            <w:r w:rsidR="00373062">
              <w:rPr>
                <w:rFonts w:ascii="Arial Narrow" w:hAnsi="Arial Narrow"/>
                <w:b/>
                <w:bCs/>
                <w:noProof/>
                <w:sz w:val="20"/>
                <w:szCs w:val="20"/>
              </w:rPr>
              <w:t>4</w:t>
            </w:r>
            <w:r w:rsidRPr="00CE43D2">
              <w:rPr>
                <w:rFonts w:ascii="Arial Narrow" w:hAnsi="Arial Narrow"/>
                <w:b/>
                <w:bCs/>
                <w:sz w:val="20"/>
                <w:szCs w:val="20"/>
              </w:rPr>
              <w:fldChar w:fldCharType="end"/>
            </w:r>
          </w:p>
        </w:sdtContent>
      </w:sdt>
    </w:sdtContent>
  </w:sdt>
  <w:p w:rsidR="007B0C7B" w:rsidRDefault="007B0C7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1DAE" w:rsidRDefault="00301DAE" w:rsidP="007B0C7B">
      <w:pPr>
        <w:spacing w:after="0" w:line="240" w:lineRule="auto"/>
      </w:pPr>
      <w:r>
        <w:separator/>
      </w:r>
    </w:p>
  </w:footnote>
  <w:footnote w:type="continuationSeparator" w:id="0">
    <w:p w:rsidR="00301DAE" w:rsidRDefault="00301DAE" w:rsidP="007B0C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B36734"/>
    <w:multiLevelType w:val="hybridMultilevel"/>
    <w:tmpl w:val="0C44DE5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nsid w:val="5D0C5164"/>
    <w:multiLevelType w:val="hybridMultilevel"/>
    <w:tmpl w:val="5310E85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cumentProtection w:edit="readOnly" w:formatting="1" w:enforcement="1" w:cryptProviderType="rsaAES" w:cryptAlgorithmClass="hash" w:cryptAlgorithmType="typeAny" w:cryptAlgorithmSid="14" w:cryptSpinCount="100000" w:hash="SNYbVYy8L+tXmmMdl/TZGVtCWRDl1/bNkIJL9eXf2YxG5T9/A+jGXNyVVbgMKDWSTszqWFaBsB/j/AYnIoq9iw==" w:salt="qz3a1pLaidiKZuz+dfO89w=="/>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5496"/>
    <w:rsid w:val="00075B07"/>
    <w:rsid w:val="00195496"/>
    <w:rsid w:val="001B0178"/>
    <w:rsid w:val="00245920"/>
    <w:rsid w:val="002C353D"/>
    <w:rsid w:val="002F77AA"/>
    <w:rsid w:val="00301DAE"/>
    <w:rsid w:val="00305E62"/>
    <w:rsid w:val="00336616"/>
    <w:rsid w:val="00361F55"/>
    <w:rsid w:val="00373062"/>
    <w:rsid w:val="00383166"/>
    <w:rsid w:val="003D39FB"/>
    <w:rsid w:val="004D2C52"/>
    <w:rsid w:val="00570A9B"/>
    <w:rsid w:val="00611946"/>
    <w:rsid w:val="00624020"/>
    <w:rsid w:val="00626117"/>
    <w:rsid w:val="00653E5B"/>
    <w:rsid w:val="00663FE4"/>
    <w:rsid w:val="006744E0"/>
    <w:rsid w:val="006E6D56"/>
    <w:rsid w:val="006F4993"/>
    <w:rsid w:val="007409C7"/>
    <w:rsid w:val="007428E1"/>
    <w:rsid w:val="007B0C7B"/>
    <w:rsid w:val="007B5E8B"/>
    <w:rsid w:val="007D7A04"/>
    <w:rsid w:val="007E6C97"/>
    <w:rsid w:val="00803D7A"/>
    <w:rsid w:val="00832F14"/>
    <w:rsid w:val="008D217D"/>
    <w:rsid w:val="00922826"/>
    <w:rsid w:val="00935FEB"/>
    <w:rsid w:val="00A2495D"/>
    <w:rsid w:val="00AA6A60"/>
    <w:rsid w:val="00AC2609"/>
    <w:rsid w:val="00AE2604"/>
    <w:rsid w:val="00B61E29"/>
    <w:rsid w:val="00BA61F8"/>
    <w:rsid w:val="00CA2B81"/>
    <w:rsid w:val="00CE43D2"/>
    <w:rsid w:val="00D22916"/>
    <w:rsid w:val="00D8029E"/>
    <w:rsid w:val="00DD63CB"/>
    <w:rsid w:val="00E46E25"/>
    <w:rsid w:val="00F44BC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25810E6-F614-4F52-94CD-32D542CE7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549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195496"/>
    <w:pPr>
      <w:autoSpaceDE w:val="0"/>
      <w:autoSpaceDN w:val="0"/>
      <w:adjustRightInd w:val="0"/>
      <w:spacing w:after="0" w:line="240" w:lineRule="auto"/>
    </w:pPr>
    <w:rPr>
      <w:rFonts w:ascii="Calibri" w:hAnsi="Calibri" w:cs="Calibri"/>
      <w:color w:val="000000"/>
      <w:sz w:val="24"/>
      <w:szCs w:val="24"/>
    </w:rPr>
  </w:style>
  <w:style w:type="paragraph" w:styleId="Sinespaciado">
    <w:name w:val="No Spacing"/>
    <w:uiPriority w:val="1"/>
    <w:qFormat/>
    <w:rsid w:val="00195496"/>
    <w:pPr>
      <w:spacing w:after="0" w:line="240" w:lineRule="auto"/>
    </w:pPr>
  </w:style>
  <w:style w:type="paragraph" w:styleId="Textodeglobo">
    <w:name w:val="Balloon Text"/>
    <w:basedOn w:val="Normal"/>
    <w:link w:val="TextodegloboCar"/>
    <w:uiPriority w:val="99"/>
    <w:semiHidden/>
    <w:unhideWhenUsed/>
    <w:rsid w:val="00305E6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05E62"/>
    <w:rPr>
      <w:rFonts w:ascii="Tahoma" w:hAnsi="Tahoma" w:cs="Tahoma"/>
      <w:sz w:val="16"/>
      <w:szCs w:val="16"/>
    </w:rPr>
  </w:style>
  <w:style w:type="paragraph" w:styleId="Prrafodelista">
    <w:name w:val="List Paragraph"/>
    <w:basedOn w:val="Normal"/>
    <w:uiPriority w:val="34"/>
    <w:qFormat/>
    <w:rsid w:val="00626117"/>
    <w:pPr>
      <w:ind w:left="720"/>
      <w:contextualSpacing/>
    </w:pPr>
  </w:style>
  <w:style w:type="paragraph" w:styleId="Encabezado">
    <w:name w:val="header"/>
    <w:basedOn w:val="Normal"/>
    <w:link w:val="EncabezadoCar"/>
    <w:uiPriority w:val="99"/>
    <w:unhideWhenUsed/>
    <w:rsid w:val="007B0C7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B0C7B"/>
  </w:style>
  <w:style w:type="table" w:styleId="Tablaconcuadrcula">
    <w:name w:val="Table Grid"/>
    <w:basedOn w:val="Tablanormal"/>
    <w:uiPriority w:val="59"/>
    <w:rsid w:val="007B0C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iedepgina">
    <w:name w:val="footer"/>
    <w:basedOn w:val="Normal"/>
    <w:link w:val="PiedepginaCar"/>
    <w:uiPriority w:val="99"/>
    <w:unhideWhenUsed/>
    <w:rsid w:val="007B0C7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B0C7B"/>
  </w:style>
  <w:style w:type="paragraph" w:styleId="Textoindependiente">
    <w:name w:val="Body Text"/>
    <w:basedOn w:val="Normal"/>
    <w:link w:val="TextoindependienteCar"/>
    <w:rsid w:val="00653E5B"/>
    <w:pPr>
      <w:spacing w:after="0" w:line="240" w:lineRule="auto"/>
      <w:jc w:val="both"/>
    </w:pPr>
    <w:rPr>
      <w:rFonts w:ascii="Arial" w:eastAsia="Times New Roman" w:hAnsi="Arial" w:cs="Times New Roman"/>
      <w:sz w:val="24"/>
      <w:szCs w:val="20"/>
      <w:lang w:val="es-ES" w:eastAsia="es-ES"/>
    </w:rPr>
  </w:style>
  <w:style w:type="character" w:customStyle="1" w:styleId="TextoindependienteCar">
    <w:name w:val="Texto independiente Car"/>
    <w:basedOn w:val="Fuentedeprrafopredeter"/>
    <w:link w:val="Textoindependiente"/>
    <w:rsid w:val="00653E5B"/>
    <w:rPr>
      <w:rFonts w:ascii="Arial" w:eastAsia="Times New Roman" w:hAnsi="Arial" w:cs="Times New Roman"/>
      <w:sz w:val="24"/>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006F36-4090-4D8C-861B-02C350AD0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4</Pages>
  <Words>559</Words>
  <Characters>3080</Characters>
  <Application>Microsoft Office Word</Application>
  <DocSecurity>8</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Profesional Infraest</dc:creator>
  <cp:lastModifiedBy>Carlos Montoya</cp:lastModifiedBy>
  <cp:revision>14</cp:revision>
  <dcterms:created xsi:type="dcterms:W3CDTF">2012-11-23T13:07:00Z</dcterms:created>
  <dcterms:modified xsi:type="dcterms:W3CDTF">2014-09-10T19:32:00Z</dcterms:modified>
</cp:coreProperties>
</file>