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400916A7" w:rsidR="00B34554" w:rsidRPr="0012009F" w:rsidRDefault="00035896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Теория систем</w:t>
      </w:r>
    </w:p>
    <w:p w14:paraId="09296032" w14:textId="19441DB6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</w:t>
      </w:r>
      <w:r w:rsidR="008B78A7">
        <w:rPr>
          <w:rFonts w:cs="Times New Roman"/>
          <w:bCs/>
          <w:szCs w:val="28"/>
        </w:rPr>
        <w:t>2</w:t>
      </w:r>
    </w:p>
    <w:p w14:paraId="3B90D9FE" w14:textId="37B6D61E" w:rsidR="00B34554" w:rsidRDefault="00B34554" w:rsidP="00B34554">
      <w:pPr>
        <w:rPr>
          <w:rFonts w:cs="Times New Roman"/>
          <w:szCs w:val="28"/>
          <w:u w:val="single"/>
        </w:rPr>
      </w:pPr>
    </w:p>
    <w:p w14:paraId="7C410161" w14:textId="77777777" w:rsidR="00035896" w:rsidRPr="0012009F" w:rsidRDefault="00035896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31700422" w:rsidR="00B34554" w:rsidRPr="008B78A7" w:rsidRDefault="00035896" w:rsidP="000358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Русак </w:t>
      </w:r>
      <w:r w:rsidRPr="008B78A7">
        <w:rPr>
          <w:rFonts w:cs="Times New Roman"/>
          <w:szCs w:val="28"/>
        </w:rPr>
        <w:t>Алёна Викторовна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18B74B22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="00035896">
        <w:rPr>
          <w:rFonts w:cs="Times New Roman"/>
          <w:szCs w:val="28"/>
        </w:rPr>
        <w:t>5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035896">
      <w:pPr>
        <w:pStyle w:val="1"/>
        <w:jc w:val="both"/>
      </w:pPr>
      <w:r>
        <w:lastRenderedPageBreak/>
        <w:t>Задание</w:t>
      </w:r>
    </w:p>
    <w:p w14:paraId="2E893AA0" w14:textId="36B383BE" w:rsidR="00AF24DE" w:rsidRPr="008B78A7" w:rsidRDefault="00035896" w:rsidP="005A60D3">
      <w:pPr>
        <w:pStyle w:val="Main"/>
      </w:pPr>
      <w:r w:rsidRPr="005A60D3">
        <w:t xml:space="preserve">Требуется спроектировать </w:t>
      </w:r>
      <w:r w:rsidR="008B78A7">
        <w:t>нечеткую систему оценки сборки компьютера по трем факторам</w:t>
      </w:r>
      <w:r w:rsidR="008B78A7" w:rsidRPr="008B78A7">
        <w:t xml:space="preserve">: </w:t>
      </w:r>
      <w:r w:rsidR="008B78A7">
        <w:t>цена, потребности и совместимость комплектующих.</w:t>
      </w:r>
    </w:p>
    <w:p w14:paraId="2577B090" w14:textId="53EB8A9C" w:rsidR="00045EA5" w:rsidRDefault="0083169D" w:rsidP="008B78A7">
      <w:pPr>
        <w:pStyle w:val="1"/>
        <w:jc w:val="left"/>
      </w:pPr>
      <w:r>
        <w:t>Ре</w:t>
      </w:r>
      <w:r w:rsidR="00035896">
        <w:t>шение</w:t>
      </w:r>
    </w:p>
    <w:p w14:paraId="0555FD81" w14:textId="0DA589EE" w:rsidR="008E3365" w:rsidRDefault="008B78A7" w:rsidP="009450DA">
      <w:pPr>
        <w:pStyle w:val="Main"/>
      </w:pPr>
      <w:r>
        <w:t xml:space="preserve">Код был написан на </w:t>
      </w:r>
      <w:r>
        <w:rPr>
          <w:lang w:val="en-US"/>
        </w:rPr>
        <w:t>python</w:t>
      </w:r>
      <w:r w:rsidRPr="008B78A7">
        <w:t xml:space="preserve">, </w:t>
      </w:r>
      <w:r>
        <w:t xml:space="preserve">в формате </w:t>
      </w:r>
      <w:r>
        <w:rPr>
          <w:lang w:val="en-US"/>
        </w:rPr>
        <w:t>ipynb</w:t>
      </w:r>
      <w:r w:rsidRPr="008B78A7">
        <w:t xml:space="preserve">. </w:t>
      </w:r>
    </w:p>
    <w:p w14:paraId="0EF227CA" w14:textId="5402AA8E" w:rsidR="00B74601" w:rsidRDefault="008B78A7" w:rsidP="009450DA">
      <w:pPr>
        <w:pStyle w:val="Main"/>
      </w:pPr>
      <w:r>
        <w:t>Графики функций принадлежности для входных переменных</w:t>
      </w:r>
      <w:r w:rsidRPr="008B78A7">
        <w:t>:</w:t>
      </w:r>
    </w:p>
    <w:p w14:paraId="054A236E" w14:textId="3D590C23" w:rsidR="008B78A7" w:rsidRDefault="00E656D5" w:rsidP="00E656D5">
      <w:pPr>
        <w:pStyle w:val="Main"/>
        <w:jc w:val="center"/>
      </w:pPr>
      <w:r w:rsidRPr="00E656D5">
        <w:rPr>
          <w:noProof/>
          <w:lang w:eastAsia="ru-RU"/>
        </w:rPr>
        <w:drawing>
          <wp:inline distT="0" distB="0" distL="0" distR="0" wp14:anchorId="7109A67F" wp14:editId="5FE2818E">
            <wp:extent cx="4651273" cy="700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829" cy="70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34C" w14:textId="77777777" w:rsidR="007825D9" w:rsidRDefault="007825D9" w:rsidP="007825D9">
      <w:pPr>
        <w:pStyle w:val="Main"/>
      </w:pPr>
    </w:p>
    <w:p w14:paraId="1C3366C5" w14:textId="66AAEEDE" w:rsidR="007825D9" w:rsidRDefault="007825D9" w:rsidP="007825D9">
      <w:pPr>
        <w:pStyle w:val="Main"/>
        <w:ind w:left="709" w:firstLine="0"/>
      </w:pPr>
      <w:r>
        <w:t>График функции принадлежности для выходной переменной (оценки)</w:t>
      </w:r>
      <w:r w:rsidRPr="007825D9">
        <w:t>:</w:t>
      </w:r>
    </w:p>
    <w:p w14:paraId="469AA01A" w14:textId="0E84AC8B" w:rsidR="000359D7" w:rsidRPr="007825D9" w:rsidRDefault="006E7FC7" w:rsidP="006E7FC7">
      <w:pPr>
        <w:pStyle w:val="Main"/>
        <w:ind w:left="709" w:firstLine="0"/>
        <w:jc w:val="center"/>
      </w:pPr>
      <w:r w:rsidRPr="006E7FC7">
        <w:rPr>
          <w:noProof/>
          <w:lang w:eastAsia="ru-RU"/>
        </w:rPr>
        <w:lastRenderedPageBreak/>
        <w:drawing>
          <wp:inline distT="0" distB="0" distL="0" distR="0" wp14:anchorId="12DBF836" wp14:editId="1BCDED70">
            <wp:extent cx="52101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D4C0" w14:textId="77777777" w:rsidR="008E3365" w:rsidRDefault="008E3365" w:rsidP="00DE3E52">
      <w:pPr>
        <w:pStyle w:val="Main"/>
        <w:ind w:firstLine="0"/>
      </w:pPr>
    </w:p>
    <w:p w14:paraId="761F571A" w14:textId="40267B11" w:rsidR="009450DA" w:rsidRDefault="00DE3E52" w:rsidP="00DE3E52">
      <w:pPr>
        <w:pStyle w:val="Main"/>
        <w:ind w:firstLine="0"/>
      </w:pPr>
      <w:r>
        <w:t>Код</w:t>
      </w:r>
      <w:r w:rsidRPr="00DE3E52">
        <w:t xml:space="preserve"> </w:t>
      </w:r>
      <w:r>
        <w:t xml:space="preserve">представлен на </w:t>
      </w:r>
      <w:r>
        <w:rPr>
          <w:lang w:val="en-US"/>
        </w:rPr>
        <w:t>GitHub</w:t>
      </w:r>
      <w:r w:rsidRPr="007446D0">
        <w:t xml:space="preserve"> - </w:t>
      </w:r>
      <w:hyperlink r:id="rId7" w:history="1">
        <w:r w:rsidR="00886B7C" w:rsidRPr="00D55164">
          <w:rPr>
            <w:rStyle w:val="af1"/>
            <w:lang w:val="en-US"/>
          </w:rPr>
          <w:t>https</w:t>
        </w:r>
        <w:r w:rsidR="00886B7C" w:rsidRPr="00D55164">
          <w:rPr>
            <w:rStyle w:val="af1"/>
          </w:rPr>
          <w:t>://</w:t>
        </w:r>
        <w:r w:rsidR="00886B7C" w:rsidRPr="00D55164">
          <w:rPr>
            <w:rStyle w:val="af1"/>
            <w:lang w:val="en-US"/>
          </w:rPr>
          <w:t>github</w:t>
        </w:r>
        <w:r w:rsidR="00886B7C" w:rsidRPr="00D55164">
          <w:rPr>
            <w:rStyle w:val="af1"/>
          </w:rPr>
          <w:t>.</w:t>
        </w:r>
        <w:r w:rsidR="00886B7C" w:rsidRPr="00D55164">
          <w:rPr>
            <w:rStyle w:val="af1"/>
            <w:lang w:val="en-US"/>
          </w:rPr>
          <w:t>com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KruglovEgor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System</w:t>
        </w:r>
        <w:r w:rsidR="00886B7C" w:rsidRPr="00D55164">
          <w:rPr>
            <w:rStyle w:val="af1"/>
          </w:rPr>
          <w:t>-</w:t>
        </w:r>
        <w:r w:rsidR="00886B7C" w:rsidRPr="00D55164">
          <w:rPr>
            <w:rStyle w:val="af1"/>
            <w:lang w:val="en-US"/>
          </w:rPr>
          <w:t>Theory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tree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main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lab</w:t>
        </w:r>
        <w:r w:rsidR="00886B7C" w:rsidRPr="00D55164">
          <w:rPr>
            <w:rStyle w:val="af1"/>
          </w:rPr>
          <w:t>2</w:t>
        </w:r>
      </w:hyperlink>
      <w:r w:rsidR="00886B7C" w:rsidRPr="00886B7C">
        <w:t xml:space="preserve"> </w:t>
      </w:r>
    </w:p>
    <w:p w14:paraId="1F4C10AC" w14:textId="77777777" w:rsidR="0096288F" w:rsidRPr="00886B7C" w:rsidRDefault="0096288F" w:rsidP="00DE3E52">
      <w:pPr>
        <w:pStyle w:val="Main"/>
        <w:ind w:firstLine="0"/>
      </w:pPr>
    </w:p>
    <w:p w14:paraId="250B5E1E" w14:textId="77777777" w:rsidR="0096288F" w:rsidRPr="0096288F" w:rsidRDefault="0096288F" w:rsidP="00962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Установка необходимых библиотек (выполнить один раз)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!pip install networkx 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работы с графами (требуется skfuzzy)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!pip install scikit-fuzzy 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нечеткой логики</w:t>
      </w:r>
    </w:p>
    <w:p w14:paraId="5B91F9A5" w14:textId="442853A0" w:rsidR="000B56C3" w:rsidRDefault="000B56C3" w:rsidP="00DE3E52">
      <w:pPr>
        <w:pStyle w:val="Main"/>
        <w:ind w:firstLine="0"/>
      </w:pPr>
    </w:p>
    <w:p w14:paraId="7F490162" w14:textId="77777777" w:rsidR="0096288F" w:rsidRPr="0096288F" w:rsidRDefault="0096288F" w:rsidP="00962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skfuzzy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fuzz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skfuzzy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control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ctrl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1.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универсумов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x_price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x_needs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x_comp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x_score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A1D035B" w14:textId="2EC6FB1F" w:rsidR="0096288F" w:rsidRDefault="0096288F" w:rsidP="00DE3E52">
      <w:pPr>
        <w:pStyle w:val="Main"/>
        <w:ind w:firstLine="0"/>
        <w:rPr>
          <w:lang w:val="en-US"/>
        </w:rPr>
      </w:pPr>
    </w:p>
    <w:p w14:paraId="6F4914CD" w14:textId="40E3656C" w:rsidR="003C4E24" w:rsidRPr="003C4E24" w:rsidRDefault="003C4E24" w:rsidP="003C4E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2.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price_lo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Бюджетная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price_md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Средняя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price_hi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Дорогая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Потребности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needs_lo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Офисные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needs_md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Игровые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needs_hi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Профессиональные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Совместимость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comp_lo = fuzz.trapmf(x_comp,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Низкая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0-60%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comp_md = fuzz.trapmf(x_comp,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Средняя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40-80%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comp_hi = fuzz.trapmf(x_comp,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Высокая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60-100%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сборки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score_lo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score_md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Нормально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score_hi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Отлично</w:t>
      </w:r>
    </w:p>
    <w:p w14:paraId="229CAB1B" w14:textId="61AFE4B2" w:rsidR="0096288F" w:rsidRDefault="0096288F" w:rsidP="00DE3E52">
      <w:pPr>
        <w:pStyle w:val="Main"/>
        <w:ind w:firstLine="0"/>
        <w:rPr>
          <w:lang w:val="en-US"/>
        </w:rPr>
      </w:pPr>
    </w:p>
    <w:p w14:paraId="42002F67" w14:textId="77777777" w:rsidR="000A3C3A" w:rsidRPr="000A3C3A" w:rsidRDefault="000A3C3A" w:rsidP="000A3C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3.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оценки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через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агрегирование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A3C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A3C3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calculate_score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(price_val, needs_val, comp_val):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Фаззификация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входных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price_act_lo = fuzz.interp_membership(x_price, price_lo, price_val)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price_act_md = fuzz.interp_membership(x_price, price_md, price_val)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price_act_hi = fuzz.interp_membership(x_price, price_hi, price_val)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needs_act_lo = fuzz.interp_membership(x_needs, needs_lo, needs_val)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needs_act_md = fuzz.interp_membership(x_needs, needs_md, needs_val)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needs_act_hi = fuzz.interp_membership(x_needs, needs_hi, needs_val)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comp_act_lo</w:t>
      </w:r>
      <w:r w:rsidRPr="000A3C3A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fuzz.interp_membership(x_comp, comp_lo, comp_val)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comp_act_md = fuzz.interp_membership(x_comp, comp_md, comp_val)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comp_act_hi = fuzz.interp_membership(x_comp, comp_hi, comp_val)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Отлично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rule1 = np.fmin(price_act_lo, np.fmin(needs_act_lo,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rule2 = np.fmin(price_act_md, np.fmin(needs_act_md,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rule3 = np.fmin(price_act_hi, np.fmin(needs_act_hi,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Нормально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rule4 = np.fmin(price_act_lo, np.fmin(needs_act_md,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rule5 = np.fmin(price_act_lo, np.fmin(needs_act_lo, comp_act_md))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rule6 = np.fmin(price_act_md, np.fmin(needs_act_lo,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rule7 = np.fmin(price_act_md, np.fmin(needs_act_md, comp_act_md))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rule8 = np.fmin(price_act_hi, np.fmin(needs_act_md,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rule9 = np.fmin(price_act_hi, np.fmin(needs_act_hi, comp_act_md))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rule10 = np.fmin(price_act_md, np.fmin(needs_act_hi, comp_act_hi))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Активация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выходных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activation_hi = np.fmax(np.fmax(rule1, rule2), rule3) * </w:t>
      </w:r>
      <w:r w:rsidRPr="000A3C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1.5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Отлично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activation_md = np.fmax(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np.fmax(np.fmax(rule4, rule5), np.fmax(rule6, rule7)),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np.fmax(np.fmax(rule8, rule9), rule10)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 * </w:t>
      </w:r>
      <w:r w:rsidRPr="000A3C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1.5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Нормально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остальные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случаи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→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activation_lo = np.ones_like(x_score)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Базовый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уровень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активации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activation_lo = np.fmin(activation_lo, </w:t>
      </w:r>
      <w:r w:rsidRPr="000A3C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np.fmax(activation_hi, activation_md))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Инвертируем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логику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Агрегируем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aggregated = np.fmax(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np.fmin(activation_lo, score_lo),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np.fmin(activation_md, score_md),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np.fmin(activation_hi, score_hi)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Дефаззификация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np.max(aggregated) == </w:t>
      </w:r>
      <w:r w:rsidRPr="000A3C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A3C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A3C3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0.0 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Минимальная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провалились</w:t>
      </w:r>
      <w:r w:rsidRPr="000A3C3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A3C3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fuzz.defuzz(x_score, aggregated, </w:t>
      </w:r>
      <w:r w:rsidRPr="000A3C3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'centroid'</w:t>
      </w:r>
      <w:r w:rsidRPr="000A3C3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892C0FD" w14:textId="77777777" w:rsidR="00E63F9D" w:rsidRPr="00E63F9D" w:rsidRDefault="00E63F9D" w:rsidP="00E63F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># ---------------------------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4.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fig, ax = plt.subplots()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Плохо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Нормально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Отлично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сборки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компьютера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33E573FB" w14:textId="11028B8B" w:rsidR="003C4E24" w:rsidRDefault="003C4E24" w:rsidP="00DE3E52">
      <w:pPr>
        <w:pStyle w:val="Main"/>
        <w:ind w:firstLine="0"/>
        <w:rPr>
          <w:lang w:val="en-US"/>
        </w:rPr>
      </w:pPr>
    </w:p>
    <w:p w14:paraId="1145713E" w14:textId="77777777" w:rsidR="00E63F9D" w:rsidRPr="00E63F9D" w:rsidRDefault="00E63F9D" w:rsidP="00E63F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принадлежности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входных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fig, (ax1, ax2, ax3) = plt.subplots(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ax1.plot(x_price, price_lo,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Низкая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ax1.plot(x_price, price_md,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Средняя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ax1.plot(x_price, price_hi,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ax1.set_title(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ax1.legend()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Потребности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ax2.plot(x_needs, needs_lo,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Офисные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ax2.plot(x_needs, needs_md,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Игровые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ax2.plot(x_needs, needs_hi,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Профессиональные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ax2.set_title(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Потребности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ax2.legend()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Совместимость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ax3.plot(x_comp, comp_lo,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Низкая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ax3.plot(x_comp, comp_md,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Средняя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ax3.plot(x_comp, comp_hi,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ax3.set_title(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Совместимость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ax3.legend()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plt.tight_layout()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29B020F9" w14:textId="30160E4C" w:rsidR="00E63F9D" w:rsidRDefault="00E63F9D" w:rsidP="00DE3E52">
      <w:pPr>
        <w:pStyle w:val="Main"/>
        <w:ind w:firstLine="0"/>
        <w:rPr>
          <w:lang w:val="en-US"/>
        </w:rPr>
      </w:pPr>
    </w:p>
    <w:p w14:paraId="4F0A4837" w14:textId="3ACAC069" w:rsidR="008013DB" w:rsidRPr="008013DB" w:rsidRDefault="008013DB" w:rsidP="008013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5. 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₽,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Потребности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Совместимость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%"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f"→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calculate_score(price, needs, comp)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.1f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%"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92F4AFB" w14:textId="77777777" w:rsidR="00E63F9D" w:rsidRDefault="00E63F9D" w:rsidP="00DE3E52">
      <w:pPr>
        <w:pStyle w:val="Main"/>
        <w:ind w:firstLine="0"/>
        <w:rPr>
          <w:lang w:val="en-US"/>
        </w:rPr>
      </w:pPr>
    </w:p>
    <w:p w14:paraId="65B4ADAA" w14:textId="7EDC4255" w:rsidR="00E63F9D" w:rsidRPr="00DD5A35" w:rsidRDefault="00DD5A35" w:rsidP="00DE3E52">
      <w:pPr>
        <w:pStyle w:val="Main"/>
        <w:ind w:firstLine="0"/>
        <w:rPr>
          <w:rFonts w:eastAsiaTheme="majorEastAsia" w:cstheme="majorBidi"/>
          <w:b/>
          <w:sz w:val="32"/>
          <w:szCs w:val="32"/>
        </w:rPr>
      </w:pPr>
      <w:r w:rsidRPr="00DD5A35">
        <w:rPr>
          <w:rFonts w:eastAsiaTheme="majorEastAsia" w:cstheme="majorBidi"/>
          <w:b/>
          <w:sz w:val="32"/>
          <w:szCs w:val="32"/>
        </w:rPr>
        <w:t>Пример тестирования:</w:t>
      </w:r>
    </w:p>
    <w:p w14:paraId="02F48E99" w14:textId="77777777" w:rsidR="00BD4D19" w:rsidRPr="00BD4D19" w:rsidRDefault="00BD4D19" w:rsidP="00BD4D19">
      <w:pPr>
        <w:pStyle w:val="Main"/>
      </w:pPr>
      <w:r w:rsidRPr="00BD4D19">
        <w:t>Цена: 53644₽, Потребности: 10, Совместимость: 51%</w:t>
      </w:r>
    </w:p>
    <w:p w14:paraId="7B0F242C" w14:textId="5794333B" w:rsidR="00BD4D19" w:rsidRDefault="00BD4D19" w:rsidP="00BD4D19">
      <w:pPr>
        <w:pStyle w:val="Main"/>
      </w:pPr>
      <w:r w:rsidRPr="00BD4D19">
        <w:t>→ Оценка: 22.6%</w:t>
      </w:r>
    </w:p>
    <w:p w14:paraId="6B7E4562" w14:textId="77777777" w:rsidR="0037451E" w:rsidRPr="00BD4D19" w:rsidRDefault="0037451E" w:rsidP="00BD4D19">
      <w:pPr>
        <w:pStyle w:val="Main"/>
      </w:pPr>
    </w:p>
    <w:p w14:paraId="0EEBACB8" w14:textId="77777777" w:rsidR="00BD4D19" w:rsidRPr="00BD4D19" w:rsidRDefault="00BD4D19" w:rsidP="00BD4D19">
      <w:pPr>
        <w:pStyle w:val="Main"/>
      </w:pPr>
      <w:r w:rsidRPr="00BD4D19">
        <w:t>Цена: 127201₽, Потребности: 9, Совместимость: 64%</w:t>
      </w:r>
    </w:p>
    <w:p w14:paraId="024DB549" w14:textId="6638B078" w:rsidR="00BD4D19" w:rsidRDefault="00BD4D19" w:rsidP="00BD4D19">
      <w:pPr>
        <w:pStyle w:val="Main"/>
      </w:pPr>
      <w:r w:rsidRPr="00BD4D19">
        <w:t>→ Оценка: 72.5%</w:t>
      </w:r>
    </w:p>
    <w:p w14:paraId="27D6CCC7" w14:textId="77777777" w:rsidR="0037451E" w:rsidRPr="00BD4D19" w:rsidRDefault="0037451E" w:rsidP="00BD4D19">
      <w:pPr>
        <w:pStyle w:val="Main"/>
      </w:pPr>
    </w:p>
    <w:p w14:paraId="7A306BF6" w14:textId="77777777" w:rsidR="00BD4D19" w:rsidRPr="00BD4D19" w:rsidRDefault="00BD4D19" w:rsidP="00BD4D19">
      <w:pPr>
        <w:pStyle w:val="Main"/>
      </w:pPr>
      <w:r w:rsidRPr="00BD4D19">
        <w:t>Цена: 51833₽, Потребности: 0, Совместимость: 95%</w:t>
      </w:r>
    </w:p>
    <w:p w14:paraId="2EAAB049" w14:textId="767AB852" w:rsidR="00BD4D19" w:rsidRDefault="00BD4D19" w:rsidP="00BD4D19">
      <w:pPr>
        <w:pStyle w:val="Main"/>
      </w:pPr>
      <w:r w:rsidRPr="00BD4D19">
        <w:t>→ Оценка: 62.4%</w:t>
      </w:r>
    </w:p>
    <w:p w14:paraId="5CFE0D4F" w14:textId="77777777" w:rsidR="0037451E" w:rsidRPr="00BD4D19" w:rsidRDefault="0037451E" w:rsidP="00BD4D19">
      <w:pPr>
        <w:pStyle w:val="Main"/>
      </w:pPr>
    </w:p>
    <w:p w14:paraId="6539AAEC" w14:textId="77777777" w:rsidR="00BD4D19" w:rsidRPr="00BD4D19" w:rsidRDefault="00BD4D19" w:rsidP="00BD4D19">
      <w:pPr>
        <w:pStyle w:val="Main"/>
      </w:pPr>
      <w:r w:rsidRPr="00BD4D19">
        <w:lastRenderedPageBreak/>
        <w:t>Цена: 141670₽, Потребности: 3, Совместимость: 95%</w:t>
      </w:r>
    </w:p>
    <w:p w14:paraId="705F07BB" w14:textId="195182B8" w:rsidR="00BD4D19" w:rsidRDefault="00BD4D19" w:rsidP="00BD4D19">
      <w:pPr>
        <w:pStyle w:val="Main"/>
      </w:pPr>
      <w:r w:rsidRPr="00BD4D19">
        <w:t>→ Оценка: 24.0%</w:t>
      </w:r>
    </w:p>
    <w:p w14:paraId="67107959" w14:textId="77777777" w:rsidR="0037451E" w:rsidRPr="00BD4D19" w:rsidRDefault="0037451E" w:rsidP="00BD4D19">
      <w:pPr>
        <w:pStyle w:val="Main"/>
      </w:pPr>
    </w:p>
    <w:p w14:paraId="08B895A3" w14:textId="77777777" w:rsidR="00BD4D19" w:rsidRPr="00BD4D19" w:rsidRDefault="00BD4D19" w:rsidP="00BD4D19">
      <w:pPr>
        <w:pStyle w:val="Main"/>
      </w:pPr>
      <w:r w:rsidRPr="00BD4D19">
        <w:t>Цена: 102912₽, Потребности: 1, Совместимость: 80%</w:t>
      </w:r>
    </w:p>
    <w:p w14:paraId="2B2D9F58" w14:textId="77777777" w:rsidR="00BD4D19" w:rsidRPr="00BD4D19" w:rsidRDefault="00BD4D19" w:rsidP="00BD4D19">
      <w:pPr>
        <w:pStyle w:val="Main"/>
      </w:pPr>
      <w:r w:rsidRPr="00BD4D19">
        <w:t>→ Оценка: 22.6%</w:t>
      </w:r>
    </w:p>
    <w:p w14:paraId="6109F4A8" w14:textId="428609AA" w:rsidR="0083169D" w:rsidRDefault="0083169D" w:rsidP="00BD4D19">
      <w:pPr>
        <w:pStyle w:val="1"/>
        <w:jc w:val="both"/>
      </w:pPr>
      <w:r>
        <w:t>Вывод</w:t>
      </w:r>
    </w:p>
    <w:p w14:paraId="7BE7807F" w14:textId="2CF6D984" w:rsidR="00BA0BC0" w:rsidRDefault="00BA0BC0" w:rsidP="00BA0BC0">
      <w:pPr>
        <w:pStyle w:val="Main"/>
      </w:pPr>
      <w:r w:rsidRPr="00BA0BC0">
        <w:t xml:space="preserve">В ходе выполнения лабораторной работы была разработана нечёткая система оценки качества сборки компьютера на основе трёх параметров: цены, потребностей пользователя и совместимости комплектующих. </w:t>
      </w:r>
      <w:r>
        <w:t>Также были</w:t>
      </w:r>
      <w:r w:rsidRPr="00BA0BC0">
        <w:t>:</w:t>
      </w:r>
    </w:p>
    <w:p w14:paraId="18AE589B" w14:textId="77777777" w:rsidR="00BA0BC0" w:rsidRPr="00BA0BC0" w:rsidRDefault="00BA0BC0" w:rsidP="00BA0BC0">
      <w:pPr>
        <w:pStyle w:val="Main"/>
        <w:numPr>
          <w:ilvl w:val="0"/>
          <w:numId w:val="5"/>
        </w:numPr>
      </w:pPr>
      <w:r w:rsidRPr="00BA0BC0">
        <w:rPr>
          <w:bCs/>
        </w:rPr>
        <w:t>Определены лингвистические переменные</w:t>
      </w:r>
      <w:r w:rsidRPr="00BA0BC0">
        <w:t> для входных и выходных данных:</w:t>
      </w:r>
    </w:p>
    <w:p w14:paraId="7389F1B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Цена: низкая, средняя, высокая.</w:t>
      </w:r>
    </w:p>
    <w:p w14:paraId="0E0A2D2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Потребности: офисные, игровые, профессиональные.</w:t>
      </w:r>
    </w:p>
    <w:p w14:paraId="3772216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Совместимость: низкая, средняя, высокая.</w:t>
      </w:r>
    </w:p>
    <w:p w14:paraId="307770A3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Оценка: плохо, нормально, отлично.</w:t>
      </w:r>
    </w:p>
    <w:p w14:paraId="15035CCC" w14:textId="04EEF8F5" w:rsidR="00BA0BC0" w:rsidRPr="00BA0BC0" w:rsidRDefault="00BA0BC0" w:rsidP="00BA0BC0">
      <w:pPr>
        <w:pStyle w:val="Main"/>
        <w:numPr>
          <w:ilvl w:val="0"/>
          <w:numId w:val="5"/>
        </w:numPr>
      </w:pPr>
      <w:r w:rsidRPr="00BA0BC0">
        <w:rPr>
          <w:bCs/>
        </w:rPr>
        <w:t>Построены функции принадлежности</w:t>
      </w:r>
      <w:r w:rsidRPr="00BA0BC0">
        <w:t> для всех переменных.</w:t>
      </w:r>
    </w:p>
    <w:p w14:paraId="1B43FCE6" w14:textId="22CF871B" w:rsidR="00D841B2" w:rsidRPr="00D841B2" w:rsidRDefault="00BA0BC0" w:rsidP="00831365">
      <w:pPr>
        <w:pStyle w:val="Main"/>
        <w:numPr>
          <w:ilvl w:val="0"/>
          <w:numId w:val="5"/>
        </w:numPr>
      </w:pPr>
      <w:r w:rsidRPr="00BA0BC0">
        <w:rPr>
          <w:bCs/>
        </w:rPr>
        <w:t>Сформулированы правила нечёткого вывода</w:t>
      </w:r>
      <w:r w:rsidRPr="00BA0BC0">
        <w:t> (10 правил), охватывающие различные комбинации входных параметров.</w:t>
      </w:r>
      <w:bookmarkStart w:id="1" w:name="_GoBack"/>
      <w:bookmarkEnd w:id="1"/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74F"/>
    <w:multiLevelType w:val="hybridMultilevel"/>
    <w:tmpl w:val="32844820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0236E5"/>
    <w:multiLevelType w:val="multilevel"/>
    <w:tmpl w:val="4154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8704D"/>
    <w:multiLevelType w:val="multilevel"/>
    <w:tmpl w:val="282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D2C71"/>
    <w:multiLevelType w:val="hybridMultilevel"/>
    <w:tmpl w:val="4EFA4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965B7E"/>
    <w:multiLevelType w:val="hybridMultilevel"/>
    <w:tmpl w:val="6922ADB2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96305C"/>
    <w:multiLevelType w:val="multilevel"/>
    <w:tmpl w:val="D700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A"/>
    <w:rsid w:val="00035896"/>
    <w:rsid w:val="000359D7"/>
    <w:rsid w:val="00045EA5"/>
    <w:rsid w:val="0007272E"/>
    <w:rsid w:val="000A3C3A"/>
    <w:rsid w:val="000B56C3"/>
    <w:rsid w:val="000C33C2"/>
    <w:rsid w:val="00100F25"/>
    <w:rsid w:val="001011D8"/>
    <w:rsid w:val="00154286"/>
    <w:rsid w:val="0017049B"/>
    <w:rsid w:val="001854E5"/>
    <w:rsid w:val="001B68B7"/>
    <w:rsid w:val="001C4026"/>
    <w:rsid w:val="001F08C4"/>
    <w:rsid w:val="00244E5F"/>
    <w:rsid w:val="002A0AE6"/>
    <w:rsid w:val="002E1982"/>
    <w:rsid w:val="002E4A7F"/>
    <w:rsid w:val="002E606A"/>
    <w:rsid w:val="00305063"/>
    <w:rsid w:val="003434FF"/>
    <w:rsid w:val="00351928"/>
    <w:rsid w:val="0037451E"/>
    <w:rsid w:val="003C4E24"/>
    <w:rsid w:val="003E58F5"/>
    <w:rsid w:val="003F774A"/>
    <w:rsid w:val="00443055"/>
    <w:rsid w:val="004A1E17"/>
    <w:rsid w:val="00507BC0"/>
    <w:rsid w:val="00540EA1"/>
    <w:rsid w:val="005A60D3"/>
    <w:rsid w:val="00613553"/>
    <w:rsid w:val="006E7FC7"/>
    <w:rsid w:val="007343D9"/>
    <w:rsid w:val="007446D0"/>
    <w:rsid w:val="007825D9"/>
    <w:rsid w:val="00795561"/>
    <w:rsid w:val="007A5570"/>
    <w:rsid w:val="008013DB"/>
    <w:rsid w:val="00831365"/>
    <w:rsid w:val="0083169D"/>
    <w:rsid w:val="00886B7C"/>
    <w:rsid w:val="008B78A7"/>
    <w:rsid w:val="008E18B7"/>
    <w:rsid w:val="008E3365"/>
    <w:rsid w:val="0090615E"/>
    <w:rsid w:val="009450DA"/>
    <w:rsid w:val="0096288F"/>
    <w:rsid w:val="009C633F"/>
    <w:rsid w:val="009E5ED9"/>
    <w:rsid w:val="00A35D28"/>
    <w:rsid w:val="00A93EA0"/>
    <w:rsid w:val="00AA28E9"/>
    <w:rsid w:val="00AD217A"/>
    <w:rsid w:val="00AF24DE"/>
    <w:rsid w:val="00B34554"/>
    <w:rsid w:val="00B64A33"/>
    <w:rsid w:val="00B74601"/>
    <w:rsid w:val="00BA0BC0"/>
    <w:rsid w:val="00BD4D19"/>
    <w:rsid w:val="00C03111"/>
    <w:rsid w:val="00C2028C"/>
    <w:rsid w:val="00C2236B"/>
    <w:rsid w:val="00C61F73"/>
    <w:rsid w:val="00C94D62"/>
    <w:rsid w:val="00CB0B43"/>
    <w:rsid w:val="00CD4ACA"/>
    <w:rsid w:val="00CF58FD"/>
    <w:rsid w:val="00D148B7"/>
    <w:rsid w:val="00D30D11"/>
    <w:rsid w:val="00D430AA"/>
    <w:rsid w:val="00D541CA"/>
    <w:rsid w:val="00D83301"/>
    <w:rsid w:val="00D841B2"/>
    <w:rsid w:val="00DA3628"/>
    <w:rsid w:val="00DD5A35"/>
    <w:rsid w:val="00DE3E52"/>
    <w:rsid w:val="00DF21AA"/>
    <w:rsid w:val="00E63F9D"/>
    <w:rsid w:val="00E656D5"/>
    <w:rsid w:val="00EC7183"/>
    <w:rsid w:val="00EE3533"/>
    <w:rsid w:val="00EF1AC9"/>
    <w:rsid w:val="00F548F7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589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96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B7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83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uglovEgor/System-Theory/tree/main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Kruglov Egor</dc:creator>
  <cp:keywords/>
  <dc:description/>
  <cp:lastModifiedBy>TenTun</cp:lastModifiedBy>
  <cp:revision>28</cp:revision>
  <dcterms:created xsi:type="dcterms:W3CDTF">2025-03-23T16:49:00Z</dcterms:created>
  <dcterms:modified xsi:type="dcterms:W3CDTF">2025-03-23T18:09:00Z</dcterms:modified>
</cp:coreProperties>
</file>