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all the graphs, the red line shows the training errors. Blue line shows the testing errors. Green line shows the difference between training errors and testing errors.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Iris dataset using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495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best c value is 0.325. Underfitting occurs when c is below 0.04. It happens because c value is 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Wine dataset using logistic regression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4955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best c value is 0.183.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lxjgauhm2p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9escfp8lylr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ceg60nuvj7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o56ffmc87uy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9tz00zw8km0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hq1t363yfzv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fahm5a51d8x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qc5pycfihoj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mzkd9gmqmaw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asd72w46blr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1zmg3yretkz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llmqav57eq4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bdmfunbcb5c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fdufy6eydf6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dwvm0icx74c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keaxb4gglnu3" w:id="15"/>
      <w:bookmarkEnd w:id="15"/>
      <w:r w:rsidDel="00000000" w:rsidR="00000000" w:rsidRPr="00000000">
        <w:rPr>
          <w:rtl w:val="0"/>
        </w:rPr>
        <w:t xml:space="preserve">Iris dataset using random forest model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16"/>
      <w:bookmarkEnd w:id="16"/>
      <w:r w:rsidDel="00000000" w:rsidR="00000000" w:rsidRPr="00000000">
        <w:rPr/>
        <w:drawing>
          <wp:inline distB="114300" distT="114300" distL="114300" distR="114300">
            <wp:extent cx="3733800" cy="2495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t7fw0lyqu6dd" w:id="17"/>
      <w:bookmarkEnd w:id="17"/>
      <w:r w:rsidDel="00000000" w:rsidR="00000000" w:rsidRPr="00000000">
        <w:rPr/>
        <w:drawing>
          <wp:inline distB="114300" distT="114300" distL="114300" distR="114300">
            <wp:extent cx="3676650" cy="2495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liv30hprie8r" w:id="18"/>
      <w:bookmarkEnd w:id="18"/>
      <w:r w:rsidDel="00000000" w:rsidR="00000000" w:rsidRPr="00000000">
        <w:rPr>
          <w:rtl w:val="0"/>
        </w:rPr>
        <w:t xml:space="preserve">Best max depth value is 1. Best max sample value is 12. Underfitting occurs when max sample value is above 20. It happens because there is too much sample data.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s1e9jqdg4ei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f422704vh9cj" w:id="20"/>
      <w:bookmarkEnd w:id="20"/>
      <w:r w:rsidDel="00000000" w:rsidR="00000000" w:rsidRPr="00000000">
        <w:rPr>
          <w:rtl w:val="0"/>
        </w:rPr>
        <w:t xml:space="preserve">Breast cancer dataset using random forest model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3i69783u48po" w:id="21"/>
      <w:bookmarkEnd w:id="21"/>
      <w:r w:rsidDel="00000000" w:rsidR="00000000" w:rsidRPr="00000000">
        <w:rPr/>
        <w:drawing>
          <wp:inline distB="114300" distT="114300" distL="114300" distR="114300">
            <wp:extent cx="3733800" cy="2495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k4e4s0rgyqte" w:id="22"/>
      <w:bookmarkEnd w:id="22"/>
      <w:r w:rsidDel="00000000" w:rsidR="00000000" w:rsidRPr="00000000">
        <w:rPr/>
        <w:drawing>
          <wp:inline distB="114300" distT="114300" distL="114300" distR="114300">
            <wp:extent cx="3733800" cy="2495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liv30hprie8r" w:id="18"/>
      <w:bookmarkEnd w:id="18"/>
      <w:r w:rsidDel="00000000" w:rsidR="00000000" w:rsidRPr="00000000">
        <w:rPr>
          <w:rtl w:val="0"/>
        </w:rPr>
        <w:t xml:space="preserve">Best max depth value is 5. Best max sample value is 180. Underfitting occurs when max depth value is above 7 or max sample value is above 200. It happens because the model is not trained enough.  Overfitting occurs when max depth is below 2 or max sample value is below 10. It happens because the sample size is not large enough so the model is tuned to fit closely to the training data.</w:t>
      </w:r>
    </w:p>
    <w:sectPr>
      <w:pgSz w:h="16839" w:w="11907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HK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  <w:rPr>
      <w:lang w:eastAsia="zh-HK" w:val="en-HK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NYmak7ucLbVi+Ay4I2HXh6bfPQ==">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2023-03-12T12:14:00Z</dcterms:created>
  <dc:creator>Yat Kiu Wong</dc:creator>
</cp:coreProperties>
</file>