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6296" w14:textId="77777777" w:rsidR="008A19A5" w:rsidRPr="008A19A5" w:rsidRDefault="008A19A5" w:rsidP="008A19A5">
      <w:pPr>
        <w:shd w:val="clear" w:color="auto" w:fill="FFFFFF"/>
        <w:spacing w:before="225" w:after="225" w:line="240" w:lineRule="auto"/>
        <w:textAlignment w:val="baseline"/>
        <w:outlineLvl w:val="0"/>
        <w:rPr>
          <w:rFonts w:ascii="inherit" w:eastAsia="Times New Roman" w:hAnsi="inherit" w:cs="Arial"/>
          <w:b/>
          <w:bCs/>
          <w:color w:val="000000"/>
          <w:kern w:val="36"/>
          <w:sz w:val="48"/>
          <w:szCs w:val="48"/>
        </w:rPr>
      </w:pPr>
      <w:r w:rsidRPr="008A19A5">
        <w:rPr>
          <w:rFonts w:ascii="inherit" w:eastAsia="Times New Roman" w:hAnsi="inherit" w:cs="Arial"/>
          <w:b/>
          <w:bCs/>
          <w:color w:val="000000"/>
          <w:kern w:val="36"/>
          <w:sz w:val="48"/>
          <w:szCs w:val="48"/>
        </w:rPr>
        <w:t>Descriptive and Inferential Statistics</w:t>
      </w:r>
    </w:p>
    <w:p w14:paraId="2F14CFC3" w14:textId="77777777"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Descriptive and inferential statistics are two fields of statistics. Descriptive statistics is used to describe data and inferential statistics is used to make predictions. Descriptive and inferential statistics have different tools that can be used to draw conclusions about the data.</w:t>
      </w:r>
    </w:p>
    <w:p w14:paraId="4C733951" w14:textId="77777777"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In descriptive and inferential statistics, the former uses tools such as central tendency, and dispersion while the latter makes use of hypothesis testing, regression analysis, and confidence intervals. In this article, we will learn more about descriptive and inferential statistics, its differences, associated formulas and examples.</w:t>
      </w:r>
    </w:p>
    <w:p w14:paraId="7B6AC239" w14:textId="77777777" w:rsidR="008A19A5" w:rsidRPr="008A19A5" w:rsidRDefault="008A19A5" w:rsidP="008A19A5">
      <w:pPr>
        <w:shd w:val="clear" w:color="auto" w:fill="FFFFFF"/>
        <w:spacing w:after="300" w:line="360" w:lineRule="atLeast"/>
        <w:textAlignment w:val="baseline"/>
        <w:outlineLvl w:val="1"/>
        <w:rPr>
          <w:rFonts w:ascii="inherit" w:eastAsia="Times New Roman" w:hAnsi="inherit" w:cs="Arial"/>
          <w:b/>
          <w:bCs/>
          <w:color w:val="000000"/>
          <w:sz w:val="36"/>
          <w:szCs w:val="36"/>
        </w:rPr>
      </w:pPr>
      <w:r w:rsidRPr="008A19A5">
        <w:rPr>
          <w:rFonts w:ascii="inherit" w:eastAsia="Times New Roman" w:hAnsi="inherit" w:cs="Arial"/>
          <w:b/>
          <w:bCs/>
          <w:color w:val="000000"/>
          <w:sz w:val="36"/>
          <w:szCs w:val="36"/>
        </w:rPr>
        <w:t>What is Descriptive and Inferential Statistics?</w:t>
      </w:r>
    </w:p>
    <w:p w14:paraId="49A9F0D4" w14:textId="77777777"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The purpose of descriptive and inferential statistics is to analyze different types of data using different tools. Descriptive statistics helps to describe and organize known data using charts, bar graphs, etc., while inferential statistics aims at making inferences and generalizations about the population data.</w:t>
      </w:r>
    </w:p>
    <w:p w14:paraId="1788D30E" w14:textId="5460E8BF"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noProof/>
          <w:color w:val="333333"/>
          <w:sz w:val="24"/>
          <w:szCs w:val="24"/>
        </w:rPr>
        <w:drawing>
          <wp:inline distT="0" distB="0" distL="0" distR="0" wp14:anchorId="39335AAD" wp14:editId="4F503DD5">
            <wp:extent cx="5943600" cy="2720975"/>
            <wp:effectExtent l="0" t="0" r="0" b="0"/>
            <wp:docPr id="1" name="Picture 1" descr="Descriptive and Inferential Statistic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ve and Inferential Statistics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771571FC" w14:textId="77777777" w:rsidR="008A19A5" w:rsidRPr="008A19A5" w:rsidRDefault="008A19A5" w:rsidP="008A19A5">
      <w:pPr>
        <w:shd w:val="clear" w:color="auto" w:fill="FFFFFF"/>
        <w:spacing w:before="199" w:after="199" w:line="240" w:lineRule="auto"/>
        <w:textAlignment w:val="baseline"/>
        <w:outlineLvl w:val="2"/>
        <w:rPr>
          <w:rFonts w:ascii="inherit" w:eastAsia="Times New Roman" w:hAnsi="inherit" w:cs="Arial"/>
          <w:b/>
          <w:bCs/>
          <w:color w:val="000000"/>
          <w:sz w:val="30"/>
          <w:szCs w:val="30"/>
        </w:rPr>
      </w:pPr>
      <w:r w:rsidRPr="008A19A5">
        <w:rPr>
          <w:rFonts w:ascii="inherit" w:eastAsia="Times New Roman" w:hAnsi="inherit" w:cs="Arial"/>
          <w:b/>
          <w:bCs/>
          <w:color w:val="000000"/>
          <w:sz w:val="30"/>
          <w:szCs w:val="30"/>
        </w:rPr>
        <w:t>Descriptive Statistics</w:t>
      </w:r>
    </w:p>
    <w:p w14:paraId="0CC2CFB4" w14:textId="77777777"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Descriptive statistics are a part of statistics that can be used to describe data. It is used to summarize the attributes of a sample in such a way that a pattern can be drawn from the group. It enables researchers to present data in a more meaningful way such that easy interpretations can be made. Descriptive statistics uses two tools to organize and describe data. These are given as follows:</w:t>
      </w:r>
    </w:p>
    <w:p w14:paraId="28A6E94F" w14:textId="77777777" w:rsidR="008A19A5" w:rsidRPr="008A19A5" w:rsidRDefault="008A19A5" w:rsidP="008A19A5">
      <w:pPr>
        <w:numPr>
          <w:ilvl w:val="0"/>
          <w:numId w:val="1"/>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lastRenderedPageBreak/>
        <w:t>Measures of Central Tendency - These help to describe the central position of the data by using measures such as </w:t>
      </w:r>
      <w:hyperlink r:id="rId6" w:history="1">
        <w:r w:rsidRPr="008A19A5">
          <w:rPr>
            <w:rFonts w:ascii="inherit" w:eastAsia="Times New Roman" w:hAnsi="inherit" w:cs="Arial"/>
            <w:color w:val="01A5F2"/>
            <w:sz w:val="24"/>
            <w:szCs w:val="24"/>
            <w:u w:val="single"/>
            <w:bdr w:val="none" w:sz="0" w:space="0" w:color="auto" w:frame="1"/>
          </w:rPr>
          <w:t>mean</w:t>
        </w:r>
      </w:hyperlink>
      <w:r w:rsidRPr="008A19A5">
        <w:rPr>
          <w:rFonts w:ascii="inherit" w:eastAsia="Times New Roman" w:hAnsi="inherit" w:cs="Arial"/>
          <w:color w:val="333333"/>
          <w:sz w:val="24"/>
          <w:szCs w:val="24"/>
        </w:rPr>
        <w:t>, </w:t>
      </w:r>
      <w:hyperlink r:id="rId7" w:history="1">
        <w:r w:rsidRPr="008A19A5">
          <w:rPr>
            <w:rFonts w:ascii="inherit" w:eastAsia="Times New Roman" w:hAnsi="inherit" w:cs="Arial"/>
            <w:color w:val="01A5F2"/>
            <w:sz w:val="24"/>
            <w:szCs w:val="24"/>
            <w:u w:val="single"/>
            <w:bdr w:val="none" w:sz="0" w:space="0" w:color="auto" w:frame="1"/>
          </w:rPr>
          <w:t>median</w:t>
        </w:r>
      </w:hyperlink>
      <w:r w:rsidRPr="008A19A5">
        <w:rPr>
          <w:rFonts w:ascii="inherit" w:eastAsia="Times New Roman" w:hAnsi="inherit" w:cs="Arial"/>
          <w:color w:val="333333"/>
          <w:sz w:val="24"/>
          <w:szCs w:val="24"/>
        </w:rPr>
        <w:t>, and </w:t>
      </w:r>
      <w:hyperlink r:id="rId8" w:history="1">
        <w:r w:rsidRPr="008A19A5">
          <w:rPr>
            <w:rFonts w:ascii="inherit" w:eastAsia="Times New Roman" w:hAnsi="inherit" w:cs="Arial"/>
            <w:color w:val="01A5F2"/>
            <w:sz w:val="24"/>
            <w:szCs w:val="24"/>
            <w:u w:val="single"/>
            <w:bdr w:val="none" w:sz="0" w:space="0" w:color="auto" w:frame="1"/>
          </w:rPr>
          <w:t>mode</w:t>
        </w:r>
      </w:hyperlink>
      <w:r w:rsidRPr="008A19A5">
        <w:rPr>
          <w:rFonts w:ascii="inherit" w:eastAsia="Times New Roman" w:hAnsi="inherit" w:cs="Arial"/>
          <w:color w:val="333333"/>
          <w:sz w:val="24"/>
          <w:szCs w:val="24"/>
        </w:rPr>
        <w:t>.</w:t>
      </w:r>
    </w:p>
    <w:p w14:paraId="26514907" w14:textId="77777777" w:rsidR="008A19A5" w:rsidRPr="008A19A5" w:rsidRDefault="008A19A5" w:rsidP="008A19A5">
      <w:pPr>
        <w:numPr>
          <w:ilvl w:val="0"/>
          <w:numId w:val="1"/>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Measures of Dispersion - These measures help to see how spread out the data is in a distribution with respect to a central point. </w:t>
      </w:r>
      <w:hyperlink r:id="rId9" w:history="1">
        <w:r w:rsidRPr="008A19A5">
          <w:rPr>
            <w:rFonts w:ascii="inherit" w:eastAsia="Times New Roman" w:hAnsi="inherit" w:cs="Arial"/>
            <w:color w:val="01A5F2"/>
            <w:sz w:val="24"/>
            <w:szCs w:val="24"/>
            <w:u w:val="single"/>
            <w:bdr w:val="none" w:sz="0" w:space="0" w:color="auto" w:frame="1"/>
          </w:rPr>
          <w:t>Range</w:t>
        </w:r>
      </w:hyperlink>
      <w:r w:rsidRPr="008A19A5">
        <w:rPr>
          <w:rFonts w:ascii="inherit" w:eastAsia="Times New Roman" w:hAnsi="inherit" w:cs="Arial"/>
          <w:color w:val="333333"/>
          <w:sz w:val="24"/>
          <w:szCs w:val="24"/>
        </w:rPr>
        <w:t>, standard deviation, </w:t>
      </w:r>
      <w:hyperlink r:id="rId10" w:history="1">
        <w:r w:rsidRPr="008A19A5">
          <w:rPr>
            <w:rFonts w:ascii="inherit" w:eastAsia="Times New Roman" w:hAnsi="inherit" w:cs="Arial"/>
            <w:color w:val="01A5F2"/>
            <w:sz w:val="24"/>
            <w:szCs w:val="24"/>
            <w:u w:val="single"/>
            <w:bdr w:val="none" w:sz="0" w:space="0" w:color="auto" w:frame="1"/>
          </w:rPr>
          <w:t>variance</w:t>
        </w:r>
      </w:hyperlink>
      <w:r w:rsidRPr="008A19A5">
        <w:rPr>
          <w:rFonts w:ascii="inherit" w:eastAsia="Times New Roman" w:hAnsi="inherit" w:cs="Arial"/>
          <w:color w:val="333333"/>
          <w:sz w:val="24"/>
          <w:szCs w:val="24"/>
        </w:rPr>
        <w:t>, quartiles, and </w:t>
      </w:r>
      <w:hyperlink r:id="rId11" w:history="1">
        <w:r w:rsidRPr="008A19A5">
          <w:rPr>
            <w:rFonts w:ascii="inherit" w:eastAsia="Times New Roman" w:hAnsi="inherit" w:cs="Arial"/>
            <w:color w:val="01A5F2"/>
            <w:sz w:val="24"/>
            <w:szCs w:val="24"/>
            <w:u w:val="single"/>
            <w:bdr w:val="none" w:sz="0" w:space="0" w:color="auto" w:frame="1"/>
          </w:rPr>
          <w:t>absolute deviation</w:t>
        </w:r>
      </w:hyperlink>
      <w:r w:rsidRPr="008A19A5">
        <w:rPr>
          <w:rFonts w:ascii="inherit" w:eastAsia="Times New Roman" w:hAnsi="inherit" w:cs="Arial"/>
          <w:color w:val="333333"/>
          <w:sz w:val="24"/>
          <w:szCs w:val="24"/>
        </w:rPr>
        <w:t> are the measures of dispersion.</w:t>
      </w:r>
    </w:p>
    <w:p w14:paraId="176B5668" w14:textId="77777777" w:rsidR="008A19A5" w:rsidRPr="008A19A5" w:rsidRDefault="008A19A5" w:rsidP="008A19A5">
      <w:pPr>
        <w:shd w:val="clear" w:color="auto" w:fill="FFFFFF"/>
        <w:spacing w:before="199" w:after="199" w:line="240" w:lineRule="auto"/>
        <w:textAlignment w:val="baseline"/>
        <w:outlineLvl w:val="2"/>
        <w:rPr>
          <w:rFonts w:ascii="inherit" w:eastAsia="Times New Roman" w:hAnsi="inherit" w:cs="Arial"/>
          <w:b/>
          <w:bCs/>
          <w:color w:val="000000"/>
          <w:sz w:val="30"/>
          <w:szCs w:val="30"/>
        </w:rPr>
      </w:pPr>
      <w:r w:rsidRPr="008A19A5">
        <w:rPr>
          <w:rFonts w:ascii="inherit" w:eastAsia="Times New Roman" w:hAnsi="inherit" w:cs="Arial"/>
          <w:b/>
          <w:bCs/>
          <w:color w:val="000000"/>
          <w:sz w:val="30"/>
          <w:szCs w:val="30"/>
        </w:rPr>
        <w:t>Inferential Statistics</w:t>
      </w:r>
    </w:p>
    <w:p w14:paraId="0BDE847D" w14:textId="77777777"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Inferential statistics is a branch of statistics that is used to make inferences about the population by analyzing a sample. When the population data is very large it becomes difficult to use it. In such cases, certain samples are taken that are representative of the entire population. Inferential statistics draws conclusions regarding the population using these samples. Sampling strategies such as simple random sampling, cluster sampling, stratified sampling, and systematic sampling, need to be used in order to choose correct samples from the population. Some methodologies used in inferential statistics are as follows:</w:t>
      </w:r>
    </w:p>
    <w:p w14:paraId="728D656E" w14:textId="77777777" w:rsidR="008A19A5" w:rsidRPr="008A19A5" w:rsidRDefault="004121B9" w:rsidP="008A19A5">
      <w:pPr>
        <w:numPr>
          <w:ilvl w:val="0"/>
          <w:numId w:val="2"/>
        </w:numPr>
        <w:shd w:val="clear" w:color="auto" w:fill="FFFFFF"/>
        <w:spacing w:after="0" w:line="240" w:lineRule="auto"/>
        <w:ind w:left="1095"/>
        <w:textAlignment w:val="baseline"/>
        <w:rPr>
          <w:rFonts w:ascii="inherit" w:eastAsia="Times New Roman" w:hAnsi="inherit" w:cs="Arial"/>
          <w:color w:val="333333"/>
          <w:sz w:val="24"/>
          <w:szCs w:val="24"/>
        </w:rPr>
      </w:pPr>
      <w:hyperlink r:id="rId12" w:history="1">
        <w:r w:rsidR="008A19A5" w:rsidRPr="008A19A5">
          <w:rPr>
            <w:rFonts w:ascii="inherit" w:eastAsia="Times New Roman" w:hAnsi="inherit" w:cs="Arial"/>
            <w:color w:val="01A5F2"/>
            <w:sz w:val="24"/>
            <w:szCs w:val="24"/>
            <w:u w:val="single"/>
            <w:bdr w:val="none" w:sz="0" w:space="0" w:color="auto" w:frame="1"/>
          </w:rPr>
          <w:t>Hypothesis Testing</w:t>
        </w:r>
      </w:hyperlink>
      <w:r w:rsidR="008A19A5" w:rsidRPr="008A19A5">
        <w:rPr>
          <w:rFonts w:ascii="inherit" w:eastAsia="Times New Roman" w:hAnsi="inherit" w:cs="Arial"/>
          <w:color w:val="333333"/>
          <w:sz w:val="24"/>
          <w:szCs w:val="24"/>
        </w:rPr>
        <w:t> - This technique involves the use of hypothesis tests such as the </w:t>
      </w:r>
      <w:hyperlink r:id="rId13" w:history="1">
        <w:r w:rsidR="008A19A5" w:rsidRPr="008A19A5">
          <w:rPr>
            <w:rFonts w:ascii="inherit" w:eastAsia="Times New Roman" w:hAnsi="inherit" w:cs="Arial"/>
            <w:color w:val="01A5F2"/>
            <w:sz w:val="24"/>
            <w:szCs w:val="24"/>
            <w:u w:val="single"/>
            <w:bdr w:val="none" w:sz="0" w:space="0" w:color="auto" w:frame="1"/>
          </w:rPr>
          <w:t>z test</w:t>
        </w:r>
      </w:hyperlink>
      <w:r w:rsidR="008A19A5" w:rsidRPr="008A19A5">
        <w:rPr>
          <w:rFonts w:ascii="inherit" w:eastAsia="Times New Roman" w:hAnsi="inherit" w:cs="Arial"/>
          <w:color w:val="333333"/>
          <w:sz w:val="24"/>
          <w:szCs w:val="24"/>
        </w:rPr>
        <w:t>, </w:t>
      </w:r>
      <w:hyperlink r:id="rId14" w:history="1">
        <w:r w:rsidR="008A19A5" w:rsidRPr="008A19A5">
          <w:rPr>
            <w:rFonts w:ascii="inherit" w:eastAsia="Times New Roman" w:hAnsi="inherit" w:cs="Arial"/>
            <w:color w:val="01A5F2"/>
            <w:sz w:val="24"/>
            <w:szCs w:val="24"/>
            <w:u w:val="single"/>
            <w:bdr w:val="none" w:sz="0" w:space="0" w:color="auto" w:frame="1"/>
          </w:rPr>
          <w:t>f test</w:t>
        </w:r>
      </w:hyperlink>
      <w:r w:rsidR="008A19A5" w:rsidRPr="008A19A5">
        <w:rPr>
          <w:rFonts w:ascii="inherit" w:eastAsia="Times New Roman" w:hAnsi="inherit" w:cs="Arial"/>
          <w:color w:val="333333"/>
          <w:sz w:val="24"/>
          <w:szCs w:val="24"/>
        </w:rPr>
        <w:t>, t test, etc. to make inferences about the population </w:t>
      </w:r>
      <w:hyperlink r:id="rId15" w:history="1">
        <w:r w:rsidR="008A19A5" w:rsidRPr="008A19A5">
          <w:rPr>
            <w:rFonts w:ascii="inherit" w:eastAsia="Times New Roman" w:hAnsi="inherit" w:cs="Arial"/>
            <w:color w:val="01A5F2"/>
            <w:sz w:val="24"/>
            <w:szCs w:val="24"/>
            <w:u w:val="single"/>
            <w:bdr w:val="none" w:sz="0" w:space="0" w:color="auto" w:frame="1"/>
          </w:rPr>
          <w:t>data</w:t>
        </w:r>
      </w:hyperlink>
      <w:r w:rsidR="008A19A5" w:rsidRPr="008A19A5">
        <w:rPr>
          <w:rFonts w:ascii="inherit" w:eastAsia="Times New Roman" w:hAnsi="inherit" w:cs="Arial"/>
          <w:color w:val="333333"/>
          <w:sz w:val="24"/>
          <w:szCs w:val="24"/>
        </w:rPr>
        <w:t>. It requires setting up the null hypothesis, alternative hypothesis, and testing the decision criteria.</w:t>
      </w:r>
    </w:p>
    <w:p w14:paraId="35792BBE" w14:textId="77777777" w:rsidR="008A19A5" w:rsidRPr="008A19A5" w:rsidRDefault="008A19A5" w:rsidP="008A19A5">
      <w:pPr>
        <w:numPr>
          <w:ilvl w:val="0"/>
          <w:numId w:val="2"/>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Regression Analysis - Such a technique is used to check the relationship between dependent and independent variables. The most commonly used type of regression is linear regression.</w:t>
      </w:r>
    </w:p>
    <w:p w14:paraId="048FD864" w14:textId="77777777" w:rsidR="008A19A5" w:rsidRPr="008A19A5" w:rsidRDefault="008A19A5" w:rsidP="008A19A5">
      <w:pPr>
        <w:shd w:val="clear" w:color="auto" w:fill="FFFFFF"/>
        <w:spacing w:after="300" w:line="360" w:lineRule="atLeast"/>
        <w:textAlignment w:val="baseline"/>
        <w:outlineLvl w:val="1"/>
        <w:rPr>
          <w:rFonts w:ascii="inherit" w:eastAsia="Times New Roman" w:hAnsi="inherit" w:cs="Arial"/>
          <w:b/>
          <w:bCs/>
          <w:color w:val="000000"/>
          <w:sz w:val="36"/>
          <w:szCs w:val="36"/>
        </w:rPr>
      </w:pPr>
      <w:r w:rsidRPr="008A19A5">
        <w:rPr>
          <w:rFonts w:ascii="inherit" w:eastAsia="Times New Roman" w:hAnsi="inherit" w:cs="Arial"/>
          <w:b/>
          <w:bCs/>
          <w:color w:val="000000"/>
          <w:sz w:val="36"/>
          <w:szCs w:val="36"/>
        </w:rPr>
        <w:t>Difference Between Descriptive and Inferential Statistics</w:t>
      </w:r>
    </w:p>
    <w:p w14:paraId="1D6D28EE" w14:textId="77777777"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Both descriptive and inferential statistics are equally important to analyze data. Descriptive statistics are used to order data and describe the sample using the mean, standard deviation, charts, etc. Inferential statistics uses this sample data to predict the trend of the population data. The differences between descriptive and inferential statistics have been outlined in the table given below:</w:t>
      </w:r>
    </w:p>
    <w:tbl>
      <w:tblPr>
        <w:tblW w:w="7254"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1360"/>
        <w:gridCol w:w="2982"/>
        <w:gridCol w:w="2912"/>
      </w:tblGrid>
      <w:tr w:rsidR="008A19A5" w:rsidRPr="008A19A5" w14:paraId="25A24E6A" w14:textId="77777777" w:rsidTr="008A19A5">
        <w:trPr>
          <w:tblHeader/>
        </w:trPr>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7FC7F990" w14:textId="77777777" w:rsidR="008A19A5" w:rsidRPr="008A19A5" w:rsidRDefault="008A19A5" w:rsidP="008A19A5">
            <w:pPr>
              <w:spacing w:after="0" w:line="240" w:lineRule="auto"/>
              <w:rPr>
                <w:rFonts w:ascii="Times New Roman" w:eastAsia="Times New Roman" w:hAnsi="Times New Roman" w:cs="Times New Roman"/>
                <w:b/>
                <w:bCs/>
                <w:sz w:val="24"/>
                <w:szCs w:val="24"/>
              </w:rPr>
            </w:pPr>
            <w:r w:rsidRPr="008A19A5">
              <w:rPr>
                <w:rFonts w:ascii="Times New Roman" w:eastAsia="Times New Roman" w:hAnsi="Times New Roman" w:cs="Times New Roman"/>
                <w:b/>
                <w:bCs/>
                <w:sz w:val="24"/>
                <w:szCs w:val="24"/>
              </w:rPr>
              <w:t>Basis</w:t>
            </w:r>
          </w:p>
        </w:tc>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35BE17FA" w14:textId="77777777" w:rsidR="008A19A5" w:rsidRPr="008A19A5" w:rsidRDefault="008A19A5" w:rsidP="008A19A5">
            <w:pPr>
              <w:spacing w:after="0" w:line="240" w:lineRule="auto"/>
              <w:rPr>
                <w:rFonts w:ascii="Times New Roman" w:eastAsia="Times New Roman" w:hAnsi="Times New Roman" w:cs="Times New Roman"/>
                <w:b/>
                <w:bCs/>
                <w:sz w:val="24"/>
                <w:szCs w:val="24"/>
              </w:rPr>
            </w:pPr>
            <w:r w:rsidRPr="008A19A5">
              <w:rPr>
                <w:rFonts w:ascii="Times New Roman" w:eastAsia="Times New Roman" w:hAnsi="Times New Roman" w:cs="Times New Roman"/>
                <w:b/>
                <w:bCs/>
                <w:sz w:val="24"/>
                <w:szCs w:val="24"/>
              </w:rPr>
              <w:t>Descriptive Statistics</w:t>
            </w:r>
          </w:p>
        </w:tc>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58AAA5AA" w14:textId="77777777" w:rsidR="008A19A5" w:rsidRPr="008A19A5" w:rsidRDefault="008A19A5" w:rsidP="008A19A5">
            <w:pPr>
              <w:spacing w:after="0" w:line="240" w:lineRule="auto"/>
              <w:rPr>
                <w:rFonts w:ascii="Times New Roman" w:eastAsia="Times New Roman" w:hAnsi="Times New Roman" w:cs="Times New Roman"/>
                <w:b/>
                <w:bCs/>
                <w:sz w:val="24"/>
                <w:szCs w:val="24"/>
              </w:rPr>
            </w:pPr>
            <w:r w:rsidRPr="008A19A5">
              <w:rPr>
                <w:rFonts w:ascii="Times New Roman" w:eastAsia="Times New Roman" w:hAnsi="Times New Roman" w:cs="Times New Roman"/>
                <w:b/>
                <w:bCs/>
                <w:sz w:val="24"/>
                <w:szCs w:val="24"/>
              </w:rPr>
              <w:t>Inferential Statistics</w:t>
            </w:r>
          </w:p>
        </w:tc>
      </w:tr>
      <w:tr w:rsidR="008A19A5" w:rsidRPr="008A19A5" w14:paraId="3F5613F2" w14:textId="77777777" w:rsidTr="008A19A5">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5EA70250"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48108DAE"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Descriptive statistics is used to describe the characteristics of the population using a sample.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E182527"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Inferential statistics uses various analytical tools to draw inferences about the population using samples.</w:t>
            </w:r>
          </w:p>
        </w:tc>
      </w:tr>
      <w:tr w:rsidR="008A19A5" w:rsidRPr="008A19A5" w14:paraId="5AB39829" w14:textId="77777777" w:rsidTr="008A19A5">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4480F64"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lastRenderedPageBreak/>
              <w:t>Tools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B835F6C" w14:textId="77777777" w:rsidR="008A19A5" w:rsidRPr="008A19A5" w:rsidRDefault="004121B9" w:rsidP="008A19A5">
            <w:pPr>
              <w:spacing w:after="0" w:line="240" w:lineRule="auto"/>
              <w:rPr>
                <w:rFonts w:ascii="Times New Roman" w:eastAsia="Times New Roman" w:hAnsi="Times New Roman" w:cs="Times New Roman"/>
                <w:sz w:val="24"/>
                <w:szCs w:val="24"/>
              </w:rPr>
            </w:pPr>
            <w:hyperlink r:id="rId16" w:history="1">
              <w:r w:rsidR="008A19A5" w:rsidRPr="008A19A5">
                <w:rPr>
                  <w:rFonts w:ascii="Times New Roman" w:eastAsia="Times New Roman" w:hAnsi="Times New Roman" w:cs="Times New Roman"/>
                  <w:color w:val="01A5F2"/>
                  <w:sz w:val="24"/>
                  <w:szCs w:val="24"/>
                  <w:u w:val="single"/>
                  <w:bdr w:val="none" w:sz="0" w:space="0" w:color="auto" w:frame="1"/>
                </w:rPr>
                <w:t>Measures of central tendency</w:t>
              </w:r>
            </w:hyperlink>
            <w:r w:rsidR="008A19A5" w:rsidRPr="008A19A5">
              <w:rPr>
                <w:rFonts w:ascii="Times New Roman" w:eastAsia="Times New Roman" w:hAnsi="Times New Roman" w:cs="Times New Roman"/>
                <w:sz w:val="24"/>
                <w:szCs w:val="24"/>
              </w:rPr>
              <w:t> and measures of dispersion.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9F081E2"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Hypothesis testing and regression analysis.</w:t>
            </w:r>
          </w:p>
        </w:tc>
      </w:tr>
      <w:tr w:rsidR="008A19A5" w:rsidRPr="008A19A5" w14:paraId="39820B65" w14:textId="77777777" w:rsidTr="008A19A5">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6E14DAA"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Use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C6D3464"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Organizes, describes and presents data in a meaningful way with the help of charts and graphs.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047FE508"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Tests, predicts, and compares data obtained from various samples.</w:t>
            </w:r>
          </w:p>
        </w:tc>
      </w:tr>
      <w:tr w:rsidR="008A19A5" w:rsidRPr="008A19A5" w14:paraId="13AB38AB" w14:textId="77777777" w:rsidTr="008A19A5">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4CFBF0F7"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Relevance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858144F"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It is used to summarize known data in a way that can be used for further predictions and analysis.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6102012" w14:textId="77777777" w:rsidR="008A19A5" w:rsidRPr="008A19A5" w:rsidRDefault="008A19A5" w:rsidP="008A19A5">
            <w:pPr>
              <w:spacing w:after="0" w:line="240" w:lineRule="auto"/>
              <w:rPr>
                <w:rFonts w:ascii="Times New Roman" w:eastAsia="Times New Roman" w:hAnsi="Times New Roman" w:cs="Times New Roman"/>
                <w:sz w:val="24"/>
                <w:szCs w:val="24"/>
              </w:rPr>
            </w:pPr>
            <w:r w:rsidRPr="008A19A5">
              <w:rPr>
                <w:rFonts w:ascii="Times New Roman" w:eastAsia="Times New Roman" w:hAnsi="Times New Roman" w:cs="Times New Roman"/>
                <w:sz w:val="24"/>
                <w:szCs w:val="24"/>
              </w:rPr>
              <w:t>It tries to use the summarized samples to draw conclusions about the population.</w:t>
            </w:r>
          </w:p>
        </w:tc>
      </w:tr>
    </w:tbl>
    <w:p w14:paraId="2AA9C1B4" w14:textId="77777777" w:rsidR="008A19A5" w:rsidRPr="008A19A5" w:rsidRDefault="008A19A5" w:rsidP="008A19A5">
      <w:pPr>
        <w:shd w:val="clear" w:color="auto" w:fill="FFFFFF"/>
        <w:spacing w:after="300" w:line="360" w:lineRule="atLeast"/>
        <w:textAlignment w:val="baseline"/>
        <w:outlineLvl w:val="1"/>
        <w:rPr>
          <w:rFonts w:ascii="inherit" w:eastAsia="Times New Roman" w:hAnsi="inherit" w:cs="Arial"/>
          <w:b/>
          <w:bCs/>
          <w:color w:val="000000"/>
          <w:sz w:val="36"/>
          <w:szCs w:val="36"/>
        </w:rPr>
      </w:pPr>
      <w:r w:rsidRPr="008A19A5">
        <w:rPr>
          <w:rFonts w:ascii="inherit" w:eastAsia="Times New Roman" w:hAnsi="inherit" w:cs="Arial"/>
          <w:b/>
          <w:bCs/>
          <w:color w:val="000000"/>
          <w:sz w:val="36"/>
          <w:szCs w:val="36"/>
        </w:rPr>
        <w:t>Descriptive and Inferential Statistics Formulas</w:t>
      </w:r>
    </w:p>
    <w:p w14:paraId="4D78D81A" w14:textId="77777777" w:rsidR="008A19A5" w:rsidRPr="008A19A5" w:rsidRDefault="008A19A5" w:rsidP="008A19A5">
      <w:pPr>
        <w:shd w:val="clear" w:color="auto" w:fill="FFFFFF"/>
        <w:spacing w:beforeAutospacing="1" w:after="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There are many </w:t>
      </w:r>
      <w:hyperlink r:id="rId17" w:history="1">
        <w:r w:rsidRPr="008A19A5">
          <w:rPr>
            <w:rFonts w:ascii="inherit" w:eastAsia="Times New Roman" w:hAnsi="inherit" w:cs="Arial"/>
            <w:color w:val="01A5F2"/>
            <w:sz w:val="24"/>
            <w:szCs w:val="24"/>
            <w:u w:val="single"/>
            <w:bdr w:val="none" w:sz="0" w:space="0" w:color="auto" w:frame="1"/>
          </w:rPr>
          <w:t>statistical formulas</w:t>
        </w:r>
      </w:hyperlink>
      <w:r w:rsidRPr="008A19A5">
        <w:rPr>
          <w:rFonts w:ascii="inherit" w:eastAsia="Times New Roman" w:hAnsi="inherit" w:cs="Arial"/>
          <w:color w:val="333333"/>
          <w:sz w:val="24"/>
          <w:szCs w:val="24"/>
        </w:rPr>
        <w:t> that fall under descriptive and inferential statistics. These are given as follows:</w:t>
      </w:r>
    </w:p>
    <w:p w14:paraId="74E6BCF4" w14:textId="5D68614F" w:rsidR="00E17FBE" w:rsidRDefault="00E17FBE" w:rsidP="008A19A5">
      <w:pPr>
        <w:shd w:val="clear" w:color="auto" w:fill="FFFFFF"/>
        <w:spacing w:after="300" w:line="360" w:lineRule="atLeast"/>
        <w:textAlignment w:val="baseline"/>
        <w:outlineLvl w:val="1"/>
        <w:rPr>
          <w:rFonts w:ascii="inherit" w:eastAsia="Times New Roman" w:hAnsi="inherit" w:cs="Arial"/>
          <w:b/>
          <w:bCs/>
          <w:color w:val="000000"/>
          <w:sz w:val="36"/>
          <w:szCs w:val="36"/>
        </w:rPr>
      </w:pPr>
      <w:r>
        <w:rPr>
          <w:rFonts w:ascii="inherit" w:eastAsia="Times New Roman" w:hAnsi="inherit" w:cs="Arial"/>
          <w:b/>
          <w:bCs/>
          <w:noProof/>
          <w:color w:val="000000"/>
          <w:sz w:val="36"/>
          <w:szCs w:val="36"/>
        </w:rPr>
        <w:drawing>
          <wp:inline distT="0" distB="0" distL="0" distR="0" wp14:anchorId="3472B247" wp14:editId="6F745832">
            <wp:extent cx="5464175" cy="37236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4175" cy="3723640"/>
                    </a:xfrm>
                    <a:prstGeom prst="rect">
                      <a:avLst/>
                    </a:prstGeom>
                    <a:noFill/>
                    <a:ln>
                      <a:noFill/>
                    </a:ln>
                  </pic:spPr>
                </pic:pic>
              </a:graphicData>
            </a:graphic>
          </wp:inline>
        </w:drawing>
      </w:r>
    </w:p>
    <w:p w14:paraId="4CED609E" w14:textId="0A58349A" w:rsidR="008A19A5" w:rsidRPr="008A19A5" w:rsidRDefault="008A19A5" w:rsidP="008A19A5">
      <w:pPr>
        <w:shd w:val="clear" w:color="auto" w:fill="FFFFFF"/>
        <w:spacing w:after="300" w:line="360" w:lineRule="atLeast"/>
        <w:textAlignment w:val="baseline"/>
        <w:outlineLvl w:val="1"/>
        <w:rPr>
          <w:rFonts w:ascii="inherit" w:eastAsia="Times New Roman" w:hAnsi="inherit" w:cs="Arial"/>
          <w:b/>
          <w:bCs/>
          <w:color w:val="000000"/>
          <w:sz w:val="36"/>
          <w:szCs w:val="36"/>
        </w:rPr>
      </w:pPr>
      <w:r w:rsidRPr="008A19A5">
        <w:rPr>
          <w:rFonts w:ascii="inherit" w:eastAsia="Times New Roman" w:hAnsi="inherit" w:cs="Arial"/>
          <w:b/>
          <w:bCs/>
          <w:color w:val="000000"/>
          <w:sz w:val="36"/>
          <w:szCs w:val="36"/>
        </w:rPr>
        <w:lastRenderedPageBreak/>
        <w:t>Examples of Descriptive and Inferential Statistics</w:t>
      </w:r>
    </w:p>
    <w:p w14:paraId="49A05AB9" w14:textId="2055D568"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Descriptive and inferential statistics need to be used hand in hand so as to analyze the data in the best possible way. Some examples of descriptive and inferential statistics are given below:</w:t>
      </w:r>
    </w:p>
    <w:p w14:paraId="27C5566E" w14:textId="77777777" w:rsidR="008A19A5" w:rsidRPr="008A19A5" w:rsidRDefault="008A19A5" w:rsidP="008A19A5">
      <w:pPr>
        <w:numPr>
          <w:ilvl w:val="0"/>
          <w:numId w:val="5"/>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Suppose the scores of 100 students belonging to a specific country are available. The performance of these students needs to be examined. This data by itself will not yield any valuable results. However, by using descriptive statistics, the spread of the marks can be obtained thus, giving a clear idea regarding the performance of each student.</w:t>
      </w:r>
    </w:p>
    <w:p w14:paraId="58919107" w14:textId="77777777" w:rsidR="008A19A5" w:rsidRPr="008A19A5" w:rsidRDefault="008A19A5" w:rsidP="008A19A5">
      <w:pPr>
        <w:numPr>
          <w:ilvl w:val="0"/>
          <w:numId w:val="5"/>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Now suppose the scores of the students of an entire country need to be examined. Using a sample of, say 100 students, inferential statistics is used to make generalizations about the population.</w:t>
      </w:r>
    </w:p>
    <w:p w14:paraId="6CB99211" w14:textId="77777777" w:rsidR="008A19A5" w:rsidRPr="008A19A5" w:rsidRDefault="008A19A5" w:rsidP="008A19A5">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rPr>
      </w:pPr>
      <w:r w:rsidRPr="008A19A5">
        <w:rPr>
          <w:rFonts w:ascii="inherit" w:eastAsia="Times New Roman" w:hAnsi="inherit" w:cs="Arial"/>
          <w:b/>
          <w:bCs/>
          <w:color w:val="333333"/>
          <w:sz w:val="24"/>
          <w:szCs w:val="24"/>
        </w:rPr>
        <w:t>Important Notes on Descriptive and Inferential Statistics</w:t>
      </w:r>
    </w:p>
    <w:p w14:paraId="262579E8" w14:textId="77777777" w:rsidR="008A19A5" w:rsidRPr="008A19A5" w:rsidRDefault="008A19A5" w:rsidP="008A19A5">
      <w:pPr>
        <w:numPr>
          <w:ilvl w:val="0"/>
          <w:numId w:val="7"/>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Descriptive and inferential statistics are used to analyze data, obtain samples and make inferences about the population.</w:t>
      </w:r>
    </w:p>
    <w:p w14:paraId="06C28A22" w14:textId="77777777" w:rsidR="008A19A5" w:rsidRPr="008A19A5" w:rsidRDefault="008A19A5" w:rsidP="008A19A5">
      <w:pPr>
        <w:numPr>
          <w:ilvl w:val="0"/>
          <w:numId w:val="7"/>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The tools used in descriptive statistics are measures of central tendency and dispersion.</w:t>
      </w:r>
    </w:p>
    <w:p w14:paraId="7039ED73" w14:textId="77777777" w:rsidR="008A19A5" w:rsidRPr="008A19A5" w:rsidRDefault="008A19A5" w:rsidP="008A19A5">
      <w:pPr>
        <w:numPr>
          <w:ilvl w:val="0"/>
          <w:numId w:val="7"/>
        </w:numPr>
        <w:shd w:val="clear" w:color="auto" w:fill="FFFFFF"/>
        <w:spacing w:after="0" w:line="240" w:lineRule="auto"/>
        <w:ind w:left="1095"/>
        <w:textAlignment w:val="baseline"/>
        <w:rPr>
          <w:rFonts w:ascii="inherit" w:eastAsia="Times New Roman" w:hAnsi="inherit" w:cs="Arial"/>
          <w:color w:val="333333"/>
          <w:sz w:val="24"/>
          <w:szCs w:val="24"/>
        </w:rPr>
      </w:pPr>
      <w:r w:rsidRPr="008A19A5">
        <w:rPr>
          <w:rFonts w:ascii="inherit" w:eastAsia="Times New Roman" w:hAnsi="inherit" w:cs="Arial"/>
          <w:color w:val="333333"/>
          <w:sz w:val="24"/>
          <w:szCs w:val="24"/>
        </w:rPr>
        <w:t>The tools used in inferential statistics are hypothesis testing and regression analysis.</w:t>
      </w:r>
    </w:p>
    <w:p w14:paraId="79575055" w14:textId="52417E7F" w:rsidR="008A19A5" w:rsidRDefault="008A19A5" w:rsidP="008A19A5">
      <w:pPr>
        <w:shd w:val="clear" w:color="auto" w:fill="FFFFFF"/>
        <w:spacing w:after="0" w:line="240" w:lineRule="auto"/>
        <w:textAlignment w:val="baseline"/>
        <w:rPr>
          <w:rFonts w:ascii="Arial" w:eastAsia="Times New Roman" w:hAnsi="Arial" w:cs="Arial"/>
          <w:color w:val="000000"/>
          <w:sz w:val="27"/>
          <w:szCs w:val="27"/>
        </w:rPr>
      </w:pPr>
      <w:r w:rsidRPr="008A19A5">
        <w:rPr>
          <w:rFonts w:ascii="Arial" w:eastAsia="Times New Roman" w:hAnsi="Arial" w:cs="Arial"/>
          <w:color w:val="000000"/>
          <w:sz w:val="27"/>
          <w:szCs w:val="27"/>
        </w:rPr>
        <w:t> </w:t>
      </w:r>
    </w:p>
    <w:p w14:paraId="359EB58A" w14:textId="77777777" w:rsidR="00A6027B" w:rsidRPr="008A19A5" w:rsidRDefault="00A6027B" w:rsidP="008A19A5">
      <w:pPr>
        <w:shd w:val="clear" w:color="auto" w:fill="FFFFFF"/>
        <w:spacing w:after="0" w:line="240" w:lineRule="auto"/>
        <w:textAlignment w:val="baseline"/>
        <w:rPr>
          <w:rFonts w:ascii="Arial" w:eastAsia="Times New Roman" w:hAnsi="Arial" w:cs="Arial"/>
          <w:color w:val="000000"/>
          <w:sz w:val="27"/>
          <w:szCs w:val="27"/>
        </w:rPr>
      </w:pPr>
    </w:p>
    <w:p w14:paraId="3EB8E060" w14:textId="28B65BC2" w:rsidR="00A6027B" w:rsidRDefault="001C443B" w:rsidP="00A6027B">
      <w:r>
        <w:t>How To Find Mean value(average)</w:t>
      </w:r>
      <w:r w:rsidR="00A6027B" w:rsidRPr="00A6027B">
        <w:t xml:space="preserve"> </w:t>
      </w:r>
    </w:p>
    <w:p w14:paraId="76EAE5A9" w14:textId="2A62431A" w:rsidR="00A6027B" w:rsidRDefault="00A6027B" w:rsidP="00A6027B">
      <w:r w:rsidRPr="000618C9">
        <w:rPr>
          <w:b/>
          <w:bCs/>
        </w:rPr>
        <w:t>Mean</w:t>
      </w:r>
      <w:r>
        <w:t>=Total element/number of element</w:t>
      </w:r>
    </w:p>
    <w:p w14:paraId="0E724753" w14:textId="77777777" w:rsidR="00A6027B" w:rsidRPr="00A6027B" w:rsidRDefault="00A6027B" w:rsidP="00A6027B">
      <w:pPr>
        <w:shd w:val="clear" w:color="auto" w:fill="1F1F1F"/>
        <w:spacing w:after="0" w:line="285" w:lineRule="atLeast"/>
        <w:rPr>
          <w:rFonts w:ascii="Consolas" w:eastAsia="Times New Roman" w:hAnsi="Consolas" w:cs="Times New Roman"/>
          <w:color w:val="CCCCCC"/>
          <w:sz w:val="21"/>
          <w:szCs w:val="21"/>
        </w:rPr>
      </w:pPr>
      <w:r w:rsidRPr="00A6027B">
        <w:rPr>
          <w:rFonts w:ascii="Consolas" w:eastAsia="Times New Roman" w:hAnsi="Consolas" w:cs="Times New Roman"/>
          <w:color w:val="C586C0"/>
          <w:sz w:val="21"/>
          <w:szCs w:val="21"/>
        </w:rPr>
        <w:t>import</w:t>
      </w:r>
      <w:r w:rsidRPr="00A6027B">
        <w:rPr>
          <w:rFonts w:ascii="Consolas" w:eastAsia="Times New Roman" w:hAnsi="Consolas" w:cs="Times New Roman"/>
          <w:color w:val="CCCCCC"/>
          <w:sz w:val="21"/>
          <w:szCs w:val="21"/>
        </w:rPr>
        <w:t xml:space="preserve"> </w:t>
      </w:r>
      <w:r w:rsidRPr="00A6027B">
        <w:rPr>
          <w:rFonts w:ascii="Consolas" w:eastAsia="Times New Roman" w:hAnsi="Consolas" w:cs="Times New Roman"/>
          <w:color w:val="4EC9B0"/>
          <w:sz w:val="21"/>
          <w:szCs w:val="21"/>
        </w:rPr>
        <w:t>numpy</w:t>
      </w:r>
      <w:r w:rsidRPr="00A6027B">
        <w:rPr>
          <w:rFonts w:ascii="Consolas" w:eastAsia="Times New Roman" w:hAnsi="Consolas" w:cs="Times New Roman"/>
          <w:color w:val="CCCCCC"/>
          <w:sz w:val="21"/>
          <w:szCs w:val="21"/>
        </w:rPr>
        <w:t xml:space="preserve"> </w:t>
      </w:r>
      <w:r w:rsidRPr="00A6027B">
        <w:rPr>
          <w:rFonts w:ascii="Consolas" w:eastAsia="Times New Roman" w:hAnsi="Consolas" w:cs="Times New Roman"/>
          <w:color w:val="C586C0"/>
          <w:sz w:val="21"/>
          <w:szCs w:val="21"/>
        </w:rPr>
        <w:t>as</w:t>
      </w:r>
      <w:r w:rsidRPr="00A6027B">
        <w:rPr>
          <w:rFonts w:ascii="Consolas" w:eastAsia="Times New Roman" w:hAnsi="Consolas" w:cs="Times New Roman"/>
          <w:color w:val="CCCCCC"/>
          <w:sz w:val="21"/>
          <w:szCs w:val="21"/>
        </w:rPr>
        <w:t xml:space="preserve"> </w:t>
      </w:r>
      <w:r w:rsidRPr="00A6027B">
        <w:rPr>
          <w:rFonts w:ascii="Consolas" w:eastAsia="Times New Roman" w:hAnsi="Consolas" w:cs="Times New Roman"/>
          <w:color w:val="4EC9B0"/>
          <w:sz w:val="21"/>
          <w:szCs w:val="21"/>
        </w:rPr>
        <w:t>np</w:t>
      </w:r>
    </w:p>
    <w:p w14:paraId="5126EEBD" w14:textId="77777777" w:rsidR="00A6027B" w:rsidRPr="00A6027B" w:rsidRDefault="00A6027B" w:rsidP="00A6027B">
      <w:pPr>
        <w:shd w:val="clear" w:color="auto" w:fill="1F1F1F"/>
        <w:spacing w:after="0" w:line="285" w:lineRule="atLeast"/>
        <w:rPr>
          <w:rFonts w:ascii="Consolas" w:eastAsia="Times New Roman" w:hAnsi="Consolas" w:cs="Times New Roman"/>
          <w:color w:val="CCCCCC"/>
          <w:sz w:val="21"/>
          <w:szCs w:val="21"/>
        </w:rPr>
      </w:pPr>
      <w:r w:rsidRPr="00A6027B">
        <w:rPr>
          <w:rFonts w:ascii="Consolas" w:eastAsia="Times New Roman" w:hAnsi="Consolas" w:cs="Times New Roman"/>
          <w:color w:val="9CDCFE"/>
          <w:sz w:val="21"/>
          <w:szCs w:val="21"/>
        </w:rPr>
        <w:t>x</w:t>
      </w:r>
      <w:r w:rsidRPr="00A6027B">
        <w:rPr>
          <w:rFonts w:ascii="Consolas" w:eastAsia="Times New Roman" w:hAnsi="Consolas" w:cs="Times New Roman"/>
          <w:color w:val="D4D4D4"/>
          <w:sz w:val="21"/>
          <w:szCs w:val="21"/>
        </w:rPr>
        <w:t>=</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4</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6</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7</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20</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10</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22</w:t>
      </w:r>
      <w:r w:rsidRPr="00A6027B">
        <w:rPr>
          <w:rFonts w:ascii="Consolas" w:eastAsia="Times New Roman" w:hAnsi="Consolas" w:cs="Times New Roman"/>
          <w:color w:val="CCCCCC"/>
          <w:sz w:val="21"/>
          <w:szCs w:val="21"/>
        </w:rPr>
        <w:t>]</w:t>
      </w:r>
    </w:p>
    <w:p w14:paraId="5DA1B7F7" w14:textId="201B6516" w:rsidR="00A6027B" w:rsidRDefault="00A6027B" w:rsidP="00A6027B">
      <w:pPr>
        <w:shd w:val="clear" w:color="auto" w:fill="1F1F1F"/>
        <w:spacing w:after="0" w:line="285" w:lineRule="atLeast"/>
        <w:rPr>
          <w:rFonts w:ascii="Consolas" w:eastAsia="Times New Roman" w:hAnsi="Consolas" w:cs="Times New Roman"/>
          <w:color w:val="CCCCCC"/>
          <w:sz w:val="21"/>
          <w:szCs w:val="21"/>
        </w:rPr>
      </w:pPr>
      <w:r w:rsidRPr="00A6027B">
        <w:rPr>
          <w:rFonts w:ascii="Consolas" w:eastAsia="Times New Roman" w:hAnsi="Consolas" w:cs="Times New Roman"/>
          <w:color w:val="9CDCFE"/>
          <w:sz w:val="21"/>
          <w:szCs w:val="21"/>
        </w:rPr>
        <w:t>y</w:t>
      </w:r>
      <w:r w:rsidRPr="00A6027B">
        <w:rPr>
          <w:rFonts w:ascii="Consolas" w:eastAsia="Times New Roman" w:hAnsi="Consolas" w:cs="Times New Roman"/>
          <w:color w:val="D4D4D4"/>
          <w:sz w:val="21"/>
          <w:szCs w:val="21"/>
        </w:rPr>
        <w:t>=</w:t>
      </w:r>
      <w:r w:rsidRPr="00A6027B">
        <w:rPr>
          <w:rFonts w:ascii="Consolas" w:eastAsia="Times New Roman" w:hAnsi="Consolas" w:cs="Times New Roman"/>
          <w:color w:val="4EC9B0"/>
          <w:sz w:val="21"/>
          <w:szCs w:val="21"/>
        </w:rPr>
        <w:t>np</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DCDCAA"/>
          <w:sz w:val="21"/>
          <w:szCs w:val="21"/>
        </w:rPr>
        <w:t>array</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9CDCFE"/>
          <w:sz w:val="21"/>
          <w:szCs w:val="21"/>
        </w:rPr>
        <w:t>x</w:t>
      </w:r>
      <w:r w:rsidRPr="00A6027B">
        <w:rPr>
          <w:rFonts w:ascii="Consolas" w:eastAsia="Times New Roman" w:hAnsi="Consolas" w:cs="Times New Roman"/>
          <w:color w:val="CCCCCC"/>
          <w:sz w:val="21"/>
          <w:szCs w:val="21"/>
        </w:rPr>
        <w:t>)</w:t>
      </w:r>
    </w:p>
    <w:p w14:paraId="0F6ECCE0" w14:textId="77777777" w:rsidR="00A6027B" w:rsidRPr="00A6027B" w:rsidRDefault="00A6027B" w:rsidP="00A6027B">
      <w:pPr>
        <w:shd w:val="clear" w:color="auto" w:fill="1F1F1F"/>
        <w:spacing w:after="0" w:line="285" w:lineRule="atLeast"/>
        <w:rPr>
          <w:rFonts w:ascii="Consolas" w:eastAsia="Times New Roman" w:hAnsi="Consolas" w:cs="Times New Roman"/>
          <w:color w:val="CCCCCC"/>
          <w:sz w:val="21"/>
          <w:szCs w:val="21"/>
        </w:rPr>
      </w:pPr>
      <w:r w:rsidRPr="00A6027B">
        <w:rPr>
          <w:rFonts w:ascii="Consolas" w:eastAsia="Times New Roman" w:hAnsi="Consolas" w:cs="Times New Roman"/>
          <w:color w:val="DCDCAA"/>
          <w:sz w:val="21"/>
          <w:szCs w:val="21"/>
        </w:rPr>
        <w:t>print</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CE9178"/>
          <w:sz w:val="21"/>
          <w:szCs w:val="21"/>
        </w:rPr>
        <w:t>"Mean is : "</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DCDCAA"/>
          <w:sz w:val="21"/>
          <w:szCs w:val="21"/>
        </w:rPr>
        <w:t>round</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9CDCFE"/>
          <w:sz w:val="21"/>
          <w:szCs w:val="21"/>
        </w:rPr>
        <w:t>y</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DCDCAA"/>
          <w:sz w:val="21"/>
          <w:szCs w:val="21"/>
        </w:rPr>
        <w:t>mean</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w:t>
      </w:r>
      <w:r w:rsidRPr="00A6027B">
        <w:rPr>
          <w:rFonts w:ascii="Consolas" w:eastAsia="Times New Roman" w:hAnsi="Consolas" w:cs="Times New Roman"/>
          <w:color w:val="CCCCCC"/>
          <w:sz w:val="21"/>
          <w:szCs w:val="21"/>
        </w:rPr>
        <w:t>))</w:t>
      </w:r>
    </w:p>
    <w:p w14:paraId="5601B51D" w14:textId="77777777" w:rsidR="00A6027B" w:rsidRPr="00A6027B" w:rsidRDefault="00A6027B" w:rsidP="00A6027B">
      <w:pPr>
        <w:shd w:val="clear" w:color="auto" w:fill="1F1F1F"/>
        <w:spacing w:after="0" w:line="285" w:lineRule="atLeast"/>
        <w:rPr>
          <w:rFonts w:ascii="Consolas" w:eastAsia="Times New Roman" w:hAnsi="Consolas" w:cs="Times New Roman"/>
          <w:color w:val="CCCCCC"/>
          <w:sz w:val="21"/>
          <w:szCs w:val="21"/>
        </w:rPr>
      </w:pPr>
    </w:p>
    <w:p w14:paraId="58694D96" w14:textId="30D165CD" w:rsidR="00A6027B" w:rsidRDefault="00A6027B" w:rsidP="00A6027B"/>
    <w:p w14:paraId="6C3B282F" w14:textId="5867DCCE" w:rsidR="000F06B0" w:rsidRPr="000618C9" w:rsidRDefault="000F06B0" w:rsidP="00A6027B">
      <w:pPr>
        <w:rPr>
          <w:b/>
          <w:bCs/>
        </w:rPr>
      </w:pPr>
      <w:r w:rsidRPr="000618C9">
        <w:rPr>
          <w:b/>
          <w:bCs/>
        </w:rPr>
        <w:t>Median</w:t>
      </w:r>
    </w:p>
    <w:p w14:paraId="238EA6ED" w14:textId="155B7083" w:rsidR="000F06B0" w:rsidRDefault="000F06B0" w:rsidP="00A6027B">
      <w:r>
        <w:t xml:space="preserve">Median(n is odd)= [(n+1)/2]th </w:t>
      </w:r>
    </w:p>
    <w:p w14:paraId="711BB3A4" w14:textId="34C3002E" w:rsidR="000F06B0" w:rsidRDefault="000F06B0" w:rsidP="00362FC7">
      <w:pPr>
        <w:ind w:firstLine="720"/>
      </w:pPr>
      <w:r>
        <w:t>n is Total number of element</w:t>
      </w:r>
    </w:p>
    <w:p w14:paraId="37EABFC0" w14:textId="75515667" w:rsidR="000F06B0" w:rsidRDefault="00362FC7" w:rsidP="00362FC7">
      <w:pPr>
        <w:ind w:firstLine="720"/>
      </w:pPr>
      <w:r>
        <w:t>For Example</w:t>
      </w:r>
    </w:p>
    <w:p w14:paraId="35D6034F" w14:textId="659A3E15" w:rsidR="00362FC7" w:rsidRDefault="00362FC7" w:rsidP="00362FC7">
      <w:pPr>
        <w:shd w:val="clear" w:color="auto" w:fill="1F1F1F"/>
        <w:spacing w:after="0" w:line="285" w:lineRule="atLeast"/>
        <w:ind w:firstLine="720"/>
        <w:rPr>
          <w:rFonts w:ascii="Consolas" w:eastAsia="Times New Roman" w:hAnsi="Consolas" w:cs="Times New Roman"/>
          <w:color w:val="CCCCCC"/>
          <w:sz w:val="21"/>
          <w:szCs w:val="21"/>
        </w:rPr>
      </w:pPr>
      <w:r w:rsidRPr="00A6027B">
        <w:rPr>
          <w:rFonts w:ascii="Consolas" w:eastAsia="Times New Roman" w:hAnsi="Consolas" w:cs="Times New Roman"/>
          <w:color w:val="9CDCFE"/>
          <w:sz w:val="21"/>
          <w:szCs w:val="21"/>
        </w:rPr>
        <w:t>x</w:t>
      </w:r>
      <w:r w:rsidRPr="00A6027B">
        <w:rPr>
          <w:rFonts w:ascii="Consolas" w:eastAsia="Times New Roman" w:hAnsi="Consolas" w:cs="Times New Roman"/>
          <w:color w:val="D4D4D4"/>
          <w:sz w:val="21"/>
          <w:szCs w:val="21"/>
        </w:rPr>
        <w:t>=</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4</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6</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7</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20</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10</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22</w:t>
      </w:r>
      <w:r w:rsidRPr="00A6027B">
        <w:rPr>
          <w:rFonts w:ascii="Consolas" w:eastAsia="Times New Roman" w:hAnsi="Consolas" w:cs="Times New Roman"/>
          <w:color w:val="CCCCCC"/>
          <w:sz w:val="21"/>
          <w:szCs w:val="21"/>
        </w:rPr>
        <w:t>]</w:t>
      </w:r>
    </w:p>
    <w:p w14:paraId="4C6CB4AA" w14:textId="21524F79" w:rsidR="00362FC7" w:rsidRDefault="00362FC7" w:rsidP="00362FC7">
      <w:pPr>
        <w:ind w:firstLine="720"/>
      </w:pPr>
      <w:r>
        <w:t>n=7</w:t>
      </w:r>
    </w:p>
    <w:p w14:paraId="6DBF9AA3" w14:textId="167F9F4B" w:rsidR="00362FC7" w:rsidRDefault="00362FC7" w:rsidP="00362FC7">
      <w:pPr>
        <w:ind w:firstLine="720"/>
      </w:pPr>
      <w:r>
        <w:t>[(7+1)/2]th</w:t>
      </w:r>
    </w:p>
    <w:p w14:paraId="390EBEF6" w14:textId="18D9D762" w:rsidR="00362FC7" w:rsidRDefault="00362FC7" w:rsidP="00362FC7">
      <w:pPr>
        <w:ind w:firstLine="720"/>
      </w:pPr>
      <w:r>
        <w:lastRenderedPageBreak/>
        <w:t>[4]th means what 4</w:t>
      </w:r>
      <w:r w:rsidRPr="00362FC7">
        <w:rPr>
          <w:vertAlign w:val="superscript"/>
        </w:rPr>
        <w:t>th</w:t>
      </w:r>
      <w:r>
        <w:t xml:space="preserve"> index of an array</w:t>
      </w:r>
    </w:p>
    <w:p w14:paraId="78289560" w14:textId="591D1F67" w:rsidR="00362FC7" w:rsidRDefault="00362FC7" w:rsidP="00362FC7">
      <w:pPr>
        <w:ind w:firstLine="720"/>
      </w:pPr>
      <w:r>
        <w:t>It will return value from the 4</w:t>
      </w:r>
      <w:r w:rsidRPr="00362FC7">
        <w:rPr>
          <w:vertAlign w:val="superscript"/>
        </w:rPr>
        <w:t>th</w:t>
      </w:r>
      <w:r>
        <w:t xml:space="preserve"> index</w:t>
      </w:r>
    </w:p>
    <w:p w14:paraId="4D4A9300" w14:textId="6AF2B8F6" w:rsidR="00362FC7" w:rsidRPr="009B7553" w:rsidRDefault="00362FC7" w:rsidP="00362FC7">
      <w:pPr>
        <w:ind w:firstLine="720"/>
        <w:rPr>
          <w:b/>
          <w:bCs/>
        </w:rPr>
      </w:pPr>
      <w:r w:rsidRPr="009B7553">
        <w:rPr>
          <w:b/>
          <w:bCs/>
        </w:rPr>
        <w:t>OUTPUT is 7</w:t>
      </w:r>
    </w:p>
    <w:p w14:paraId="6A8286B4" w14:textId="4ADD19EC" w:rsidR="005737CF" w:rsidRDefault="005737CF" w:rsidP="005737CF">
      <w:r>
        <w:t>Median(n is Even)=[(n/2)th term + ((n/2)+1)th term]/2</w:t>
      </w:r>
    </w:p>
    <w:p w14:paraId="5F643FC0" w14:textId="77777777" w:rsidR="005737CF" w:rsidRDefault="005737CF" w:rsidP="005737CF">
      <w:pPr>
        <w:ind w:firstLine="720"/>
      </w:pPr>
      <w:r>
        <w:tab/>
        <w:t>For Example</w:t>
      </w:r>
    </w:p>
    <w:p w14:paraId="23EE97B9" w14:textId="21DF9413" w:rsidR="005737CF" w:rsidRDefault="005737CF" w:rsidP="005737CF">
      <w:pPr>
        <w:shd w:val="clear" w:color="auto" w:fill="1F1F1F"/>
        <w:spacing w:after="0" w:line="285" w:lineRule="atLeast"/>
        <w:ind w:firstLine="720"/>
        <w:rPr>
          <w:rFonts w:ascii="Consolas" w:eastAsia="Times New Roman" w:hAnsi="Consolas" w:cs="Times New Roman"/>
          <w:color w:val="CCCCCC"/>
          <w:sz w:val="21"/>
          <w:szCs w:val="21"/>
        </w:rPr>
      </w:pPr>
      <w:r w:rsidRPr="00A6027B">
        <w:rPr>
          <w:rFonts w:ascii="Consolas" w:eastAsia="Times New Roman" w:hAnsi="Consolas" w:cs="Times New Roman"/>
          <w:color w:val="9CDCFE"/>
          <w:sz w:val="21"/>
          <w:szCs w:val="21"/>
        </w:rPr>
        <w:t>x</w:t>
      </w:r>
      <w:r w:rsidRPr="00A6027B">
        <w:rPr>
          <w:rFonts w:ascii="Consolas" w:eastAsia="Times New Roman" w:hAnsi="Consolas" w:cs="Times New Roman"/>
          <w:color w:val="D4D4D4"/>
          <w:sz w:val="21"/>
          <w:szCs w:val="21"/>
        </w:rPr>
        <w:t>=</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4</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6</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7</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20</w:t>
      </w:r>
      <w:r w:rsidRPr="00A6027B">
        <w:rPr>
          <w:rFonts w:ascii="Consolas" w:eastAsia="Times New Roman" w:hAnsi="Consolas" w:cs="Times New Roman"/>
          <w:color w:val="CCCCCC"/>
          <w:sz w:val="21"/>
          <w:szCs w:val="21"/>
        </w:rPr>
        <w:t>,</w:t>
      </w:r>
      <w:r w:rsidRPr="00A6027B">
        <w:rPr>
          <w:rFonts w:ascii="Consolas" w:eastAsia="Times New Roman" w:hAnsi="Consolas" w:cs="Times New Roman"/>
          <w:color w:val="B5CEA8"/>
          <w:sz w:val="21"/>
          <w:szCs w:val="21"/>
        </w:rPr>
        <w:t>10</w:t>
      </w:r>
      <w:r w:rsidRPr="00A6027B">
        <w:rPr>
          <w:rFonts w:ascii="Consolas" w:eastAsia="Times New Roman" w:hAnsi="Consolas" w:cs="Times New Roman"/>
          <w:color w:val="CCCCCC"/>
          <w:sz w:val="21"/>
          <w:szCs w:val="21"/>
        </w:rPr>
        <w:t>]</w:t>
      </w:r>
    </w:p>
    <w:p w14:paraId="133F480F" w14:textId="1F38496E" w:rsidR="005737CF" w:rsidRDefault="005737CF" w:rsidP="005737CF">
      <w:pPr>
        <w:ind w:firstLine="720"/>
      </w:pPr>
      <w:r>
        <w:t>n=6</w:t>
      </w:r>
    </w:p>
    <w:p w14:paraId="4D65BA81" w14:textId="29C838A8" w:rsidR="005737CF" w:rsidRDefault="005737CF" w:rsidP="005737CF">
      <w:pPr>
        <w:ind w:firstLine="720"/>
      </w:pPr>
      <w:r>
        <w:t>[ (6/2)th term + ((6/2)+1)th term ] / 2</w:t>
      </w:r>
    </w:p>
    <w:p w14:paraId="01323D28" w14:textId="5D8693B9" w:rsidR="005737CF" w:rsidRDefault="005737CF" w:rsidP="005737CF">
      <w:pPr>
        <w:ind w:firstLine="720"/>
      </w:pPr>
      <w:r>
        <w:t>[(3)th term + ((3)+1)th term]/2</w:t>
      </w:r>
    </w:p>
    <w:p w14:paraId="0EDE0836" w14:textId="518D443D" w:rsidR="005737CF" w:rsidRDefault="005737CF" w:rsidP="005737CF">
      <w:pPr>
        <w:ind w:firstLine="720"/>
      </w:pPr>
      <w:r>
        <w:t xml:space="preserve">[6 + </w:t>
      </w:r>
      <w:r w:rsidR="009B7553">
        <w:t>7]</w:t>
      </w:r>
      <w:r>
        <w:t>/</w:t>
      </w:r>
      <w:r w:rsidR="009B7553">
        <w:t>2</w:t>
      </w:r>
    </w:p>
    <w:p w14:paraId="337FAA5C" w14:textId="29861381" w:rsidR="009B7553" w:rsidRPr="009B7553" w:rsidRDefault="009B7553" w:rsidP="005737CF">
      <w:pPr>
        <w:ind w:firstLine="720"/>
        <w:rPr>
          <w:b/>
          <w:bCs/>
        </w:rPr>
      </w:pPr>
      <w:r w:rsidRPr="009B7553">
        <w:rPr>
          <w:b/>
          <w:bCs/>
        </w:rPr>
        <w:t>Output is 6.5</w:t>
      </w:r>
    </w:p>
    <w:p w14:paraId="1D59FCB4" w14:textId="6B07AB12" w:rsidR="00FB599B" w:rsidRPr="00692038" w:rsidRDefault="00FB599B" w:rsidP="00FB599B">
      <w:pPr>
        <w:rPr>
          <w:b/>
          <w:bCs/>
        </w:rPr>
      </w:pPr>
      <w:r w:rsidRPr="00692038">
        <w:rPr>
          <w:b/>
          <w:bCs/>
        </w:rPr>
        <w:t>Mode:</w:t>
      </w:r>
    </w:p>
    <w:p w14:paraId="203AC0A9" w14:textId="12260EF0" w:rsidR="00FB599B" w:rsidRDefault="00181D89" w:rsidP="00FB599B">
      <w:r>
        <w:t xml:space="preserve">    Most Repeated number</w:t>
      </w:r>
    </w:p>
    <w:p w14:paraId="08B22631" w14:textId="77777777" w:rsidR="00FB599B" w:rsidRDefault="00FB599B" w:rsidP="005737CF">
      <w:pPr>
        <w:ind w:firstLine="720"/>
      </w:pPr>
    </w:p>
    <w:p w14:paraId="54B214E7" w14:textId="77777777" w:rsidR="00FB599B" w:rsidRPr="00FB599B" w:rsidRDefault="005737CF" w:rsidP="00FB599B">
      <w:pPr>
        <w:shd w:val="clear" w:color="auto" w:fill="1F1F1F"/>
        <w:spacing w:line="285" w:lineRule="atLeast"/>
        <w:rPr>
          <w:rFonts w:ascii="Consolas" w:eastAsia="Times New Roman" w:hAnsi="Consolas" w:cs="Times New Roman"/>
          <w:color w:val="CCCCCC"/>
          <w:sz w:val="21"/>
          <w:szCs w:val="21"/>
        </w:rPr>
      </w:pPr>
      <w:r>
        <w:t xml:space="preserve"> </w:t>
      </w:r>
      <w:r w:rsidR="00FB599B" w:rsidRPr="00FB599B">
        <w:rPr>
          <w:rFonts w:ascii="Consolas" w:eastAsia="Times New Roman" w:hAnsi="Consolas" w:cs="Times New Roman"/>
          <w:color w:val="C586C0"/>
          <w:sz w:val="21"/>
          <w:szCs w:val="21"/>
        </w:rPr>
        <w:t>from</w:t>
      </w:r>
      <w:r w:rsidR="00FB599B" w:rsidRPr="00FB599B">
        <w:rPr>
          <w:rFonts w:ascii="Consolas" w:eastAsia="Times New Roman" w:hAnsi="Consolas" w:cs="Times New Roman"/>
          <w:color w:val="CCCCCC"/>
          <w:sz w:val="21"/>
          <w:szCs w:val="21"/>
        </w:rPr>
        <w:t xml:space="preserve"> </w:t>
      </w:r>
      <w:r w:rsidR="00FB599B" w:rsidRPr="00FB599B">
        <w:rPr>
          <w:rFonts w:ascii="Consolas" w:eastAsia="Times New Roman" w:hAnsi="Consolas" w:cs="Times New Roman"/>
          <w:color w:val="4EC9B0"/>
          <w:sz w:val="21"/>
          <w:szCs w:val="21"/>
        </w:rPr>
        <w:t>statistics</w:t>
      </w:r>
      <w:r w:rsidR="00FB599B" w:rsidRPr="00FB599B">
        <w:rPr>
          <w:rFonts w:ascii="Consolas" w:eastAsia="Times New Roman" w:hAnsi="Consolas" w:cs="Times New Roman"/>
          <w:color w:val="CCCCCC"/>
          <w:sz w:val="21"/>
          <w:szCs w:val="21"/>
        </w:rPr>
        <w:t xml:space="preserve"> </w:t>
      </w:r>
      <w:r w:rsidR="00FB599B" w:rsidRPr="00FB599B">
        <w:rPr>
          <w:rFonts w:ascii="Consolas" w:eastAsia="Times New Roman" w:hAnsi="Consolas" w:cs="Times New Roman"/>
          <w:color w:val="C586C0"/>
          <w:sz w:val="21"/>
          <w:szCs w:val="21"/>
        </w:rPr>
        <w:t>import</w:t>
      </w:r>
      <w:r w:rsidR="00FB599B" w:rsidRPr="00FB599B">
        <w:rPr>
          <w:rFonts w:ascii="Consolas" w:eastAsia="Times New Roman" w:hAnsi="Consolas" w:cs="Times New Roman"/>
          <w:color w:val="CCCCCC"/>
          <w:sz w:val="21"/>
          <w:szCs w:val="21"/>
        </w:rPr>
        <w:t xml:space="preserve"> </w:t>
      </w:r>
      <w:r w:rsidR="00FB599B" w:rsidRPr="00FB599B">
        <w:rPr>
          <w:rFonts w:ascii="Consolas" w:eastAsia="Times New Roman" w:hAnsi="Consolas" w:cs="Times New Roman"/>
          <w:color w:val="DCDCAA"/>
          <w:sz w:val="21"/>
          <w:szCs w:val="21"/>
        </w:rPr>
        <w:t>mode</w:t>
      </w:r>
    </w:p>
    <w:p w14:paraId="4ED8BBAE" w14:textId="77777777" w:rsidR="00FB599B" w:rsidRPr="00FB599B" w:rsidRDefault="00FB599B" w:rsidP="00FB599B">
      <w:pPr>
        <w:shd w:val="clear" w:color="auto" w:fill="1F1F1F"/>
        <w:spacing w:after="0" w:line="285" w:lineRule="atLeast"/>
        <w:rPr>
          <w:rFonts w:ascii="Consolas" w:eastAsia="Times New Roman" w:hAnsi="Consolas" w:cs="Times New Roman"/>
          <w:color w:val="CCCCCC"/>
          <w:sz w:val="21"/>
          <w:szCs w:val="21"/>
        </w:rPr>
      </w:pPr>
      <w:r w:rsidRPr="00FB599B">
        <w:rPr>
          <w:rFonts w:ascii="Consolas" w:eastAsia="Times New Roman" w:hAnsi="Consolas" w:cs="Times New Roman"/>
          <w:color w:val="DCDCAA"/>
          <w:sz w:val="21"/>
          <w:szCs w:val="21"/>
        </w:rPr>
        <w:t>print</w:t>
      </w:r>
      <w:r w:rsidRPr="00FB599B">
        <w:rPr>
          <w:rFonts w:ascii="Consolas" w:eastAsia="Times New Roman" w:hAnsi="Consolas" w:cs="Times New Roman"/>
          <w:color w:val="CCCCCC"/>
          <w:sz w:val="21"/>
          <w:szCs w:val="21"/>
        </w:rPr>
        <w:t>(</w:t>
      </w:r>
      <w:r w:rsidRPr="00FB599B">
        <w:rPr>
          <w:rFonts w:ascii="Consolas" w:eastAsia="Times New Roman" w:hAnsi="Consolas" w:cs="Times New Roman"/>
          <w:color w:val="CE9178"/>
          <w:sz w:val="21"/>
          <w:szCs w:val="21"/>
        </w:rPr>
        <w:t>"Mode is:"</w:t>
      </w:r>
      <w:r w:rsidRPr="00FB599B">
        <w:rPr>
          <w:rFonts w:ascii="Consolas" w:eastAsia="Times New Roman" w:hAnsi="Consolas" w:cs="Times New Roman"/>
          <w:color w:val="CCCCCC"/>
          <w:sz w:val="21"/>
          <w:szCs w:val="21"/>
        </w:rPr>
        <w:t>,</w:t>
      </w:r>
      <w:r w:rsidRPr="00FB599B">
        <w:rPr>
          <w:rFonts w:ascii="Consolas" w:eastAsia="Times New Roman" w:hAnsi="Consolas" w:cs="Times New Roman"/>
          <w:color w:val="DCDCAA"/>
          <w:sz w:val="21"/>
          <w:szCs w:val="21"/>
        </w:rPr>
        <w:t>mode</w:t>
      </w:r>
      <w:r w:rsidRPr="00FB599B">
        <w:rPr>
          <w:rFonts w:ascii="Consolas" w:eastAsia="Times New Roman" w:hAnsi="Consolas" w:cs="Times New Roman"/>
          <w:color w:val="CCCCCC"/>
          <w:sz w:val="21"/>
          <w:szCs w:val="21"/>
        </w:rPr>
        <w:t>([</w:t>
      </w:r>
      <w:r w:rsidRPr="00FB599B">
        <w:rPr>
          <w:rFonts w:ascii="Consolas" w:eastAsia="Times New Roman" w:hAnsi="Consolas" w:cs="Times New Roman"/>
          <w:color w:val="B5CEA8"/>
          <w:sz w:val="21"/>
          <w:szCs w:val="21"/>
        </w:rPr>
        <w:t>1</w:t>
      </w:r>
      <w:r w:rsidRPr="00FB599B">
        <w:rPr>
          <w:rFonts w:ascii="Consolas" w:eastAsia="Times New Roman" w:hAnsi="Consolas" w:cs="Times New Roman"/>
          <w:color w:val="CCCCCC"/>
          <w:sz w:val="21"/>
          <w:szCs w:val="21"/>
        </w:rPr>
        <w:t xml:space="preserve">, </w:t>
      </w:r>
      <w:r w:rsidRPr="00FB599B">
        <w:rPr>
          <w:rFonts w:ascii="Consolas" w:eastAsia="Times New Roman" w:hAnsi="Consolas" w:cs="Times New Roman"/>
          <w:color w:val="B5CEA8"/>
          <w:sz w:val="21"/>
          <w:szCs w:val="21"/>
        </w:rPr>
        <w:t>1</w:t>
      </w:r>
      <w:r w:rsidRPr="00FB599B">
        <w:rPr>
          <w:rFonts w:ascii="Consolas" w:eastAsia="Times New Roman" w:hAnsi="Consolas" w:cs="Times New Roman"/>
          <w:color w:val="CCCCCC"/>
          <w:sz w:val="21"/>
          <w:szCs w:val="21"/>
        </w:rPr>
        <w:t xml:space="preserve">, </w:t>
      </w:r>
      <w:r w:rsidRPr="00FB599B">
        <w:rPr>
          <w:rFonts w:ascii="Consolas" w:eastAsia="Times New Roman" w:hAnsi="Consolas" w:cs="Times New Roman"/>
          <w:color w:val="B5CEA8"/>
          <w:sz w:val="21"/>
          <w:szCs w:val="21"/>
        </w:rPr>
        <w:t>2</w:t>
      </w:r>
      <w:r w:rsidRPr="00FB599B">
        <w:rPr>
          <w:rFonts w:ascii="Consolas" w:eastAsia="Times New Roman" w:hAnsi="Consolas" w:cs="Times New Roman"/>
          <w:color w:val="CCCCCC"/>
          <w:sz w:val="21"/>
          <w:szCs w:val="21"/>
        </w:rPr>
        <w:t xml:space="preserve">, </w:t>
      </w:r>
      <w:r w:rsidRPr="00FB599B">
        <w:rPr>
          <w:rFonts w:ascii="Consolas" w:eastAsia="Times New Roman" w:hAnsi="Consolas" w:cs="Times New Roman"/>
          <w:color w:val="B5CEA8"/>
          <w:sz w:val="21"/>
          <w:szCs w:val="21"/>
        </w:rPr>
        <w:t>3</w:t>
      </w:r>
      <w:r w:rsidRPr="00FB599B">
        <w:rPr>
          <w:rFonts w:ascii="Consolas" w:eastAsia="Times New Roman" w:hAnsi="Consolas" w:cs="Times New Roman"/>
          <w:color w:val="CCCCCC"/>
          <w:sz w:val="21"/>
          <w:szCs w:val="21"/>
        </w:rPr>
        <w:t xml:space="preserve">, </w:t>
      </w:r>
      <w:r w:rsidRPr="00FB599B">
        <w:rPr>
          <w:rFonts w:ascii="Consolas" w:eastAsia="Times New Roman" w:hAnsi="Consolas" w:cs="Times New Roman"/>
          <w:color w:val="B5CEA8"/>
          <w:sz w:val="21"/>
          <w:szCs w:val="21"/>
        </w:rPr>
        <w:t>3</w:t>
      </w:r>
      <w:r w:rsidRPr="00FB599B">
        <w:rPr>
          <w:rFonts w:ascii="Consolas" w:eastAsia="Times New Roman" w:hAnsi="Consolas" w:cs="Times New Roman"/>
          <w:color w:val="CCCCCC"/>
          <w:sz w:val="21"/>
          <w:szCs w:val="21"/>
        </w:rPr>
        <w:t xml:space="preserve">, </w:t>
      </w:r>
      <w:r w:rsidRPr="00FB599B">
        <w:rPr>
          <w:rFonts w:ascii="Consolas" w:eastAsia="Times New Roman" w:hAnsi="Consolas" w:cs="Times New Roman"/>
          <w:color w:val="B5CEA8"/>
          <w:sz w:val="21"/>
          <w:szCs w:val="21"/>
        </w:rPr>
        <w:t>3</w:t>
      </w:r>
      <w:r w:rsidRPr="00FB599B">
        <w:rPr>
          <w:rFonts w:ascii="Consolas" w:eastAsia="Times New Roman" w:hAnsi="Consolas" w:cs="Times New Roman"/>
          <w:color w:val="CCCCCC"/>
          <w:sz w:val="21"/>
          <w:szCs w:val="21"/>
        </w:rPr>
        <w:t xml:space="preserve">, </w:t>
      </w:r>
      <w:r w:rsidRPr="00FB599B">
        <w:rPr>
          <w:rFonts w:ascii="Consolas" w:eastAsia="Times New Roman" w:hAnsi="Consolas" w:cs="Times New Roman"/>
          <w:color w:val="B5CEA8"/>
          <w:sz w:val="21"/>
          <w:szCs w:val="21"/>
        </w:rPr>
        <w:t>3</w:t>
      </w:r>
      <w:r w:rsidRPr="00FB599B">
        <w:rPr>
          <w:rFonts w:ascii="Consolas" w:eastAsia="Times New Roman" w:hAnsi="Consolas" w:cs="Times New Roman"/>
          <w:color w:val="CCCCCC"/>
          <w:sz w:val="21"/>
          <w:szCs w:val="21"/>
        </w:rPr>
        <w:t xml:space="preserve">, </w:t>
      </w:r>
      <w:r w:rsidRPr="00FB599B">
        <w:rPr>
          <w:rFonts w:ascii="Consolas" w:eastAsia="Times New Roman" w:hAnsi="Consolas" w:cs="Times New Roman"/>
          <w:color w:val="B5CEA8"/>
          <w:sz w:val="21"/>
          <w:szCs w:val="21"/>
        </w:rPr>
        <w:t>4</w:t>
      </w:r>
      <w:r w:rsidRPr="00FB599B">
        <w:rPr>
          <w:rFonts w:ascii="Consolas" w:eastAsia="Times New Roman" w:hAnsi="Consolas" w:cs="Times New Roman"/>
          <w:color w:val="CCCCCC"/>
          <w:sz w:val="21"/>
          <w:szCs w:val="21"/>
        </w:rPr>
        <w:t>]))</w:t>
      </w:r>
    </w:p>
    <w:p w14:paraId="1FCCFFD7" w14:textId="4EA26C00" w:rsidR="00362FC7" w:rsidRDefault="00692038" w:rsidP="005737CF">
      <w:r>
        <w:t xml:space="preserve"> </w:t>
      </w:r>
    </w:p>
    <w:p w14:paraId="48160BB9" w14:textId="696A723E" w:rsidR="00692038" w:rsidRDefault="00692038" w:rsidP="005737CF">
      <w:pPr>
        <w:pBdr>
          <w:bottom w:val="double" w:sz="6" w:space="1" w:color="auto"/>
        </w:pBdr>
      </w:pPr>
      <w:r>
        <w:t>output is 3</w:t>
      </w:r>
    </w:p>
    <w:p w14:paraId="43745C3A" w14:textId="6202F7A8" w:rsidR="000618C9" w:rsidRPr="001D7FC3" w:rsidRDefault="000618C9" w:rsidP="005737CF">
      <w:pPr>
        <w:rPr>
          <w:b/>
          <w:bCs/>
        </w:rPr>
      </w:pPr>
    </w:p>
    <w:p w14:paraId="26E3D906" w14:textId="5B18AEF3" w:rsidR="000618C9" w:rsidRPr="001D7FC3" w:rsidRDefault="000618C9" w:rsidP="005737CF">
      <w:pPr>
        <w:rPr>
          <w:b/>
          <w:bCs/>
        </w:rPr>
      </w:pPr>
      <w:r w:rsidRPr="001D7FC3">
        <w:rPr>
          <w:b/>
          <w:bCs/>
        </w:rPr>
        <w:t>Measure of Dispersion</w:t>
      </w:r>
    </w:p>
    <w:p w14:paraId="5CFC87E7" w14:textId="3DD93E3B" w:rsidR="000618C9" w:rsidRDefault="000618C9" w:rsidP="005737CF">
      <w:r>
        <w:tab/>
        <w:t>Dispersion measure</w:t>
      </w:r>
      <w:r w:rsidR="0002637B">
        <w:t xml:space="preserve"> the extent to which the item vary from some central value(Mean value)</w:t>
      </w:r>
    </w:p>
    <w:p w14:paraId="523544E9" w14:textId="7DFA3A02" w:rsidR="0002637B" w:rsidRDefault="0002637B" w:rsidP="005737CF">
      <w:r>
        <w:tab/>
        <w:t>Dispersion is know as Scatter</w:t>
      </w:r>
      <w:r w:rsidR="000F2E2C">
        <w:t xml:space="preserve"> , spread or variation</w:t>
      </w:r>
    </w:p>
    <w:p w14:paraId="03905D49" w14:textId="09D08E5D" w:rsidR="001D7FC3" w:rsidRDefault="001D7FC3" w:rsidP="005737CF">
      <w:r>
        <w:t xml:space="preserve">             Item is known as Observation</w:t>
      </w:r>
    </w:p>
    <w:p w14:paraId="72E579F7" w14:textId="489285FF" w:rsidR="005F2306" w:rsidRDefault="005F2306" w:rsidP="005737CF">
      <w:r>
        <w:t>Series 1 [100,100,100,100,100]</w:t>
      </w:r>
    </w:p>
    <w:p w14:paraId="382B6AFE" w14:textId="2F48D0C8" w:rsidR="005F2306" w:rsidRDefault="005F2306" w:rsidP="005737CF">
      <w:r>
        <w:t>Series 2 [98,99,100,101,102]</w:t>
      </w:r>
    </w:p>
    <w:p w14:paraId="177E498C" w14:textId="6B93C134" w:rsidR="005F2306" w:rsidRDefault="005F2306" w:rsidP="005737CF">
      <w:r>
        <w:t>Series 3 [1,2,3,4,490]</w:t>
      </w:r>
    </w:p>
    <w:p w14:paraId="1E67E612" w14:textId="001885BA" w:rsidR="005F2306" w:rsidRDefault="005F2306" w:rsidP="005737CF">
      <w:r>
        <w:t>Series 1 total 500 and avg 100 , measure of spread 0</w:t>
      </w:r>
      <w:r w:rsidR="00287002">
        <w:t xml:space="preserve">, </w:t>
      </w:r>
    </w:p>
    <w:p w14:paraId="3C62107F" w14:textId="28C7BD41" w:rsidR="005F2306" w:rsidRDefault="005F2306" w:rsidP="005737CF">
      <w:r>
        <w:t xml:space="preserve">Series 2 total 500 and avg 100, measure of spread </w:t>
      </w:r>
      <w:r w:rsidR="001D7FC3">
        <w:t>less</w:t>
      </w:r>
      <w:r w:rsidR="00287002">
        <w:t>, stable series</w:t>
      </w:r>
    </w:p>
    <w:p w14:paraId="194EB3C0" w14:textId="7E958142" w:rsidR="005F2306" w:rsidRDefault="005F2306" w:rsidP="005737CF">
      <w:r>
        <w:t>Series 3 total 500 and avg 100</w:t>
      </w:r>
      <w:r w:rsidR="001D7FC3">
        <w:t>, measure of spread very high</w:t>
      </w:r>
      <w:r w:rsidR="00287002">
        <w:t>, unstable series</w:t>
      </w:r>
    </w:p>
    <w:p w14:paraId="2255F4F8" w14:textId="56A39D71" w:rsidR="000C1D65" w:rsidRDefault="00795322" w:rsidP="005737CF">
      <w:pPr>
        <w:rPr>
          <w:b/>
          <w:bCs/>
        </w:rPr>
      </w:pPr>
      <w:r w:rsidRPr="00795322">
        <w:rPr>
          <w:b/>
          <w:bCs/>
        </w:rPr>
        <w:lastRenderedPageBreak/>
        <w:t>Types of Measure of Dispersion</w:t>
      </w:r>
    </w:p>
    <w:p w14:paraId="59C5B7D3" w14:textId="77777777" w:rsidR="00795322" w:rsidRDefault="00795322" w:rsidP="005737CF">
      <w:pPr>
        <w:rPr>
          <w:b/>
          <w:bCs/>
        </w:rPr>
      </w:pPr>
      <w:r>
        <w:rPr>
          <w:b/>
          <w:bCs/>
        </w:rPr>
        <w:t xml:space="preserve"> </w:t>
      </w:r>
    </w:p>
    <w:tbl>
      <w:tblPr>
        <w:tblStyle w:val="TableGrid"/>
        <w:tblW w:w="0" w:type="auto"/>
        <w:tblLook w:val="04A0" w:firstRow="1" w:lastRow="0" w:firstColumn="1" w:lastColumn="0" w:noHBand="0" w:noVBand="1"/>
      </w:tblPr>
      <w:tblGrid>
        <w:gridCol w:w="4675"/>
        <w:gridCol w:w="4675"/>
      </w:tblGrid>
      <w:tr w:rsidR="00795322" w14:paraId="101CADE8" w14:textId="77777777" w:rsidTr="00795322">
        <w:tc>
          <w:tcPr>
            <w:tcW w:w="4675" w:type="dxa"/>
          </w:tcPr>
          <w:p w14:paraId="4A2396ED" w14:textId="0B5C067B" w:rsidR="00795322" w:rsidRDefault="00795322" w:rsidP="005737CF">
            <w:pPr>
              <w:rPr>
                <w:b/>
                <w:bCs/>
              </w:rPr>
            </w:pPr>
            <w:r>
              <w:rPr>
                <w:b/>
                <w:bCs/>
              </w:rPr>
              <w:t>Absolute Meaure(Unit same)</w:t>
            </w:r>
          </w:p>
        </w:tc>
        <w:tc>
          <w:tcPr>
            <w:tcW w:w="4675" w:type="dxa"/>
          </w:tcPr>
          <w:p w14:paraId="5261E1B5" w14:textId="57BB0847" w:rsidR="00795322" w:rsidRDefault="00795322" w:rsidP="005737CF">
            <w:pPr>
              <w:rPr>
                <w:b/>
                <w:bCs/>
              </w:rPr>
            </w:pPr>
            <w:r>
              <w:rPr>
                <w:b/>
                <w:bCs/>
              </w:rPr>
              <w:t>Relative Measure(Unit Free)</w:t>
            </w:r>
          </w:p>
        </w:tc>
      </w:tr>
      <w:tr w:rsidR="00795322" w14:paraId="3617350D" w14:textId="77777777" w:rsidTr="00795322">
        <w:tc>
          <w:tcPr>
            <w:tcW w:w="4675" w:type="dxa"/>
          </w:tcPr>
          <w:p w14:paraId="374845E5" w14:textId="15422F82" w:rsidR="00795322" w:rsidRPr="00795322" w:rsidRDefault="00795322" w:rsidP="005737CF">
            <w:r>
              <w:t>Range</w:t>
            </w:r>
          </w:p>
        </w:tc>
        <w:tc>
          <w:tcPr>
            <w:tcW w:w="4675" w:type="dxa"/>
          </w:tcPr>
          <w:p w14:paraId="6AAE26E6" w14:textId="113094C6" w:rsidR="00795322" w:rsidRPr="00795322" w:rsidRDefault="00795322" w:rsidP="005737CF">
            <w:r>
              <w:t>Coefficient of Range</w:t>
            </w:r>
          </w:p>
        </w:tc>
      </w:tr>
      <w:tr w:rsidR="00795322" w14:paraId="4A8D4B2C" w14:textId="77777777" w:rsidTr="00795322">
        <w:tc>
          <w:tcPr>
            <w:tcW w:w="4675" w:type="dxa"/>
          </w:tcPr>
          <w:p w14:paraId="335AF1FD" w14:textId="07935203" w:rsidR="00795322" w:rsidRPr="00795322" w:rsidRDefault="00795322" w:rsidP="005737CF">
            <w:r>
              <w:t>Quartile Deviation</w:t>
            </w:r>
          </w:p>
        </w:tc>
        <w:tc>
          <w:tcPr>
            <w:tcW w:w="4675" w:type="dxa"/>
          </w:tcPr>
          <w:p w14:paraId="43024E94" w14:textId="6B38B507" w:rsidR="00795322" w:rsidRPr="00795322" w:rsidRDefault="00795322" w:rsidP="005737CF">
            <w:r>
              <w:t xml:space="preserve">Coefficient of Quartile </w:t>
            </w:r>
          </w:p>
        </w:tc>
      </w:tr>
      <w:tr w:rsidR="00795322" w14:paraId="7B7D15BE" w14:textId="77777777" w:rsidTr="00795322">
        <w:tc>
          <w:tcPr>
            <w:tcW w:w="4675" w:type="dxa"/>
          </w:tcPr>
          <w:p w14:paraId="2989B4CC" w14:textId="5C516530" w:rsidR="00795322" w:rsidRPr="00795322" w:rsidRDefault="00795322" w:rsidP="005737CF">
            <w:r>
              <w:t>Mean Deviation</w:t>
            </w:r>
          </w:p>
        </w:tc>
        <w:tc>
          <w:tcPr>
            <w:tcW w:w="4675" w:type="dxa"/>
          </w:tcPr>
          <w:p w14:paraId="22E9B979" w14:textId="21CBCD0E" w:rsidR="00795322" w:rsidRPr="00795322" w:rsidRDefault="00795322" w:rsidP="005737CF">
            <w:r>
              <w:t>Coefficient of Mean Deviation</w:t>
            </w:r>
          </w:p>
        </w:tc>
      </w:tr>
      <w:tr w:rsidR="00795322" w14:paraId="2F485642" w14:textId="77777777" w:rsidTr="00795322">
        <w:tc>
          <w:tcPr>
            <w:tcW w:w="4675" w:type="dxa"/>
          </w:tcPr>
          <w:p w14:paraId="08B82279" w14:textId="6393B762" w:rsidR="00795322" w:rsidRPr="00795322" w:rsidRDefault="00795322" w:rsidP="005737CF">
            <w:r>
              <w:t>Standard Deviation</w:t>
            </w:r>
          </w:p>
        </w:tc>
        <w:tc>
          <w:tcPr>
            <w:tcW w:w="4675" w:type="dxa"/>
          </w:tcPr>
          <w:p w14:paraId="1B0F2698" w14:textId="5F741FA2" w:rsidR="00795322" w:rsidRPr="00795322" w:rsidRDefault="00795322" w:rsidP="005737CF">
            <w:r>
              <w:t>Coefficient of Standard Deviation</w:t>
            </w:r>
          </w:p>
        </w:tc>
      </w:tr>
      <w:tr w:rsidR="00795322" w14:paraId="530C6BC7" w14:textId="77777777" w:rsidTr="00795322">
        <w:tc>
          <w:tcPr>
            <w:tcW w:w="4675" w:type="dxa"/>
          </w:tcPr>
          <w:p w14:paraId="0521EEEF" w14:textId="7093D63E" w:rsidR="00795322" w:rsidRPr="00795322" w:rsidRDefault="00795322" w:rsidP="005737CF">
            <w:r>
              <w:t>Variance</w:t>
            </w:r>
          </w:p>
        </w:tc>
        <w:tc>
          <w:tcPr>
            <w:tcW w:w="4675" w:type="dxa"/>
          </w:tcPr>
          <w:p w14:paraId="01D7E8D9" w14:textId="71CDC989" w:rsidR="00795322" w:rsidRPr="00795322" w:rsidRDefault="00795322" w:rsidP="005737CF">
            <w:r>
              <w:t>Coefficient of variance</w:t>
            </w:r>
          </w:p>
        </w:tc>
      </w:tr>
    </w:tbl>
    <w:p w14:paraId="13986D9B" w14:textId="5DDBDF9A" w:rsidR="00795322" w:rsidRDefault="00795322" w:rsidP="005737CF">
      <w:pPr>
        <w:rPr>
          <w:b/>
          <w:bCs/>
        </w:rPr>
      </w:pPr>
      <w:r>
        <w:rPr>
          <w:b/>
          <w:bCs/>
        </w:rPr>
        <w:t xml:space="preserve"> </w:t>
      </w:r>
    </w:p>
    <w:p w14:paraId="571DF1D5" w14:textId="0817F2D4" w:rsidR="000C1D65" w:rsidRPr="000C1D65" w:rsidRDefault="000C1D65" w:rsidP="005737CF">
      <w:r>
        <w:rPr>
          <w:b/>
          <w:bCs/>
        </w:rPr>
        <w:t xml:space="preserve">Measure of Dispersion : </w:t>
      </w:r>
      <w:r w:rsidRPr="000C1D65">
        <w:t>Userful for Comparision of Two series</w:t>
      </w:r>
    </w:p>
    <w:p w14:paraId="19CB6890" w14:textId="7B63E1C8" w:rsidR="000C1D65" w:rsidRDefault="000C1D65" w:rsidP="005737CF">
      <w:r>
        <w:rPr>
          <w:b/>
          <w:bCs/>
        </w:rPr>
        <w:t xml:space="preserve">Absolute Measure : </w:t>
      </w:r>
      <w:r>
        <w:t>it is useful for comparision of two series with same unit like KG,</w:t>
      </w:r>
    </w:p>
    <w:p w14:paraId="41D9B615" w14:textId="0EEB8BE9" w:rsidR="000C1D65" w:rsidRDefault="000C1D65" w:rsidP="005737CF">
      <w:r w:rsidRPr="000C1D65">
        <w:rPr>
          <w:b/>
          <w:bCs/>
        </w:rPr>
        <w:t xml:space="preserve">Relative Measure </w:t>
      </w:r>
      <w:r>
        <w:t xml:space="preserve">: It is useful for Comparision of two series with different unit, </w:t>
      </w:r>
    </w:p>
    <w:p w14:paraId="7D63292E" w14:textId="602FCB1C" w:rsidR="00AB3E05" w:rsidRDefault="00AB3E05" w:rsidP="005737CF"/>
    <w:p w14:paraId="248FE5B0" w14:textId="56C5491C" w:rsidR="00AB3E05" w:rsidRDefault="00AB3E05" w:rsidP="00AB3E05">
      <w:pPr>
        <w:pStyle w:val="ListParagraph"/>
        <w:numPr>
          <w:ilvl w:val="1"/>
          <w:numId w:val="5"/>
        </w:numPr>
      </w:pPr>
      <w:r>
        <w:t>Range:</w:t>
      </w:r>
    </w:p>
    <w:p w14:paraId="69929967" w14:textId="34652B31" w:rsidR="00AB3E05" w:rsidRDefault="004725FA" w:rsidP="00AB3E05">
      <w:pPr>
        <w:pStyle w:val="ListParagraph"/>
        <w:ind w:left="2160"/>
      </w:pPr>
      <w:r>
        <w:t xml:space="preserve">Range </w:t>
      </w:r>
      <w:r w:rsidR="00AB3E05">
        <w:t xml:space="preserve">= Largest </w:t>
      </w:r>
      <w:r>
        <w:t>–</w:t>
      </w:r>
      <w:r w:rsidR="00AB3E05">
        <w:t xml:space="preserve"> Smallest</w:t>
      </w:r>
    </w:p>
    <w:p w14:paraId="414E3B67" w14:textId="69D45EEB" w:rsidR="004725FA" w:rsidRDefault="004725FA" w:rsidP="00AB3E05">
      <w:pPr>
        <w:pStyle w:val="ListParagraph"/>
        <w:ind w:left="2160"/>
      </w:pPr>
      <w:r>
        <w:t>Co of range = L-S/L+S * 100</w:t>
      </w:r>
    </w:p>
    <w:p w14:paraId="134A424D" w14:textId="22DE5127" w:rsidR="007E6282" w:rsidRDefault="007E6282" w:rsidP="00AB3E05">
      <w:pPr>
        <w:pStyle w:val="ListParagraph"/>
        <w:ind w:left="2160"/>
      </w:pPr>
    </w:p>
    <w:p w14:paraId="45DBFC17" w14:textId="6EAB5F8D" w:rsidR="007E6282" w:rsidRDefault="007E6282" w:rsidP="007E6282">
      <w:r>
        <w:tab/>
      </w:r>
      <w:r>
        <w:tab/>
      </w:r>
      <w:r>
        <w:tab/>
        <w:t>Individual series</w:t>
      </w:r>
    </w:p>
    <w:p w14:paraId="3F7DA64C" w14:textId="1816AB19" w:rsidR="007E6282" w:rsidRDefault="007E6282" w:rsidP="007E6282">
      <w:r>
        <w:tab/>
      </w:r>
      <w:r>
        <w:tab/>
      </w:r>
      <w:r>
        <w:tab/>
        <w:t>Ex.       13,20,7,15,29,35</w:t>
      </w:r>
    </w:p>
    <w:p w14:paraId="38AEABA2" w14:textId="283BDD61" w:rsidR="00666709" w:rsidRDefault="00666709" w:rsidP="007E6282">
      <w:r>
        <w:t xml:space="preserve">                                           L=35, S=7</w:t>
      </w:r>
    </w:p>
    <w:p w14:paraId="1BA8991F" w14:textId="0DE082F0" w:rsidR="00666709" w:rsidRDefault="00666709" w:rsidP="007E6282">
      <w:r>
        <w:t xml:space="preserve">                                            Range= 35-7 = 28</w:t>
      </w:r>
    </w:p>
    <w:p w14:paraId="790BF6B8" w14:textId="197ABC12" w:rsidR="00666709" w:rsidRDefault="00666709" w:rsidP="007E6282">
      <w:r>
        <w:t xml:space="preserve">                                          Co of range= (35-7)*100/35+7</w:t>
      </w:r>
    </w:p>
    <w:p w14:paraId="7453B1FB" w14:textId="3EC739A3" w:rsidR="00666709" w:rsidRDefault="00666709" w:rsidP="00666709">
      <w:pPr>
        <w:pStyle w:val="ListParagraph"/>
        <w:numPr>
          <w:ilvl w:val="0"/>
          <w:numId w:val="9"/>
        </w:numPr>
      </w:pPr>
      <w:r>
        <w:t xml:space="preserve">28*100/42 </w:t>
      </w:r>
    </w:p>
    <w:p w14:paraId="7BFB0198" w14:textId="09478646" w:rsidR="00666709" w:rsidRDefault="00666709" w:rsidP="00666709">
      <w:pPr>
        <w:pStyle w:val="ListParagraph"/>
        <w:numPr>
          <w:ilvl w:val="0"/>
          <w:numId w:val="9"/>
        </w:numPr>
      </w:pPr>
      <w:r>
        <w:t>2800/42</w:t>
      </w:r>
    </w:p>
    <w:p w14:paraId="17F6D2C5" w14:textId="5FDDA4B4" w:rsidR="00666709" w:rsidRDefault="00666709" w:rsidP="00666709">
      <w:pPr>
        <w:pStyle w:val="ListParagraph"/>
        <w:numPr>
          <w:ilvl w:val="0"/>
          <w:numId w:val="9"/>
        </w:numPr>
      </w:pPr>
      <w:r>
        <w:t>66.67</w:t>
      </w:r>
    </w:p>
    <w:p w14:paraId="148DAFEB" w14:textId="6C2E1421" w:rsidR="00666709" w:rsidRDefault="00666709" w:rsidP="00666709">
      <w:pPr>
        <w:pStyle w:val="ListParagraph"/>
        <w:ind w:left="2505"/>
      </w:pPr>
      <w:r>
        <w:t xml:space="preserve">-                                          </w:t>
      </w:r>
    </w:p>
    <w:p w14:paraId="22F0103B" w14:textId="6CC8B07D" w:rsidR="007E6282" w:rsidRDefault="00E0674B" w:rsidP="007E6282">
      <w:r>
        <w:t xml:space="preserve">                                  Uses:</w:t>
      </w:r>
    </w:p>
    <w:p w14:paraId="6A27AA09" w14:textId="11EADAFE" w:rsidR="00E0674B" w:rsidRDefault="00E0674B" w:rsidP="00E0674B">
      <w:pPr>
        <w:pStyle w:val="ListParagraph"/>
        <w:numPr>
          <w:ilvl w:val="0"/>
          <w:numId w:val="10"/>
        </w:numPr>
      </w:pPr>
      <w:r>
        <w:t>Quality control (Accuracy 90-95)</w:t>
      </w:r>
    </w:p>
    <w:p w14:paraId="4110B8E5" w14:textId="1D171958" w:rsidR="00E0674B" w:rsidRDefault="00E0674B" w:rsidP="00E0674B">
      <w:pPr>
        <w:pStyle w:val="ListParagraph"/>
        <w:numPr>
          <w:ilvl w:val="0"/>
          <w:numId w:val="10"/>
        </w:numPr>
      </w:pPr>
      <w:r>
        <w:t>Fluctuate in Share Price (day high and day low)</w:t>
      </w:r>
    </w:p>
    <w:p w14:paraId="2E312D21" w14:textId="5A328F88" w:rsidR="00E0674B" w:rsidRDefault="00E0674B" w:rsidP="00E0674B">
      <w:pPr>
        <w:pStyle w:val="ListParagraph"/>
        <w:numPr>
          <w:ilvl w:val="0"/>
          <w:numId w:val="10"/>
        </w:numPr>
      </w:pPr>
      <w:r>
        <w:t>Weather Forecasting (min temp, max temp)</w:t>
      </w:r>
    </w:p>
    <w:p w14:paraId="60B93E0E" w14:textId="17B95C2C" w:rsidR="00E0674B" w:rsidRDefault="00FD1ED5" w:rsidP="00E0674B">
      <w:pPr>
        <w:rPr>
          <w:b/>
          <w:bCs/>
        </w:rPr>
      </w:pPr>
      <w:r w:rsidRPr="00FD1ED5">
        <w:rPr>
          <w:b/>
          <w:bCs/>
        </w:rPr>
        <w:t>Quartile Deviation:</w:t>
      </w:r>
    </w:p>
    <w:p w14:paraId="3D11B5E3" w14:textId="6BBC3DDD" w:rsidR="00FD1ED5" w:rsidRDefault="00FD1ED5" w:rsidP="00E0674B">
      <w:r>
        <w:rPr>
          <w:b/>
          <w:bCs/>
        </w:rPr>
        <w:tab/>
      </w:r>
      <w:r>
        <w:rPr>
          <w:b/>
          <w:bCs/>
        </w:rPr>
        <w:tab/>
        <w:t xml:space="preserve"> QD=</w:t>
      </w:r>
      <w:r w:rsidRPr="00FD1ED5">
        <w:t>Q3-Q1/2</w:t>
      </w:r>
    </w:p>
    <w:p w14:paraId="2F9E2B8A" w14:textId="1FB1CD4D" w:rsidR="00FD1ED5" w:rsidRDefault="00FD1ED5" w:rsidP="00E0674B">
      <w:r>
        <w:t xml:space="preserve">    Co of QD= (Q3-Q1)*100/Q3+Q1</w:t>
      </w:r>
    </w:p>
    <w:p w14:paraId="031DD7CC" w14:textId="44438E26" w:rsidR="004259A0" w:rsidRDefault="004259A0" w:rsidP="00E0674B">
      <w:r>
        <w:t>Q1=First Quartile(lower quartile)</w:t>
      </w:r>
    </w:p>
    <w:p w14:paraId="6EB12C48" w14:textId="5F0E1ADB" w:rsidR="004259A0" w:rsidRDefault="004259A0" w:rsidP="00E0674B">
      <w:r>
        <w:lastRenderedPageBreak/>
        <w:t>Q2=Second Quartile</w:t>
      </w:r>
    </w:p>
    <w:p w14:paraId="3B293500" w14:textId="151C200C" w:rsidR="004259A0" w:rsidRDefault="004259A0" w:rsidP="00E0674B">
      <w:r>
        <w:t>Q3=Third Quartile(Upper quartile)</w:t>
      </w:r>
    </w:p>
    <w:p w14:paraId="730628E6" w14:textId="4E5BF6C4" w:rsidR="0007279B" w:rsidRDefault="0007279B" w:rsidP="00E0674B"/>
    <w:p w14:paraId="391696BE" w14:textId="0B2D9AA2" w:rsidR="0007279B" w:rsidRDefault="0007279B" w:rsidP="00E0674B">
      <w:r>
        <w:t>How to find Q1 individual</w:t>
      </w:r>
      <w:r w:rsidR="003231C8">
        <w:t xml:space="preserve"> series</w:t>
      </w:r>
    </w:p>
    <w:p w14:paraId="10C5D1BE" w14:textId="1B13C3FD" w:rsidR="0007279B" w:rsidRDefault="0007279B" w:rsidP="00E0674B">
      <w:r>
        <w:t xml:space="preserve">         Q1=</w:t>
      </w:r>
      <w:r w:rsidR="003231C8">
        <w:t>[</w:t>
      </w:r>
      <w:r>
        <w:t>(n+1)/4</w:t>
      </w:r>
      <w:r w:rsidR="003231C8">
        <w:t>]th term</w:t>
      </w:r>
    </w:p>
    <w:p w14:paraId="4BF06684" w14:textId="00C74074" w:rsidR="003231C8" w:rsidRDefault="003231C8" w:rsidP="00E0674B">
      <w:r>
        <w:t xml:space="preserve">       Q3=3*[(n+1)/4]th term</w:t>
      </w:r>
    </w:p>
    <w:p w14:paraId="7700431B" w14:textId="1C3F179A" w:rsidR="00681478" w:rsidRDefault="00681478" w:rsidP="00E0674B">
      <w:r>
        <w:t>Ex.</w:t>
      </w:r>
    </w:p>
    <w:p w14:paraId="3B7941D1" w14:textId="387291DC" w:rsidR="00681478" w:rsidRDefault="00681478" w:rsidP="00E0674B">
      <w:r>
        <w:t>Individual Series = 5,9,20,35,40,3,10</w:t>
      </w:r>
    </w:p>
    <w:p w14:paraId="1E5276E5" w14:textId="6CAFF750" w:rsidR="00515A41" w:rsidRDefault="00515A41" w:rsidP="00E0674B">
      <w:r>
        <w:t>Arrange: 3, 5, 9, 10, 20, 35, 40</w:t>
      </w:r>
    </w:p>
    <w:p w14:paraId="35AF9B7E" w14:textId="444D4E7B" w:rsidR="004121B9" w:rsidRDefault="004121B9" w:rsidP="00E0674B">
      <w:r>
        <w:t>N=7</w:t>
      </w:r>
    </w:p>
    <w:p w14:paraId="64C8A4AA" w14:textId="18DC6357" w:rsidR="004121B9" w:rsidRDefault="004121B9" w:rsidP="00E0674B">
      <w:r>
        <w:t>Q1=(7+1)/4</w:t>
      </w:r>
    </w:p>
    <w:p w14:paraId="59DBCF5B" w14:textId="63969EB2" w:rsidR="004121B9" w:rsidRDefault="004121B9" w:rsidP="004121B9">
      <w:pPr>
        <w:pStyle w:val="ListParagraph"/>
        <w:numPr>
          <w:ilvl w:val="0"/>
          <w:numId w:val="9"/>
        </w:numPr>
      </w:pPr>
      <w:r>
        <w:t>(8/4)th term</w:t>
      </w:r>
    </w:p>
    <w:p w14:paraId="2453023C" w14:textId="7B1112D5" w:rsidR="004121B9" w:rsidRDefault="004121B9" w:rsidP="004121B9">
      <w:pPr>
        <w:pStyle w:val="ListParagraph"/>
        <w:numPr>
          <w:ilvl w:val="0"/>
          <w:numId w:val="9"/>
        </w:numPr>
      </w:pPr>
      <w:r>
        <w:t>2 th term</w:t>
      </w:r>
    </w:p>
    <w:p w14:paraId="590C7CD9" w14:textId="4F1E7A41" w:rsidR="004121B9" w:rsidRDefault="004121B9" w:rsidP="004121B9">
      <w:pPr>
        <w:pStyle w:val="ListParagraph"/>
        <w:numPr>
          <w:ilvl w:val="0"/>
          <w:numId w:val="9"/>
        </w:numPr>
      </w:pPr>
      <w:r>
        <w:t>5</w:t>
      </w:r>
    </w:p>
    <w:p w14:paraId="188A460E" w14:textId="77777777" w:rsidR="00A737FF" w:rsidRPr="00FD1ED5" w:rsidRDefault="00A737FF" w:rsidP="00E0674B">
      <w:pPr>
        <w:rPr>
          <w:b/>
          <w:bCs/>
        </w:rPr>
      </w:pPr>
    </w:p>
    <w:sectPr w:rsidR="00A737FF" w:rsidRPr="00FD1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5DE"/>
    <w:multiLevelType w:val="multilevel"/>
    <w:tmpl w:val="90C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056F5"/>
    <w:multiLevelType w:val="multilevel"/>
    <w:tmpl w:val="927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B3C79"/>
    <w:multiLevelType w:val="multilevel"/>
    <w:tmpl w:val="4F4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53985"/>
    <w:multiLevelType w:val="multilevel"/>
    <w:tmpl w:val="A23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9603B"/>
    <w:multiLevelType w:val="hybridMultilevel"/>
    <w:tmpl w:val="09B25718"/>
    <w:lvl w:ilvl="0" w:tplc="DF3ED188">
      <w:start w:val="1"/>
      <w:numFmt w:val="bullet"/>
      <w:lvlText w:val=""/>
      <w:lvlJc w:val="left"/>
      <w:pPr>
        <w:ind w:left="2505" w:hanging="360"/>
      </w:pPr>
      <w:rPr>
        <w:rFonts w:ascii="Wingdings" w:eastAsiaTheme="minorHAnsi" w:hAnsi="Wingdings" w:cstheme="minorBidi"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5" w15:restartNumberingAfterBreak="0">
    <w:nsid w:val="52375B2B"/>
    <w:multiLevelType w:val="multilevel"/>
    <w:tmpl w:val="799E3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91E64"/>
    <w:multiLevelType w:val="multilevel"/>
    <w:tmpl w:val="19A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F7FC6"/>
    <w:multiLevelType w:val="hybridMultilevel"/>
    <w:tmpl w:val="0D4C9C8A"/>
    <w:lvl w:ilvl="0" w:tplc="5B8EC5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C4A7329"/>
    <w:multiLevelType w:val="hybridMultilevel"/>
    <w:tmpl w:val="AE383F1C"/>
    <w:lvl w:ilvl="0" w:tplc="E0325F20">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9" w15:restartNumberingAfterBreak="0">
    <w:nsid w:val="7EC109AD"/>
    <w:multiLevelType w:val="multilevel"/>
    <w:tmpl w:val="BA40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6"/>
  </w:num>
  <w:num w:numId="4">
    <w:abstractNumId w:val="2"/>
  </w:num>
  <w:num w:numId="5">
    <w:abstractNumId w:val="5"/>
  </w:num>
  <w:num w:numId="6">
    <w:abstractNumId w:val="1"/>
  </w:num>
  <w:num w:numId="7">
    <w:abstractNumId w:val="3"/>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A5"/>
    <w:rsid w:val="0002637B"/>
    <w:rsid w:val="00047A10"/>
    <w:rsid w:val="000618C9"/>
    <w:rsid w:val="0007279B"/>
    <w:rsid w:val="000C1D65"/>
    <w:rsid w:val="000F06B0"/>
    <w:rsid w:val="000F2E2C"/>
    <w:rsid w:val="00181D89"/>
    <w:rsid w:val="001C443B"/>
    <w:rsid w:val="001D7FC3"/>
    <w:rsid w:val="00242D5C"/>
    <w:rsid w:val="00281833"/>
    <w:rsid w:val="00287002"/>
    <w:rsid w:val="003231C8"/>
    <w:rsid w:val="00362FC7"/>
    <w:rsid w:val="00374B3F"/>
    <w:rsid w:val="003B5E15"/>
    <w:rsid w:val="004121B9"/>
    <w:rsid w:val="004259A0"/>
    <w:rsid w:val="0045725D"/>
    <w:rsid w:val="004725FA"/>
    <w:rsid w:val="00515A41"/>
    <w:rsid w:val="005737CF"/>
    <w:rsid w:val="005F2306"/>
    <w:rsid w:val="00666709"/>
    <w:rsid w:val="00681478"/>
    <w:rsid w:val="00692038"/>
    <w:rsid w:val="00795322"/>
    <w:rsid w:val="007E6282"/>
    <w:rsid w:val="008A19A5"/>
    <w:rsid w:val="009B7553"/>
    <w:rsid w:val="00A6027B"/>
    <w:rsid w:val="00A737FF"/>
    <w:rsid w:val="00AB3E05"/>
    <w:rsid w:val="00D06690"/>
    <w:rsid w:val="00E0674B"/>
    <w:rsid w:val="00E17FBE"/>
    <w:rsid w:val="00FB599B"/>
    <w:rsid w:val="00FD1ED5"/>
    <w:rsid w:val="00FF7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C6A"/>
  <w15:chartTrackingRefBased/>
  <w15:docId w15:val="{509179F6-8AD5-41D5-91DF-78873720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CF"/>
  </w:style>
  <w:style w:type="paragraph" w:styleId="Heading1">
    <w:name w:val="heading 1"/>
    <w:basedOn w:val="Normal"/>
    <w:link w:val="Heading1Char"/>
    <w:uiPriority w:val="9"/>
    <w:qFormat/>
    <w:rsid w:val="008A1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9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19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19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9A5"/>
    <w:rPr>
      <w:color w:val="0000FF"/>
      <w:u w:val="single"/>
    </w:rPr>
  </w:style>
  <w:style w:type="character" w:styleId="Strong">
    <w:name w:val="Strong"/>
    <w:basedOn w:val="DefaultParagraphFont"/>
    <w:uiPriority w:val="22"/>
    <w:qFormat/>
    <w:rsid w:val="008A19A5"/>
    <w:rPr>
      <w:b/>
      <w:bCs/>
    </w:rPr>
  </w:style>
  <w:style w:type="character" w:customStyle="1" w:styleId="mjx-char">
    <w:name w:val="mjx-char"/>
    <w:basedOn w:val="DefaultParagraphFont"/>
    <w:rsid w:val="008A19A5"/>
  </w:style>
  <w:style w:type="character" w:customStyle="1" w:styleId="mjxassistivemathml">
    <w:name w:val="mjx_assistive_mathml"/>
    <w:basedOn w:val="DefaultParagraphFont"/>
    <w:rsid w:val="008A19A5"/>
  </w:style>
  <w:style w:type="table" w:styleId="TableGrid">
    <w:name w:val="Table Grid"/>
    <w:basedOn w:val="TableNormal"/>
    <w:uiPriority w:val="39"/>
    <w:rsid w:val="0079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0248">
      <w:bodyDiv w:val="1"/>
      <w:marLeft w:val="0"/>
      <w:marRight w:val="0"/>
      <w:marTop w:val="0"/>
      <w:marBottom w:val="0"/>
      <w:divBdr>
        <w:top w:val="none" w:sz="0" w:space="0" w:color="auto"/>
        <w:left w:val="none" w:sz="0" w:space="0" w:color="auto"/>
        <w:bottom w:val="none" w:sz="0" w:space="0" w:color="auto"/>
        <w:right w:val="none" w:sz="0" w:space="0" w:color="auto"/>
      </w:divBdr>
      <w:divsChild>
        <w:div w:id="1178815430">
          <w:marLeft w:val="0"/>
          <w:marRight w:val="0"/>
          <w:marTop w:val="0"/>
          <w:marBottom w:val="0"/>
          <w:divBdr>
            <w:top w:val="none" w:sz="0" w:space="0" w:color="auto"/>
            <w:left w:val="none" w:sz="0" w:space="0" w:color="auto"/>
            <w:bottom w:val="none" w:sz="0" w:space="0" w:color="auto"/>
            <w:right w:val="none" w:sz="0" w:space="0" w:color="auto"/>
          </w:divBdr>
          <w:divsChild>
            <w:div w:id="1823111090">
              <w:marLeft w:val="0"/>
              <w:marRight w:val="0"/>
              <w:marTop w:val="0"/>
              <w:marBottom w:val="0"/>
              <w:divBdr>
                <w:top w:val="none" w:sz="0" w:space="0" w:color="auto"/>
                <w:left w:val="none" w:sz="0" w:space="0" w:color="auto"/>
                <w:bottom w:val="none" w:sz="0" w:space="0" w:color="auto"/>
                <w:right w:val="none" w:sz="0" w:space="0" w:color="auto"/>
              </w:divBdr>
            </w:div>
            <w:div w:id="4850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290">
      <w:bodyDiv w:val="1"/>
      <w:marLeft w:val="0"/>
      <w:marRight w:val="0"/>
      <w:marTop w:val="0"/>
      <w:marBottom w:val="0"/>
      <w:divBdr>
        <w:top w:val="none" w:sz="0" w:space="0" w:color="auto"/>
        <w:left w:val="none" w:sz="0" w:space="0" w:color="auto"/>
        <w:bottom w:val="none" w:sz="0" w:space="0" w:color="auto"/>
        <w:right w:val="none" w:sz="0" w:space="0" w:color="auto"/>
      </w:divBdr>
      <w:divsChild>
        <w:div w:id="293102165">
          <w:marLeft w:val="0"/>
          <w:marRight w:val="0"/>
          <w:marTop w:val="0"/>
          <w:marBottom w:val="0"/>
          <w:divBdr>
            <w:top w:val="none" w:sz="0" w:space="0" w:color="auto"/>
            <w:left w:val="none" w:sz="0" w:space="0" w:color="auto"/>
            <w:bottom w:val="none" w:sz="0" w:space="0" w:color="auto"/>
            <w:right w:val="none" w:sz="0" w:space="0" w:color="auto"/>
          </w:divBdr>
          <w:divsChild>
            <w:div w:id="8616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409">
      <w:bodyDiv w:val="1"/>
      <w:marLeft w:val="0"/>
      <w:marRight w:val="0"/>
      <w:marTop w:val="0"/>
      <w:marBottom w:val="0"/>
      <w:divBdr>
        <w:top w:val="none" w:sz="0" w:space="0" w:color="auto"/>
        <w:left w:val="none" w:sz="0" w:space="0" w:color="auto"/>
        <w:bottom w:val="none" w:sz="0" w:space="0" w:color="auto"/>
        <w:right w:val="none" w:sz="0" w:space="0" w:color="auto"/>
      </w:divBdr>
      <w:divsChild>
        <w:div w:id="606695216">
          <w:marLeft w:val="0"/>
          <w:marRight w:val="0"/>
          <w:marTop w:val="0"/>
          <w:marBottom w:val="0"/>
          <w:divBdr>
            <w:top w:val="none" w:sz="0" w:space="0" w:color="auto"/>
            <w:left w:val="none" w:sz="0" w:space="0" w:color="auto"/>
            <w:bottom w:val="none" w:sz="0" w:space="0" w:color="auto"/>
            <w:right w:val="none" w:sz="0" w:space="0" w:color="auto"/>
          </w:divBdr>
          <w:divsChild>
            <w:div w:id="925455105">
              <w:marLeft w:val="0"/>
              <w:marRight w:val="0"/>
              <w:marTop w:val="0"/>
              <w:marBottom w:val="0"/>
              <w:divBdr>
                <w:top w:val="none" w:sz="0" w:space="0" w:color="auto"/>
                <w:left w:val="none" w:sz="0" w:space="0" w:color="auto"/>
                <w:bottom w:val="none" w:sz="0" w:space="0" w:color="auto"/>
                <w:right w:val="none" w:sz="0" w:space="0" w:color="auto"/>
              </w:divBdr>
            </w:div>
            <w:div w:id="438331640">
              <w:marLeft w:val="0"/>
              <w:marRight w:val="0"/>
              <w:marTop w:val="0"/>
              <w:marBottom w:val="0"/>
              <w:divBdr>
                <w:top w:val="none" w:sz="0" w:space="0" w:color="auto"/>
                <w:left w:val="none" w:sz="0" w:space="0" w:color="auto"/>
                <w:bottom w:val="none" w:sz="0" w:space="0" w:color="auto"/>
                <w:right w:val="none" w:sz="0" w:space="0" w:color="auto"/>
              </w:divBdr>
              <w:divsChild>
                <w:div w:id="176358598">
                  <w:marLeft w:val="0"/>
                  <w:marRight w:val="0"/>
                  <w:marTop w:val="0"/>
                  <w:marBottom w:val="0"/>
                  <w:divBdr>
                    <w:top w:val="none" w:sz="0" w:space="0" w:color="auto"/>
                    <w:left w:val="none" w:sz="0" w:space="0" w:color="auto"/>
                    <w:bottom w:val="none" w:sz="0" w:space="0" w:color="auto"/>
                    <w:right w:val="none" w:sz="0" w:space="0" w:color="auto"/>
                  </w:divBdr>
                </w:div>
              </w:divsChild>
            </w:div>
            <w:div w:id="1170439343">
              <w:marLeft w:val="0"/>
              <w:marRight w:val="0"/>
              <w:marTop w:val="0"/>
              <w:marBottom w:val="0"/>
              <w:divBdr>
                <w:top w:val="none" w:sz="0" w:space="0" w:color="auto"/>
                <w:left w:val="none" w:sz="0" w:space="0" w:color="auto"/>
                <w:bottom w:val="none" w:sz="0" w:space="0" w:color="auto"/>
                <w:right w:val="none" w:sz="0" w:space="0" w:color="auto"/>
              </w:divBdr>
            </w:div>
            <w:div w:id="451559187">
              <w:marLeft w:val="0"/>
              <w:marRight w:val="0"/>
              <w:marTop w:val="0"/>
              <w:marBottom w:val="0"/>
              <w:divBdr>
                <w:top w:val="none" w:sz="0" w:space="0" w:color="auto"/>
                <w:left w:val="none" w:sz="0" w:space="0" w:color="auto"/>
                <w:bottom w:val="none" w:sz="0" w:space="0" w:color="auto"/>
                <w:right w:val="none" w:sz="0" w:space="0" w:color="auto"/>
              </w:divBdr>
            </w:div>
          </w:divsChild>
        </w:div>
        <w:div w:id="816069476">
          <w:marLeft w:val="0"/>
          <w:marRight w:val="0"/>
          <w:marTop w:val="0"/>
          <w:marBottom w:val="0"/>
          <w:divBdr>
            <w:top w:val="none" w:sz="0" w:space="0" w:color="auto"/>
            <w:left w:val="none" w:sz="0" w:space="0" w:color="auto"/>
            <w:bottom w:val="none" w:sz="0" w:space="0" w:color="auto"/>
            <w:right w:val="none" w:sz="0" w:space="0" w:color="auto"/>
          </w:divBdr>
        </w:div>
      </w:divsChild>
    </w:div>
    <w:div w:id="1191263963">
      <w:bodyDiv w:val="1"/>
      <w:marLeft w:val="0"/>
      <w:marRight w:val="0"/>
      <w:marTop w:val="0"/>
      <w:marBottom w:val="0"/>
      <w:divBdr>
        <w:top w:val="none" w:sz="0" w:space="0" w:color="auto"/>
        <w:left w:val="none" w:sz="0" w:space="0" w:color="auto"/>
        <w:bottom w:val="none" w:sz="0" w:space="0" w:color="auto"/>
        <w:right w:val="none" w:sz="0" w:space="0" w:color="auto"/>
      </w:divBdr>
      <w:divsChild>
        <w:div w:id="1944259133">
          <w:marLeft w:val="0"/>
          <w:marRight w:val="0"/>
          <w:marTop w:val="0"/>
          <w:marBottom w:val="0"/>
          <w:divBdr>
            <w:top w:val="none" w:sz="0" w:space="0" w:color="auto"/>
            <w:left w:val="none" w:sz="0" w:space="0" w:color="auto"/>
            <w:bottom w:val="none" w:sz="0" w:space="0" w:color="auto"/>
            <w:right w:val="none" w:sz="0" w:space="0" w:color="auto"/>
          </w:divBdr>
          <w:divsChild>
            <w:div w:id="689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6636">
      <w:bodyDiv w:val="1"/>
      <w:marLeft w:val="0"/>
      <w:marRight w:val="0"/>
      <w:marTop w:val="0"/>
      <w:marBottom w:val="0"/>
      <w:divBdr>
        <w:top w:val="none" w:sz="0" w:space="0" w:color="auto"/>
        <w:left w:val="none" w:sz="0" w:space="0" w:color="auto"/>
        <w:bottom w:val="none" w:sz="0" w:space="0" w:color="auto"/>
        <w:right w:val="none" w:sz="0" w:space="0" w:color="auto"/>
      </w:divBdr>
      <w:divsChild>
        <w:div w:id="1251280158">
          <w:marLeft w:val="0"/>
          <w:marRight w:val="0"/>
          <w:marTop w:val="0"/>
          <w:marBottom w:val="0"/>
          <w:divBdr>
            <w:top w:val="none" w:sz="0" w:space="0" w:color="auto"/>
            <w:left w:val="none" w:sz="0" w:space="0" w:color="auto"/>
            <w:bottom w:val="none" w:sz="0" w:space="0" w:color="auto"/>
            <w:right w:val="none" w:sz="0" w:space="0" w:color="auto"/>
          </w:divBdr>
          <w:divsChild>
            <w:div w:id="539515978">
              <w:marLeft w:val="0"/>
              <w:marRight w:val="0"/>
              <w:marTop w:val="0"/>
              <w:marBottom w:val="0"/>
              <w:divBdr>
                <w:top w:val="none" w:sz="0" w:space="0" w:color="auto"/>
                <w:left w:val="none" w:sz="0" w:space="0" w:color="auto"/>
                <w:bottom w:val="none" w:sz="0" w:space="0" w:color="auto"/>
                <w:right w:val="none" w:sz="0" w:space="0" w:color="auto"/>
              </w:divBdr>
            </w:div>
            <w:div w:id="388498899">
              <w:marLeft w:val="0"/>
              <w:marRight w:val="0"/>
              <w:marTop w:val="0"/>
              <w:marBottom w:val="0"/>
              <w:divBdr>
                <w:top w:val="none" w:sz="0" w:space="0" w:color="auto"/>
                <w:left w:val="none" w:sz="0" w:space="0" w:color="auto"/>
                <w:bottom w:val="none" w:sz="0" w:space="0" w:color="auto"/>
                <w:right w:val="none" w:sz="0" w:space="0" w:color="auto"/>
              </w:divBdr>
            </w:div>
            <w:div w:id="17246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125">
      <w:bodyDiv w:val="1"/>
      <w:marLeft w:val="0"/>
      <w:marRight w:val="0"/>
      <w:marTop w:val="0"/>
      <w:marBottom w:val="0"/>
      <w:divBdr>
        <w:top w:val="none" w:sz="0" w:space="0" w:color="auto"/>
        <w:left w:val="none" w:sz="0" w:space="0" w:color="auto"/>
        <w:bottom w:val="none" w:sz="0" w:space="0" w:color="auto"/>
        <w:right w:val="none" w:sz="0" w:space="0" w:color="auto"/>
      </w:divBdr>
      <w:divsChild>
        <w:div w:id="964388244">
          <w:marLeft w:val="0"/>
          <w:marRight w:val="0"/>
          <w:marTop w:val="0"/>
          <w:marBottom w:val="0"/>
          <w:divBdr>
            <w:top w:val="none" w:sz="0" w:space="0" w:color="auto"/>
            <w:left w:val="none" w:sz="0" w:space="0" w:color="auto"/>
            <w:bottom w:val="none" w:sz="0" w:space="0" w:color="auto"/>
            <w:right w:val="none" w:sz="0" w:space="0" w:color="auto"/>
          </w:divBdr>
          <w:divsChild>
            <w:div w:id="1323199013">
              <w:marLeft w:val="0"/>
              <w:marRight w:val="0"/>
              <w:marTop w:val="0"/>
              <w:marBottom w:val="0"/>
              <w:divBdr>
                <w:top w:val="none" w:sz="0" w:space="0" w:color="auto"/>
                <w:left w:val="none" w:sz="0" w:space="0" w:color="auto"/>
                <w:bottom w:val="none" w:sz="0" w:space="0" w:color="auto"/>
                <w:right w:val="none" w:sz="0" w:space="0" w:color="auto"/>
              </w:divBdr>
            </w:div>
            <w:div w:id="1207377383">
              <w:marLeft w:val="0"/>
              <w:marRight w:val="0"/>
              <w:marTop w:val="0"/>
              <w:marBottom w:val="0"/>
              <w:divBdr>
                <w:top w:val="none" w:sz="0" w:space="0" w:color="auto"/>
                <w:left w:val="none" w:sz="0" w:space="0" w:color="auto"/>
                <w:bottom w:val="none" w:sz="0" w:space="0" w:color="auto"/>
                <w:right w:val="none" w:sz="0" w:space="0" w:color="auto"/>
              </w:divBdr>
            </w:div>
            <w:div w:id="7358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data/mode/" TargetMode="External"/><Relationship Id="rId13" Type="http://schemas.openxmlformats.org/officeDocument/2006/relationships/hyperlink" Target="https://www.cuemath.com/data/z-test/"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uemath.com/data/median/" TargetMode="External"/><Relationship Id="rId12" Type="http://schemas.openxmlformats.org/officeDocument/2006/relationships/hyperlink" Target="https://www.cuemath.com/data/hypothesis-testing/" TargetMode="External"/><Relationship Id="rId17" Type="http://schemas.openxmlformats.org/officeDocument/2006/relationships/hyperlink" Target="https://www.cuemath.com/statistics-formulas/" TargetMode="External"/><Relationship Id="rId2" Type="http://schemas.openxmlformats.org/officeDocument/2006/relationships/styles" Target="styles.xml"/><Relationship Id="rId16" Type="http://schemas.openxmlformats.org/officeDocument/2006/relationships/hyperlink" Target="https://www.cuemath.com/data/measures-of-central-tenden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uemath.com/data/mean/" TargetMode="External"/><Relationship Id="rId11" Type="http://schemas.openxmlformats.org/officeDocument/2006/relationships/hyperlink" Target="https://www.cuemath.com/mean-deviation-formula/" TargetMode="External"/><Relationship Id="rId5" Type="http://schemas.openxmlformats.org/officeDocument/2006/relationships/image" Target="media/image1.png"/><Relationship Id="rId15" Type="http://schemas.openxmlformats.org/officeDocument/2006/relationships/hyperlink" Target="https://www.cuemath.com/data/" TargetMode="External"/><Relationship Id="rId10" Type="http://schemas.openxmlformats.org/officeDocument/2006/relationships/hyperlink" Target="https://www.cuemath.com/data/vari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uemath.com/data/range-in-statistics/" TargetMode="External"/><Relationship Id="rId14" Type="http://schemas.openxmlformats.org/officeDocument/2006/relationships/hyperlink" Target="https://www.cuemath.com/data/f-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LRA</dc:creator>
  <cp:keywords/>
  <dc:description/>
  <cp:lastModifiedBy>Krunal LRA</cp:lastModifiedBy>
  <cp:revision>18</cp:revision>
  <dcterms:created xsi:type="dcterms:W3CDTF">2024-03-04T10:38:00Z</dcterms:created>
  <dcterms:modified xsi:type="dcterms:W3CDTF">2024-03-08T13:30:00Z</dcterms:modified>
</cp:coreProperties>
</file>