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7729" w14:textId="38C7D763" w:rsidR="002D7228" w:rsidRPr="00640C8D" w:rsidRDefault="000F50FA">
      <w:pPr>
        <w:rPr>
          <w:sz w:val="28"/>
          <w:szCs w:val="28"/>
          <w:lang w:val="en-US"/>
        </w:rPr>
      </w:pPr>
      <w:r w:rsidRPr="00640C8D">
        <w:rPr>
          <w:sz w:val="28"/>
          <w:szCs w:val="28"/>
          <w:lang w:val="en-US"/>
        </w:rPr>
        <w:t>Q. Explain Life Cycle in Class Component and Functional Component with Hooks</w:t>
      </w:r>
    </w:p>
    <w:p w14:paraId="4CED02FD" w14:textId="77777777" w:rsidR="000F50FA" w:rsidRPr="00640C8D" w:rsidRDefault="000F50FA" w:rsidP="000F50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640C8D">
        <w:rPr>
          <w:sz w:val="28"/>
          <w:szCs w:val="28"/>
          <w:lang w:val="en-US"/>
        </w:rPr>
        <w:t xml:space="preserve">A. </w:t>
      </w:r>
      <w:r w:rsidRPr="00640C8D">
        <w:rPr>
          <w:sz w:val="28"/>
          <w:szCs w:val="28"/>
        </w:rPr>
        <w:t>In React, components go through various lifecycle stages during their existence. These lifecycle stages are essential for managing component initialization, updates, and cleanup. The way you manage lifecycle in React differs between class components and functional components with Hooks.</w:t>
      </w:r>
    </w:p>
    <w:p w14:paraId="3B98700A" w14:textId="77777777" w:rsidR="000F50FA" w:rsidRPr="000F50FA" w:rsidRDefault="000F50FA" w:rsidP="000F50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F50FA">
        <w:rPr>
          <w:rFonts w:ascii="Times New Roman" w:eastAsia="Times New Roman" w:hAnsi="Times New Roman" w:cs="Times New Roman"/>
          <w:b/>
          <w:bCs/>
          <w:sz w:val="28"/>
          <w:szCs w:val="28"/>
          <w:lang w:eastAsia="en-IN"/>
        </w:rPr>
        <w:t>Class Component Lifecycle:</w:t>
      </w:r>
    </w:p>
    <w:p w14:paraId="620EF816" w14:textId="77777777" w:rsidR="000F50FA" w:rsidRPr="000F50FA" w:rsidRDefault="000F50FA" w:rsidP="000F50F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sz w:val="28"/>
          <w:szCs w:val="28"/>
          <w:lang w:eastAsia="en-IN"/>
        </w:rPr>
        <w:t>Class components have access to lifecycle methods, which are special methods automatically called by React at specific points in a component's lifecycle. The main lifecycle stages in class components include:</w:t>
      </w:r>
    </w:p>
    <w:p w14:paraId="735056A1" w14:textId="77777777" w:rsidR="000F50FA" w:rsidRPr="000F50FA" w:rsidRDefault="000F50FA" w:rsidP="000F50F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b/>
          <w:bCs/>
          <w:sz w:val="28"/>
          <w:szCs w:val="28"/>
          <w:bdr w:val="single" w:sz="2" w:space="0" w:color="D9D9E3" w:frame="1"/>
          <w:lang w:eastAsia="en-IN"/>
        </w:rPr>
        <w:t>Mounting Phase:</w:t>
      </w:r>
    </w:p>
    <w:p w14:paraId="6C185B3E"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Ubuntu Mono" w:eastAsia="Times New Roman" w:hAnsi="Ubuntu Mono" w:cs="Courier New"/>
          <w:b/>
          <w:bCs/>
          <w:sz w:val="28"/>
          <w:szCs w:val="28"/>
          <w:bdr w:val="single" w:sz="2" w:space="0" w:color="D9D9E3" w:frame="1"/>
          <w:lang w:eastAsia="en-IN"/>
        </w:rPr>
        <w:t>constructor()</w:t>
      </w:r>
      <w:r w:rsidRPr="000F50FA">
        <w:rPr>
          <w:rFonts w:ascii="Times New Roman" w:eastAsia="Times New Roman" w:hAnsi="Times New Roman" w:cs="Times New Roman"/>
          <w:sz w:val="28"/>
          <w:szCs w:val="28"/>
          <w:lang w:eastAsia="en-IN"/>
        </w:rPr>
        <w:t>: Initializes state and binds event handlers.</w:t>
      </w:r>
    </w:p>
    <w:p w14:paraId="7D7143FE"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Ubuntu Mono" w:eastAsia="Times New Roman" w:hAnsi="Ubuntu Mono" w:cs="Courier New"/>
          <w:b/>
          <w:bCs/>
          <w:sz w:val="28"/>
          <w:szCs w:val="28"/>
          <w:bdr w:val="single" w:sz="2" w:space="0" w:color="D9D9E3" w:frame="1"/>
          <w:lang w:eastAsia="en-IN"/>
        </w:rPr>
        <w:t xml:space="preserve">static </w:t>
      </w:r>
      <w:proofErr w:type="spellStart"/>
      <w:r w:rsidRPr="000F50FA">
        <w:rPr>
          <w:rFonts w:ascii="Ubuntu Mono" w:eastAsia="Times New Roman" w:hAnsi="Ubuntu Mono" w:cs="Courier New"/>
          <w:b/>
          <w:bCs/>
          <w:sz w:val="28"/>
          <w:szCs w:val="28"/>
          <w:bdr w:val="single" w:sz="2" w:space="0" w:color="D9D9E3" w:frame="1"/>
          <w:lang w:eastAsia="en-IN"/>
        </w:rPr>
        <w:t>getDerivedStateFromProps</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xml:space="preserve">: Rarely </w:t>
      </w:r>
      <w:proofErr w:type="gramStart"/>
      <w:r w:rsidRPr="000F50FA">
        <w:rPr>
          <w:rFonts w:ascii="Times New Roman" w:eastAsia="Times New Roman" w:hAnsi="Times New Roman" w:cs="Times New Roman"/>
          <w:sz w:val="28"/>
          <w:szCs w:val="28"/>
          <w:lang w:eastAsia="en-IN"/>
        </w:rPr>
        <w:t>used, but</w:t>
      </w:r>
      <w:proofErr w:type="gramEnd"/>
      <w:r w:rsidRPr="000F50FA">
        <w:rPr>
          <w:rFonts w:ascii="Times New Roman" w:eastAsia="Times New Roman" w:hAnsi="Times New Roman" w:cs="Times New Roman"/>
          <w:sz w:val="28"/>
          <w:szCs w:val="28"/>
          <w:lang w:eastAsia="en-IN"/>
        </w:rPr>
        <w:t xml:space="preserve"> allows you to update state based on props.</w:t>
      </w:r>
    </w:p>
    <w:p w14:paraId="7D4A6BD1"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Ubuntu Mono" w:eastAsia="Times New Roman" w:hAnsi="Ubuntu Mono" w:cs="Courier New"/>
          <w:b/>
          <w:bCs/>
          <w:sz w:val="28"/>
          <w:szCs w:val="28"/>
          <w:bdr w:val="single" w:sz="2" w:space="0" w:color="D9D9E3" w:frame="1"/>
          <w:lang w:eastAsia="en-IN"/>
        </w:rPr>
        <w:t>render()</w:t>
      </w:r>
      <w:r w:rsidRPr="000F50FA">
        <w:rPr>
          <w:rFonts w:ascii="Times New Roman" w:eastAsia="Times New Roman" w:hAnsi="Times New Roman" w:cs="Times New Roman"/>
          <w:sz w:val="28"/>
          <w:szCs w:val="28"/>
          <w:lang w:eastAsia="en-IN"/>
        </w:rPr>
        <w:t>: Renders the component's UI.</w:t>
      </w:r>
    </w:p>
    <w:p w14:paraId="2B173D91"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componentDidMount</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Called after the component is inserted into the DOM. Ideal for data fetching and other side effects.</w:t>
      </w:r>
    </w:p>
    <w:p w14:paraId="35A1BB45" w14:textId="77777777" w:rsidR="000F50FA" w:rsidRPr="000F50FA" w:rsidRDefault="000F50FA" w:rsidP="000F50F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b/>
          <w:bCs/>
          <w:sz w:val="28"/>
          <w:szCs w:val="28"/>
          <w:bdr w:val="single" w:sz="2" w:space="0" w:color="D9D9E3" w:frame="1"/>
          <w:lang w:eastAsia="en-IN"/>
        </w:rPr>
        <w:t>Updating Phase:</w:t>
      </w:r>
    </w:p>
    <w:p w14:paraId="189A0682"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Ubuntu Mono" w:eastAsia="Times New Roman" w:hAnsi="Ubuntu Mono" w:cs="Courier New"/>
          <w:b/>
          <w:bCs/>
          <w:sz w:val="28"/>
          <w:szCs w:val="28"/>
          <w:bdr w:val="single" w:sz="2" w:space="0" w:color="D9D9E3" w:frame="1"/>
          <w:lang w:eastAsia="en-IN"/>
        </w:rPr>
        <w:t xml:space="preserve">static </w:t>
      </w:r>
      <w:proofErr w:type="spellStart"/>
      <w:r w:rsidRPr="000F50FA">
        <w:rPr>
          <w:rFonts w:ascii="Ubuntu Mono" w:eastAsia="Times New Roman" w:hAnsi="Ubuntu Mono" w:cs="Courier New"/>
          <w:b/>
          <w:bCs/>
          <w:sz w:val="28"/>
          <w:szCs w:val="28"/>
          <w:bdr w:val="single" w:sz="2" w:space="0" w:color="D9D9E3" w:frame="1"/>
          <w:lang w:eastAsia="en-IN"/>
        </w:rPr>
        <w:t>getDerivedStateFromProps</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As in the mounting phase, rarely used to update state based on props.</w:t>
      </w:r>
    </w:p>
    <w:p w14:paraId="67F864CB"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shouldComponentUpdate</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Decides whether the component should re-render. Useful for optimizing performance.</w:t>
      </w:r>
    </w:p>
    <w:p w14:paraId="3F3FA918"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Ubuntu Mono" w:eastAsia="Times New Roman" w:hAnsi="Ubuntu Mono" w:cs="Courier New"/>
          <w:b/>
          <w:bCs/>
          <w:sz w:val="28"/>
          <w:szCs w:val="28"/>
          <w:bdr w:val="single" w:sz="2" w:space="0" w:color="D9D9E3" w:frame="1"/>
          <w:lang w:eastAsia="en-IN"/>
        </w:rPr>
        <w:t>render()</w:t>
      </w:r>
      <w:r w:rsidRPr="000F50FA">
        <w:rPr>
          <w:rFonts w:ascii="Times New Roman" w:eastAsia="Times New Roman" w:hAnsi="Times New Roman" w:cs="Times New Roman"/>
          <w:sz w:val="28"/>
          <w:szCs w:val="28"/>
          <w:lang w:eastAsia="en-IN"/>
        </w:rPr>
        <w:t>: Re-renders the updated UI.</w:t>
      </w:r>
    </w:p>
    <w:p w14:paraId="0846E666"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getSnapshotBeforeUpdate</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Allows you to capture information from the DOM before changes are made.</w:t>
      </w:r>
    </w:p>
    <w:p w14:paraId="23018104"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componentDidUpdate</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Called after the component is updated, useful for side effects based on the updated state or props.</w:t>
      </w:r>
    </w:p>
    <w:p w14:paraId="0BBF4582" w14:textId="77777777" w:rsidR="000F50FA" w:rsidRPr="000F50FA" w:rsidRDefault="000F50FA" w:rsidP="000F50F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b/>
          <w:bCs/>
          <w:sz w:val="28"/>
          <w:szCs w:val="28"/>
          <w:bdr w:val="single" w:sz="2" w:space="0" w:color="D9D9E3" w:frame="1"/>
          <w:lang w:eastAsia="en-IN"/>
        </w:rPr>
        <w:t>Unmounting Phase:</w:t>
      </w:r>
    </w:p>
    <w:p w14:paraId="43DA318A" w14:textId="77777777" w:rsidR="000F50FA" w:rsidRPr="000F50FA" w:rsidRDefault="000F50FA" w:rsidP="000F50F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componentWillUnmount</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Called right before the component is removed from the DOM. Useful for cleanup.</w:t>
      </w:r>
    </w:p>
    <w:p w14:paraId="24AB6682" w14:textId="77777777" w:rsidR="000F50FA" w:rsidRPr="000F50FA" w:rsidRDefault="000F50FA" w:rsidP="000F50F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F50FA">
        <w:rPr>
          <w:rFonts w:ascii="Times New Roman" w:eastAsia="Times New Roman" w:hAnsi="Times New Roman" w:cs="Times New Roman"/>
          <w:b/>
          <w:bCs/>
          <w:sz w:val="28"/>
          <w:szCs w:val="28"/>
          <w:lang w:eastAsia="en-IN"/>
        </w:rPr>
        <w:t>Functional Component with Hooks Lifecycle Equivalents:</w:t>
      </w:r>
    </w:p>
    <w:p w14:paraId="5E8847DD" w14:textId="77777777" w:rsidR="000F50FA" w:rsidRPr="000F50FA" w:rsidRDefault="000F50FA" w:rsidP="000F50F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sz w:val="28"/>
          <w:szCs w:val="28"/>
          <w:lang w:eastAsia="en-IN"/>
        </w:rPr>
        <w:t xml:space="preserve">Functional components with Hooks introduce the </w:t>
      </w: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Times New Roman" w:eastAsia="Times New Roman" w:hAnsi="Times New Roman" w:cs="Times New Roman"/>
          <w:sz w:val="28"/>
          <w:szCs w:val="28"/>
          <w:lang w:eastAsia="en-IN"/>
        </w:rPr>
        <w:t xml:space="preserve"> Hook to manage lifecycle-like </w:t>
      </w:r>
      <w:proofErr w:type="spellStart"/>
      <w:r w:rsidRPr="000F50FA">
        <w:rPr>
          <w:rFonts w:ascii="Times New Roman" w:eastAsia="Times New Roman" w:hAnsi="Times New Roman" w:cs="Times New Roman"/>
          <w:sz w:val="28"/>
          <w:szCs w:val="28"/>
          <w:lang w:eastAsia="en-IN"/>
        </w:rPr>
        <w:t>behavior</w:t>
      </w:r>
      <w:proofErr w:type="spellEnd"/>
      <w:r w:rsidRPr="000F50FA">
        <w:rPr>
          <w:rFonts w:ascii="Times New Roman" w:eastAsia="Times New Roman" w:hAnsi="Times New Roman" w:cs="Times New Roman"/>
          <w:sz w:val="28"/>
          <w:szCs w:val="28"/>
          <w:lang w:eastAsia="en-IN"/>
        </w:rPr>
        <w:t xml:space="preserve">. Hooks allow functional components to have similar lifecycle </w:t>
      </w:r>
      <w:proofErr w:type="spellStart"/>
      <w:r w:rsidRPr="000F50FA">
        <w:rPr>
          <w:rFonts w:ascii="Times New Roman" w:eastAsia="Times New Roman" w:hAnsi="Times New Roman" w:cs="Times New Roman"/>
          <w:sz w:val="28"/>
          <w:szCs w:val="28"/>
          <w:lang w:eastAsia="en-IN"/>
        </w:rPr>
        <w:t>behavior</w:t>
      </w:r>
      <w:proofErr w:type="spellEnd"/>
      <w:r w:rsidRPr="000F50FA">
        <w:rPr>
          <w:rFonts w:ascii="Times New Roman" w:eastAsia="Times New Roman" w:hAnsi="Times New Roman" w:cs="Times New Roman"/>
          <w:sz w:val="28"/>
          <w:szCs w:val="28"/>
          <w:lang w:eastAsia="en-IN"/>
        </w:rPr>
        <w:t xml:space="preserve"> as class components. Here's how the equivalent lifecycle stages are handled in functional components:</w:t>
      </w:r>
    </w:p>
    <w:p w14:paraId="2D39E3CB" w14:textId="77777777" w:rsidR="000F50FA" w:rsidRPr="000F50FA" w:rsidRDefault="000F50FA" w:rsidP="000F50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b/>
          <w:bCs/>
          <w:sz w:val="28"/>
          <w:szCs w:val="28"/>
          <w:bdr w:val="single" w:sz="2" w:space="0" w:color="D9D9E3" w:frame="1"/>
          <w:lang w:eastAsia="en-IN"/>
        </w:rPr>
        <w:t>Mounting Phase:</w:t>
      </w:r>
    </w:p>
    <w:p w14:paraId="20E4BBEA" w14:textId="77777777" w:rsidR="000F50FA" w:rsidRPr="000F50FA" w:rsidRDefault="000F50FA" w:rsidP="000F50F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lastRenderedPageBreak/>
        <w:t>useState</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Initializes state.</w:t>
      </w:r>
    </w:p>
    <w:p w14:paraId="0209B955" w14:textId="77777777" w:rsidR="000F50FA" w:rsidRPr="000F50FA" w:rsidRDefault="000F50FA" w:rsidP="000F50F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Ubuntu Mono" w:eastAsia="Times New Roman" w:hAnsi="Ubuntu Mono" w:cs="Courier New"/>
          <w:b/>
          <w:bCs/>
          <w:sz w:val="28"/>
          <w:szCs w:val="28"/>
          <w:bdr w:val="single" w:sz="2" w:space="0" w:color="D9D9E3" w:frame="1"/>
          <w:lang w:eastAsia="en-IN"/>
        </w:rPr>
        <w:t>(() =&gt; {}, [])</w:t>
      </w:r>
      <w:r w:rsidRPr="000F50FA">
        <w:rPr>
          <w:rFonts w:ascii="Times New Roman" w:eastAsia="Times New Roman" w:hAnsi="Times New Roman" w:cs="Times New Roman"/>
          <w:sz w:val="28"/>
          <w:szCs w:val="28"/>
          <w:lang w:eastAsia="en-IN"/>
        </w:rPr>
        <w:t xml:space="preserve">: Equivalent to </w:t>
      </w:r>
      <w:proofErr w:type="spellStart"/>
      <w:r w:rsidRPr="000F50FA">
        <w:rPr>
          <w:rFonts w:ascii="Ubuntu Mono" w:eastAsia="Times New Roman" w:hAnsi="Ubuntu Mono" w:cs="Courier New"/>
          <w:b/>
          <w:bCs/>
          <w:sz w:val="28"/>
          <w:szCs w:val="28"/>
          <w:bdr w:val="single" w:sz="2" w:space="0" w:color="D9D9E3" w:frame="1"/>
          <w:lang w:eastAsia="en-IN"/>
        </w:rPr>
        <w:t>componentDidMount</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xml:space="preserve">. The function inside </w:t>
      </w: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Times New Roman" w:eastAsia="Times New Roman" w:hAnsi="Times New Roman" w:cs="Times New Roman"/>
          <w:sz w:val="28"/>
          <w:szCs w:val="28"/>
          <w:lang w:eastAsia="en-IN"/>
        </w:rPr>
        <w:t xml:space="preserve"> runs after the component is inserted into the DOM. You pass an empty dependency array (</w:t>
      </w:r>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xml:space="preserve">) to ensure it runs only once, </w:t>
      </w:r>
      <w:proofErr w:type="gramStart"/>
      <w:r w:rsidRPr="000F50FA">
        <w:rPr>
          <w:rFonts w:ascii="Times New Roman" w:eastAsia="Times New Roman" w:hAnsi="Times New Roman" w:cs="Times New Roman"/>
          <w:sz w:val="28"/>
          <w:szCs w:val="28"/>
          <w:lang w:eastAsia="en-IN"/>
        </w:rPr>
        <w:t>similar to</w:t>
      </w:r>
      <w:proofErr w:type="gramEnd"/>
      <w:r w:rsidRPr="000F50FA">
        <w:rPr>
          <w:rFonts w:ascii="Times New Roman" w:eastAsia="Times New Roman" w:hAnsi="Times New Roman" w:cs="Times New Roman"/>
          <w:sz w:val="28"/>
          <w:szCs w:val="28"/>
          <w:lang w:eastAsia="en-IN"/>
        </w:rPr>
        <w:t xml:space="preserve"> </w:t>
      </w:r>
      <w:proofErr w:type="spellStart"/>
      <w:r w:rsidRPr="000F50FA">
        <w:rPr>
          <w:rFonts w:ascii="Ubuntu Mono" w:eastAsia="Times New Roman" w:hAnsi="Ubuntu Mono" w:cs="Courier New"/>
          <w:b/>
          <w:bCs/>
          <w:sz w:val="28"/>
          <w:szCs w:val="28"/>
          <w:bdr w:val="single" w:sz="2" w:space="0" w:color="D9D9E3" w:frame="1"/>
          <w:lang w:eastAsia="en-IN"/>
        </w:rPr>
        <w:t>componentDidMount</w:t>
      </w:r>
      <w:proofErr w:type="spellEnd"/>
      <w:r w:rsidRPr="000F50FA">
        <w:rPr>
          <w:rFonts w:ascii="Times New Roman" w:eastAsia="Times New Roman" w:hAnsi="Times New Roman" w:cs="Times New Roman"/>
          <w:sz w:val="28"/>
          <w:szCs w:val="28"/>
          <w:lang w:eastAsia="en-IN"/>
        </w:rPr>
        <w:t>.</w:t>
      </w:r>
    </w:p>
    <w:p w14:paraId="4A17A3A2" w14:textId="77777777" w:rsidR="000F50FA" w:rsidRPr="000F50FA" w:rsidRDefault="000F50FA" w:rsidP="000F50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b/>
          <w:bCs/>
          <w:sz w:val="28"/>
          <w:szCs w:val="28"/>
          <w:bdr w:val="single" w:sz="2" w:space="0" w:color="D9D9E3" w:frame="1"/>
          <w:lang w:eastAsia="en-IN"/>
        </w:rPr>
        <w:t>Updating Phase:</w:t>
      </w:r>
    </w:p>
    <w:p w14:paraId="07ED48B6" w14:textId="77777777" w:rsidR="000F50FA" w:rsidRPr="000F50FA" w:rsidRDefault="000F50FA" w:rsidP="000F50F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useState</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Continues to manage state.</w:t>
      </w:r>
    </w:p>
    <w:p w14:paraId="350B23D7" w14:textId="77777777" w:rsidR="000F50FA" w:rsidRPr="000F50FA" w:rsidRDefault="000F50FA" w:rsidP="000F50F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Ubuntu Mono" w:eastAsia="Times New Roman" w:hAnsi="Ubuntu Mono" w:cs="Courier New"/>
          <w:b/>
          <w:bCs/>
          <w:sz w:val="28"/>
          <w:szCs w:val="28"/>
          <w:bdr w:val="single" w:sz="2" w:space="0" w:color="D9D9E3" w:frame="1"/>
          <w:lang w:eastAsia="en-IN"/>
        </w:rPr>
        <w:t>(() =&gt; {})</w:t>
      </w:r>
      <w:r w:rsidRPr="000F50FA">
        <w:rPr>
          <w:rFonts w:ascii="Times New Roman" w:eastAsia="Times New Roman" w:hAnsi="Times New Roman" w:cs="Times New Roman"/>
          <w:sz w:val="28"/>
          <w:szCs w:val="28"/>
          <w:lang w:eastAsia="en-IN"/>
        </w:rPr>
        <w:t xml:space="preserve">: Equivalent to </w:t>
      </w:r>
      <w:proofErr w:type="spellStart"/>
      <w:r w:rsidRPr="000F50FA">
        <w:rPr>
          <w:rFonts w:ascii="Ubuntu Mono" w:eastAsia="Times New Roman" w:hAnsi="Ubuntu Mono" w:cs="Courier New"/>
          <w:b/>
          <w:bCs/>
          <w:sz w:val="28"/>
          <w:szCs w:val="28"/>
          <w:bdr w:val="single" w:sz="2" w:space="0" w:color="D9D9E3" w:frame="1"/>
          <w:lang w:eastAsia="en-IN"/>
        </w:rPr>
        <w:t>componentDidUpdate</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xml:space="preserve">. The function inside </w:t>
      </w: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Times New Roman" w:eastAsia="Times New Roman" w:hAnsi="Times New Roman" w:cs="Times New Roman"/>
          <w:sz w:val="28"/>
          <w:szCs w:val="28"/>
          <w:lang w:eastAsia="en-IN"/>
        </w:rPr>
        <w:t xml:space="preserve"> runs whenever the component updates (after rendering). If you want it to run conditionally based on specific props or state changes, include those dependencies in the dependency array (</w:t>
      </w:r>
      <w:r w:rsidRPr="000F50FA">
        <w:rPr>
          <w:rFonts w:ascii="Ubuntu Mono" w:eastAsia="Times New Roman" w:hAnsi="Ubuntu Mono" w:cs="Courier New"/>
          <w:b/>
          <w:bCs/>
          <w:sz w:val="28"/>
          <w:szCs w:val="28"/>
          <w:bdr w:val="single" w:sz="2" w:space="0" w:color="D9D9E3" w:frame="1"/>
          <w:lang w:eastAsia="en-IN"/>
        </w:rPr>
        <w:t>[props, state]</w:t>
      </w:r>
      <w:r w:rsidRPr="000F50FA">
        <w:rPr>
          <w:rFonts w:ascii="Times New Roman" w:eastAsia="Times New Roman" w:hAnsi="Times New Roman" w:cs="Times New Roman"/>
          <w:sz w:val="28"/>
          <w:szCs w:val="28"/>
          <w:lang w:eastAsia="en-IN"/>
        </w:rPr>
        <w:t>).</w:t>
      </w:r>
    </w:p>
    <w:p w14:paraId="076AD204" w14:textId="77777777" w:rsidR="000F50FA" w:rsidRPr="000F50FA" w:rsidRDefault="000F50FA" w:rsidP="000F50F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sz w:val="28"/>
          <w:szCs w:val="28"/>
          <w:lang w:eastAsia="en-IN"/>
        </w:rPr>
        <w:t xml:space="preserve">You can use the </w:t>
      </w: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Times New Roman" w:eastAsia="Times New Roman" w:hAnsi="Times New Roman" w:cs="Times New Roman"/>
          <w:sz w:val="28"/>
          <w:szCs w:val="28"/>
          <w:lang w:eastAsia="en-IN"/>
        </w:rPr>
        <w:t xml:space="preserve"> cleanup function to perform cleanup tasks </w:t>
      </w:r>
      <w:proofErr w:type="gramStart"/>
      <w:r w:rsidRPr="000F50FA">
        <w:rPr>
          <w:rFonts w:ascii="Times New Roman" w:eastAsia="Times New Roman" w:hAnsi="Times New Roman" w:cs="Times New Roman"/>
          <w:sz w:val="28"/>
          <w:szCs w:val="28"/>
          <w:lang w:eastAsia="en-IN"/>
        </w:rPr>
        <w:t>similar to</w:t>
      </w:r>
      <w:proofErr w:type="gramEnd"/>
      <w:r w:rsidRPr="000F50FA">
        <w:rPr>
          <w:rFonts w:ascii="Times New Roman" w:eastAsia="Times New Roman" w:hAnsi="Times New Roman" w:cs="Times New Roman"/>
          <w:sz w:val="28"/>
          <w:szCs w:val="28"/>
          <w:lang w:eastAsia="en-IN"/>
        </w:rPr>
        <w:t xml:space="preserve"> </w:t>
      </w:r>
      <w:proofErr w:type="spellStart"/>
      <w:r w:rsidRPr="000F50FA">
        <w:rPr>
          <w:rFonts w:ascii="Ubuntu Mono" w:eastAsia="Times New Roman" w:hAnsi="Ubuntu Mono" w:cs="Courier New"/>
          <w:b/>
          <w:bCs/>
          <w:sz w:val="28"/>
          <w:szCs w:val="28"/>
          <w:bdr w:val="single" w:sz="2" w:space="0" w:color="D9D9E3" w:frame="1"/>
          <w:lang w:eastAsia="en-IN"/>
        </w:rPr>
        <w:t>componentWillUnmount</w:t>
      </w:r>
      <w:proofErr w:type="spellEnd"/>
      <w:r w:rsidRPr="000F50FA">
        <w:rPr>
          <w:rFonts w:ascii="Times New Roman" w:eastAsia="Times New Roman" w:hAnsi="Times New Roman" w:cs="Times New Roman"/>
          <w:sz w:val="28"/>
          <w:szCs w:val="28"/>
          <w:lang w:eastAsia="en-IN"/>
        </w:rPr>
        <w:t>.</w:t>
      </w:r>
    </w:p>
    <w:p w14:paraId="28078DF0" w14:textId="77777777" w:rsidR="000F50FA" w:rsidRPr="000F50FA" w:rsidRDefault="000F50FA" w:rsidP="000F50F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b/>
          <w:bCs/>
          <w:sz w:val="28"/>
          <w:szCs w:val="28"/>
          <w:bdr w:val="single" w:sz="2" w:space="0" w:color="D9D9E3" w:frame="1"/>
          <w:lang w:eastAsia="en-IN"/>
        </w:rPr>
        <w:t>Unmounting Phase:</w:t>
      </w:r>
    </w:p>
    <w:p w14:paraId="44DD09A7" w14:textId="77777777" w:rsidR="000F50FA" w:rsidRPr="000F50FA" w:rsidRDefault="000F50FA" w:rsidP="000F50F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spellStart"/>
      <w:r w:rsidRPr="000F50FA">
        <w:rPr>
          <w:rFonts w:ascii="Ubuntu Mono" w:eastAsia="Times New Roman" w:hAnsi="Ubuntu Mono" w:cs="Courier New"/>
          <w:b/>
          <w:bCs/>
          <w:sz w:val="28"/>
          <w:szCs w:val="28"/>
          <w:bdr w:val="single" w:sz="2" w:space="0" w:color="D9D9E3" w:frame="1"/>
          <w:lang w:eastAsia="en-IN"/>
        </w:rPr>
        <w:t>useEffect</w:t>
      </w:r>
      <w:proofErr w:type="spellEnd"/>
      <w:r w:rsidRPr="000F50FA">
        <w:rPr>
          <w:rFonts w:ascii="Ubuntu Mono" w:eastAsia="Times New Roman" w:hAnsi="Ubuntu Mono" w:cs="Courier New"/>
          <w:b/>
          <w:bCs/>
          <w:sz w:val="28"/>
          <w:szCs w:val="28"/>
          <w:bdr w:val="single" w:sz="2" w:space="0" w:color="D9D9E3" w:frame="1"/>
          <w:lang w:eastAsia="en-IN"/>
        </w:rPr>
        <w:t>(() =&gt; {}, [])</w:t>
      </w:r>
      <w:r w:rsidRPr="000F50FA">
        <w:rPr>
          <w:rFonts w:ascii="Times New Roman" w:eastAsia="Times New Roman" w:hAnsi="Times New Roman" w:cs="Times New Roman"/>
          <w:sz w:val="28"/>
          <w:szCs w:val="28"/>
          <w:lang w:eastAsia="en-IN"/>
        </w:rPr>
        <w:t xml:space="preserve">: Equivalent to </w:t>
      </w:r>
      <w:proofErr w:type="spellStart"/>
      <w:r w:rsidRPr="000F50FA">
        <w:rPr>
          <w:rFonts w:ascii="Ubuntu Mono" w:eastAsia="Times New Roman" w:hAnsi="Ubuntu Mono" w:cs="Courier New"/>
          <w:b/>
          <w:bCs/>
          <w:sz w:val="28"/>
          <w:szCs w:val="28"/>
          <w:bdr w:val="single" w:sz="2" w:space="0" w:color="D9D9E3" w:frame="1"/>
          <w:lang w:eastAsia="en-IN"/>
        </w:rPr>
        <w:t>componentWillUnmount</w:t>
      </w:r>
      <w:proofErr w:type="spellEnd"/>
      <w:r w:rsidRPr="000F50FA">
        <w:rPr>
          <w:rFonts w:ascii="Ubuntu Mono" w:eastAsia="Times New Roman" w:hAnsi="Ubuntu Mono" w:cs="Courier New"/>
          <w:b/>
          <w:bCs/>
          <w:sz w:val="28"/>
          <w:szCs w:val="28"/>
          <w:bdr w:val="single" w:sz="2" w:space="0" w:color="D9D9E3" w:frame="1"/>
          <w:lang w:eastAsia="en-IN"/>
        </w:rPr>
        <w:t>()</w:t>
      </w:r>
      <w:r w:rsidRPr="000F50FA">
        <w:rPr>
          <w:rFonts w:ascii="Times New Roman" w:eastAsia="Times New Roman" w:hAnsi="Times New Roman" w:cs="Times New Roman"/>
          <w:sz w:val="28"/>
          <w:szCs w:val="28"/>
          <w:lang w:eastAsia="en-IN"/>
        </w:rPr>
        <w:t>. If you pass an empty dependency array, the cleanup function runs when the component unmounts.</w:t>
      </w:r>
    </w:p>
    <w:p w14:paraId="6EC820DC" w14:textId="77777777" w:rsidR="000F50FA" w:rsidRPr="000F50FA" w:rsidRDefault="000F50FA" w:rsidP="000F50F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lang w:eastAsia="en-IN"/>
        </w:rPr>
      </w:pPr>
      <w:r w:rsidRPr="000F50FA">
        <w:rPr>
          <w:rFonts w:ascii="Times New Roman" w:eastAsia="Times New Roman" w:hAnsi="Times New Roman" w:cs="Times New Roman"/>
          <w:sz w:val="28"/>
          <w:szCs w:val="28"/>
          <w:lang w:eastAsia="en-IN"/>
        </w:rPr>
        <w:t xml:space="preserve">Hooks provide a more flexible and concise way to manage component lifecycle in functional components. They allow you to organize side effects, state, and lifecycle </w:t>
      </w:r>
      <w:proofErr w:type="spellStart"/>
      <w:r w:rsidRPr="000F50FA">
        <w:rPr>
          <w:rFonts w:ascii="Times New Roman" w:eastAsia="Times New Roman" w:hAnsi="Times New Roman" w:cs="Times New Roman"/>
          <w:sz w:val="28"/>
          <w:szCs w:val="28"/>
          <w:lang w:eastAsia="en-IN"/>
        </w:rPr>
        <w:t>behavior</w:t>
      </w:r>
      <w:proofErr w:type="spellEnd"/>
      <w:r w:rsidRPr="000F50FA">
        <w:rPr>
          <w:rFonts w:ascii="Times New Roman" w:eastAsia="Times New Roman" w:hAnsi="Times New Roman" w:cs="Times New Roman"/>
          <w:sz w:val="28"/>
          <w:szCs w:val="28"/>
          <w:lang w:eastAsia="en-IN"/>
        </w:rPr>
        <w:t xml:space="preserve"> in a more declarative manner.</w:t>
      </w:r>
    </w:p>
    <w:p w14:paraId="0EA185EC" w14:textId="77777777" w:rsidR="000F50FA" w:rsidRPr="000F50FA" w:rsidRDefault="000F50FA" w:rsidP="000F50FA">
      <w:pPr>
        <w:pBdr>
          <w:bottom w:val="single" w:sz="6" w:space="1" w:color="auto"/>
        </w:pBdr>
        <w:spacing w:after="0" w:line="240" w:lineRule="auto"/>
        <w:jc w:val="center"/>
        <w:rPr>
          <w:rFonts w:ascii="Arial" w:eastAsia="Times New Roman" w:hAnsi="Arial" w:cs="Arial"/>
          <w:vanish/>
          <w:sz w:val="28"/>
          <w:szCs w:val="28"/>
          <w:lang w:eastAsia="en-IN"/>
        </w:rPr>
      </w:pPr>
      <w:r w:rsidRPr="000F50FA">
        <w:rPr>
          <w:rFonts w:ascii="Arial" w:eastAsia="Times New Roman" w:hAnsi="Arial" w:cs="Arial"/>
          <w:vanish/>
          <w:sz w:val="28"/>
          <w:szCs w:val="28"/>
          <w:lang w:eastAsia="en-IN"/>
        </w:rPr>
        <w:t>Top of Form</w:t>
      </w:r>
    </w:p>
    <w:p w14:paraId="191EC3C4" w14:textId="659B54B9" w:rsidR="000F50FA" w:rsidRPr="00640C8D" w:rsidRDefault="000F50FA">
      <w:pPr>
        <w:rPr>
          <w:sz w:val="28"/>
          <w:szCs w:val="28"/>
          <w:lang w:val="en-US"/>
        </w:rPr>
      </w:pPr>
    </w:p>
    <w:sectPr w:rsidR="000F50FA" w:rsidRPr="0064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F05"/>
    <w:multiLevelType w:val="multilevel"/>
    <w:tmpl w:val="552AB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069C2"/>
    <w:multiLevelType w:val="multilevel"/>
    <w:tmpl w:val="E758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627037">
    <w:abstractNumId w:val="0"/>
  </w:num>
  <w:num w:numId="2" w16cid:durableId="1607033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33"/>
    <w:rsid w:val="000F50FA"/>
    <w:rsid w:val="002D7228"/>
    <w:rsid w:val="00640C8D"/>
    <w:rsid w:val="007A5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19F4"/>
  <w15:chartTrackingRefBased/>
  <w15:docId w15:val="{2D48C768-D883-4497-BDD9-3B87ABC9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50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0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5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50FA"/>
    <w:rPr>
      <w:b/>
      <w:bCs/>
    </w:rPr>
  </w:style>
  <w:style w:type="character" w:styleId="HTMLCode">
    <w:name w:val="HTML Code"/>
    <w:basedOn w:val="DefaultParagraphFont"/>
    <w:uiPriority w:val="99"/>
    <w:semiHidden/>
    <w:unhideWhenUsed/>
    <w:rsid w:val="000F50F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F50F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F50F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47628">
      <w:bodyDiv w:val="1"/>
      <w:marLeft w:val="0"/>
      <w:marRight w:val="0"/>
      <w:marTop w:val="0"/>
      <w:marBottom w:val="0"/>
      <w:divBdr>
        <w:top w:val="none" w:sz="0" w:space="0" w:color="auto"/>
        <w:left w:val="none" w:sz="0" w:space="0" w:color="auto"/>
        <w:bottom w:val="none" w:sz="0" w:space="0" w:color="auto"/>
        <w:right w:val="none" w:sz="0" w:space="0" w:color="auto"/>
      </w:divBdr>
      <w:divsChild>
        <w:div w:id="1635021695">
          <w:marLeft w:val="0"/>
          <w:marRight w:val="0"/>
          <w:marTop w:val="0"/>
          <w:marBottom w:val="0"/>
          <w:divBdr>
            <w:top w:val="single" w:sz="2" w:space="0" w:color="D9D9E3"/>
            <w:left w:val="single" w:sz="2" w:space="0" w:color="D9D9E3"/>
            <w:bottom w:val="single" w:sz="2" w:space="0" w:color="D9D9E3"/>
            <w:right w:val="single" w:sz="2" w:space="0" w:color="D9D9E3"/>
          </w:divBdr>
          <w:divsChild>
            <w:div w:id="1791240578">
              <w:marLeft w:val="0"/>
              <w:marRight w:val="0"/>
              <w:marTop w:val="0"/>
              <w:marBottom w:val="0"/>
              <w:divBdr>
                <w:top w:val="single" w:sz="2" w:space="0" w:color="D9D9E3"/>
                <w:left w:val="single" w:sz="2" w:space="0" w:color="D9D9E3"/>
                <w:bottom w:val="single" w:sz="2" w:space="0" w:color="D9D9E3"/>
                <w:right w:val="single" w:sz="2" w:space="0" w:color="D9D9E3"/>
              </w:divBdr>
              <w:divsChild>
                <w:div w:id="1260331967">
                  <w:marLeft w:val="0"/>
                  <w:marRight w:val="0"/>
                  <w:marTop w:val="0"/>
                  <w:marBottom w:val="0"/>
                  <w:divBdr>
                    <w:top w:val="single" w:sz="2" w:space="0" w:color="D9D9E3"/>
                    <w:left w:val="single" w:sz="2" w:space="0" w:color="D9D9E3"/>
                    <w:bottom w:val="single" w:sz="2" w:space="0" w:color="D9D9E3"/>
                    <w:right w:val="single" w:sz="2" w:space="0" w:color="D9D9E3"/>
                  </w:divBdr>
                  <w:divsChild>
                    <w:div w:id="2097356434">
                      <w:marLeft w:val="0"/>
                      <w:marRight w:val="0"/>
                      <w:marTop w:val="0"/>
                      <w:marBottom w:val="0"/>
                      <w:divBdr>
                        <w:top w:val="single" w:sz="2" w:space="0" w:color="D9D9E3"/>
                        <w:left w:val="single" w:sz="2" w:space="0" w:color="D9D9E3"/>
                        <w:bottom w:val="single" w:sz="2" w:space="0" w:color="D9D9E3"/>
                        <w:right w:val="single" w:sz="2" w:space="0" w:color="D9D9E3"/>
                      </w:divBdr>
                      <w:divsChild>
                        <w:div w:id="1108234145">
                          <w:marLeft w:val="0"/>
                          <w:marRight w:val="0"/>
                          <w:marTop w:val="0"/>
                          <w:marBottom w:val="0"/>
                          <w:divBdr>
                            <w:top w:val="single" w:sz="2" w:space="0" w:color="auto"/>
                            <w:left w:val="single" w:sz="2" w:space="0" w:color="auto"/>
                            <w:bottom w:val="single" w:sz="6" w:space="0" w:color="auto"/>
                            <w:right w:val="single" w:sz="2" w:space="0" w:color="auto"/>
                          </w:divBdr>
                          <w:divsChild>
                            <w:div w:id="118131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348499">
                                  <w:marLeft w:val="0"/>
                                  <w:marRight w:val="0"/>
                                  <w:marTop w:val="0"/>
                                  <w:marBottom w:val="0"/>
                                  <w:divBdr>
                                    <w:top w:val="single" w:sz="2" w:space="0" w:color="D9D9E3"/>
                                    <w:left w:val="single" w:sz="2" w:space="0" w:color="D9D9E3"/>
                                    <w:bottom w:val="single" w:sz="2" w:space="0" w:color="D9D9E3"/>
                                    <w:right w:val="single" w:sz="2" w:space="0" w:color="D9D9E3"/>
                                  </w:divBdr>
                                  <w:divsChild>
                                    <w:div w:id="2107070242">
                                      <w:marLeft w:val="0"/>
                                      <w:marRight w:val="0"/>
                                      <w:marTop w:val="0"/>
                                      <w:marBottom w:val="0"/>
                                      <w:divBdr>
                                        <w:top w:val="single" w:sz="2" w:space="0" w:color="D9D9E3"/>
                                        <w:left w:val="single" w:sz="2" w:space="0" w:color="D9D9E3"/>
                                        <w:bottom w:val="single" w:sz="2" w:space="0" w:color="D9D9E3"/>
                                        <w:right w:val="single" w:sz="2" w:space="0" w:color="D9D9E3"/>
                                      </w:divBdr>
                                      <w:divsChild>
                                        <w:div w:id="1149788954">
                                          <w:marLeft w:val="0"/>
                                          <w:marRight w:val="0"/>
                                          <w:marTop w:val="0"/>
                                          <w:marBottom w:val="0"/>
                                          <w:divBdr>
                                            <w:top w:val="single" w:sz="2" w:space="0" w:color="D9D9E3"/>
                                            <w:left w:val="single" w:sz="2" w:space="0" w:color="D9D9E3"/>
                                            <w:bottom w:val="single" w:sz="2" w:space="0" w:color="D9D9E3"/>
                                            <w:right w:val="single" w:sz="2" w:space="0" w:color="D9D9E3"/>
                                          </w:divBdr>
                                          <w:divsChild>
                                            <w:div w:id="318340800">
                                              <w:marLeft w:val="0"/>
                                              <w:marRight w:val="0"/>
                                              <w:marTop w:val="0"/>
                                              <w:marBottom w:val="0"/>
                                              <w:divBdr>
                                                <w:top w:val="single" w:sz="2" w:space="0" w:color="D9D9E3"/>
                                                <w:left w:val="single" w:sz="2" w:space="0" w:color="D9D9E3"/>
                                                <w:bottom w:val="single" w:sz="2" w:space="0" w:color="D9D9E3"/>
                                                <w:right w:val="single" w:sz="2" w:space="0" w:color="D9D9E3"/>
                                              </w:divBdr>
                                              <w:divsChild>
                                                <w:div w:id="106630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321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Makwana</dc:creator>
  <cp:keywords/>
  <dc:description/>
  <cp:lastModifiedBy>Krunal Makwana</cp:lastModifiedBy>
  <cp:revision>3</cp:revision>
  <dcterms:created xsi:type="dcterms:W3CDTF">2023-09-11T04:57:00Z</dcterms:created>
  <dcterms:modified xsi:type="dcterms:W3CDTF">2023-09-11T04:58:00Z</dcterms:modified>
</cp:coreProperties>
</file>