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2FEC" w14:textId="7FE03165" w:rsidR="00AC248C" w:rsidRDefault="00AC248C" w:rsidP="00AC248C">
      <w:pPr>
        <w:jc w:val="center"/>
        <w:rPr>
          <w:rFonts w:ascii="Calisto MT" w:hAnsi="Calisto MT"/>
          <w:b/>
          <w:bCs/>
          <w:sz w:val="40"/>
          <w:szCs w:val="40"/>
        </w:rPr>
      </w:pPr>
      <w:r w:rsidRPr="00AC248C">
        <w:rPr>
          <w:rFonts w:ascii="Calisto MT" w:hAnsi="Calisto MT"/>
          <w:b/>
          <w:bCs/>
          <w:sz w:val="40"/>
          <w:szCs w:val="40"/>
        </w:rPr>
        <w:t>Analytical Report</w:t>
      </w:r>
    </w:p>
    <w:p w14:paraId="5866E5AE" w14:textId="5672DF31" w:rsidR="00AC248C" w:rsidRDefault="00AC248C" w:rsidP="00AC248C">
      <w:pPr>
        <w:jc w:val="center"/>
        <w:rPr>
          <w:rFonts w:ascii="Calisto MT" w:hAnsi="Calisto MT"/>
          <w:b/>
          <w:bCs/>
          <w:sz w:val="40"/>
          <w:szCs w:val="40"/>
        </w:rPr>
      </w:pPr>
      <w:r w:rsidRPr="00AC248C">
        <w:rPr>
          <w:rFonts w:ascii="Calisto MT" w:hAnsi="Calisto MT"/>
          <w:b/>
          <w:bCs/>
          <w:sz w:val="40"/>
          <w:szCs w:val="40"/>
        </w:rPr>
        <w:t>Strategic Sleep Health &amp; Risk Analysis</w:t>
      </w:r>
    </w:p>
    <w:p w14:paraId="1A3FA62E" w14:textId="77777777" w:rsidR="00AC248C" w:rsidRPr="00AC248C" w:rsidRDefault="00AC248C" w:rsidP="00AC248C">
      <w:pPr>
        <w:jc w:val="center"/>
        <w:rPr>
          <w:rFonts w:ascii="Calisto MT" w:hAnsi="Calisto MT"/>
          <w:b/>
          <w:bCs/>
          <w:sz w:val="40"/>
          <w:szCs w:val="40"/>
        </w:rPr>
      </w:pPr>
    </w:p>
    <w:p w14:paraId="5F1246BD" w14:textId="04775B38" w:rsidR="00AC248C" w:rsidRPr="00A71C7D" w:rsidRDefault="00AC248C" w:rsidP="00AC248C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C248C">
        <w:rPr>
          <w:b/>
          <w:bCs/>
          <w:sz w:val="32"/>
          <w:szCs w:val="32"/>
        </w:rPr>
        <w:t>Project Overview &amp; Dashboard Architecture</w:t>
      </w:r>
    </w:p>
    <w:p w14:paraId="7D803BC3" w14:textId="07944B1D" w:rsidR="00AC248C" w:rsidRPr="00AC248C" w:rsidRDefault="00AC248C" w:rsidP="00AC248C">
      <w:pPr>
        <w:rPr>
          <w:b/>
          <w:bCs/>
          <w:sz w:val="28"/>
          <w:szCs w:val="28"/>
        </w:rPr>
      </w:pPr>
      <w:r w:rsidRPr="00AC248C">
        <w:rPr>
          <w:b/>
          <w:bCs/>
          <w:sz w:val="28"/>
          <w:szCs w:val="28"/>
        </w:rPr>
        <w:t>1.1. Introduction</w:t>
      </w:r>
    </w:p>
    <w:p w14:paraId="3B819490" w14:textId="77777777" w:rsidR="00AC248C" w:rsidRPr="00AC248C" w:rsidRDefault="00AC248C" w:rsidP="00AC248C">
      <w:r w:rsidRPr="00AC248C">
        <w:t>This document provides a detailed analytical summary of the "Strategic Sleep Health &amp; Risk Analysis" Power BI dashboard. This 3-page interactive tool is designed to move beyond static reporting, providing a predictive and actionable analysis of sleep health for a 400-person population.</w:t>
      </w:r>
    </w:p>
    <w:p w14:paraId="752D215D" w14:textId="77777777" w:rsidR="00AC248C" w:rsidRPr="00AC248C" w:rsidRDefault="00AC248C" w:rsidP="00AC248C">
      <w:r w:rsidRPr="00AC248C">
        <w:t>The core objective is to identify the primary drivers of poor sleep, segment the population by risk, and provide a clear, data-driven "call to action" for prioritizing health interventions.</w:t>
      </w:r>
    </w:p>
    <w:p w14:paraId="2DC030DC" w14:textId="77777777" w:rsidR="00AC248C" w:rsidRPr="00AC248C" w:rsidRDefault="00AC248C" w:rsidP="00AC248C"/>
    <w:p w14:paraId="5F65F0CF" w14:textId="77777777" w:rsidR="00AC248C" w:rsidRPr="00AC248C" w:rsidRDefault="00AC248C" w:rsidP="00AC248C">
      <w:pPr>
        <w:rPr>
          <w:b/>
          <w:bCs/>
          <w:sz w:val="28"/>
          <w:szCs w:val="28"/>
        </w:rPr>
      </w:pPr>
      <w:r w:rsidRPr="00AC248C">
        <w:rPr>
          <w:b/>
          <w:bCs/>
          <w:sz w:val="28"/>
          <w:szCs w:val="28"/>
        </w:rPr>
        <w:t>1.2. Data &amp; Methodology</w:t>
      </w:r>
    </w:p>
    <w:p w14:paraId="64D41122" w14:textId="77777777" w:rsidR="00AC248C" w:rsidRPr="00AC248C" w:rsidRDefault="00AC248C" w:rsidP="00AC248C">
      <w:r w:rsidRPr="00AC248C">
        <w:t>The analysis is built on a dataset of 400 unique records, which has been significantly enriched through:</w:t>
      </w:r>
    </w:p>
    <w:p w14:paraId="36A240AF" w14:textId="77777777" w:rsidR="00AC248C" w:rsidRPr="00AC248C" w:rsidRDefault="00AC248C" w:rsidP="00AC248C">
      <w:pPr>
        <w:numPr>
          <w:ilvl w:val="0"/>
          <w:numId w:val="1"/>
        </w:numPr>
      </w:pPr>
      <w:r w:rsidRPr="00AC248C">
        <w:rPr>
          <w:b/>
          <w:bCs/>
        </w:rPr>
        <w:t>Feature Engineering:</w:t>
      </w:r>
      <w:r w:rsidRPr="00AC248C">
        <w:t xml:space="preserve"> 13 new features (e.g., </w:t>
      </w:r>
      <w:proofErr w:type="spellStart"/>
      <w:r w:rsidRPr="00AC248C">
        <w:t>Health_Risk_Score</w:t>
      </w:r>
      <w:proofErr w:type="spellEnd"/>
      <w:r w:rsidRPr="00AC248C">
        <w:t xml:space="preserve">, </w:t>
      </w:r>
      <w:proofErr w:type="spellStart"/>
      <w:r w:rsidRPr="00AC248C">
        <w:t>Age_Group</w:t>
      </w:r>
      <w:proofErr w:type="spellEnd"/>
      <w:r w:rsidRPr="00AC248C">
        <w:t xml:space="preserve">, </w:t>
      </w:r>
      <w:proofErr w:type="spellStart"/>
      <w:r w:rsidRPr="00AC248C">
        <w:t>Activity_Category</w:t>
      </w:r>
      <w:proofErr w:type="spellEnd"/>
      <w:r w:rsidRPr="00AC248C">
        <w:t>) were created to add analytical depth.</w:t>
      </w:r>
    </w:p>
    <w:p w14:paraId="099852AB" w14:textId="77777777" w:rsidR="00AC248C" w:rsidRPr="00AC248C" w:rsidRDefault="00AC248C" w:rsidP="00AC248C">
      <w:pPr>
        <w:numPr>
          <w:ilvl w:val="0"/>
          <w:numId w:val="1"/>
        </w:numPr>
      </w:pPr>
      <w:r w:rsidRPr="00AC248C">
        <w:rPr>
          <w:b/>
          <w:bCs/>
        </w:rPr>
        <w:t xml:space="preserve">Predictive </w:t>
      </w:r>
      <w:proofErr w:type="spellStart"/>
      <w:r w:rsidRPr="00AC248C">
        <w:rPr>
          <w:b/>
          <w:bCs/>
        </w:rPr>
        <w:t>Modeling</w:t>
      </w:r>
      <w:proofErr w:type="spellEnd"/>
      <w:r w:rsidRPr="00AC248C">
        <w:rPr>
          <w:b/>
          <w:bCs/>
        </w:rPr>
        <w:t>:</w:t>
      </w:r>
      <w:r w:rsidRPr="00AC248C">
        <w:t xml:space="preserve"> Two machine learning models are integrated into the dataset, providing the foundation for the "Insights &amp; Risk Analysis" page:</w:t>
      </w:r>
    </w:p>
    <w:p w14:paraId="33A81C79" w14:textId="77777777" w:rsidR="00AC248C" w:rsidRPr="00AC248C" w:rsidRDefault="00AC248C" w:rsidP="00AC248C">
      <w:pPr>
        <w:numPr>
          <w:ilvl w:val="1"/>
          <w:numId w:val="1"/>
        </w:numPr>
      </w:pPr>
      <w:r w:rsidRPr="00AC248C">
        <w:rPr>
          <w:b/>
          <w:bCs/>
        </w:rPr>
        <w:t>Sleep Disorder Classifier:</w:t>
      </w:r>
      <w:r w:rsidRPr="00AC248C">
        <w:t xml:space="preserve"> 93.75% Accuracy</w:t>
      </w:r>
    </w:p>
    <w:p w14:paraId="53592A31" w14:textId="77777777" w:rsidR="00AC248C" w:rsidRPr="00AC248C" w:rsidRDefault="00AC248C" w:rsidP="00AC248C">
      <w:pPr>
        <w:numPr>
          <w:ilvl w:val="1"/>
          <w:numId w:val="1"/>
        </w:numPr>
      </w:pPr>
      <w:r w:rsidRPr="00AC248C">
        <w:rPr>
          <w:b/>
          <w:bCs/>
        </w:rPr>
        <w:t>Sleep Quality Regressor:</w:t>
      </w:r>
      <w:r w:rsidRPr="00AC248C">
        <w:t xml:space="preserve"> 88.47% R² (variance explained)</w:t>
      </w:r>
    </w:p>
    <w:p w14:paraId="63A1303F" w14:textId="77777777" w:rsidR="00AC248C" w:rsidRPr="00AC248C" w:rsidRDefault="00AC248C" w:rsidP="00AC248C">
      <w:pPr>
        <w:ind w:left="1440"/>
      </w:pPr>
    </w:p>
    <w:p w14:paraId="1EB48AA5" w14:textId="77777777" w:rsidR="00AC248C" w:rsidRPr="00AC248C" w:rsidRDefault="00AC248C" w:rsidP="00AC248C">
      <w:pPr>
        <w:rPr>
          <w:b/>
          <w:bCs/>
          <w:sz w:val="28"/>
          <w:szCs w:val="28"/>
        </w:rPr>
      </w:pPr>
      <w:r w:rsidRPr="00AC248C">
        <w:rPr>
          <w:b/>
          <w:bCs/>
          <w:sz w:val="28"/>
          <w:szCs w:val="28"/>
        </w:rPr>
        <w:t>1.3. Dashboard Architecture</w:t>
      </w:r>
    </w:p>
    <w:p w14:paraId="0F37A48D" w14:textId="77777777" w:rsidR="00AC248C" w:rsidRPr="00AC248C" w:rsidRDefault="00AC248C" w:rsidP="00AC248C">
      <w:r w:rsidRPr="00AC248C">
        <w:t>The analysis is structured across three distinct analytical pages, connected by synchronized slicers (Gender, Age Group, Occupation, Stress Category) for seamless, cross-page filtering.</w:t>
      </w:r>
    </w:p>
    <w:p w14:paraId="64B06912" w14:textId="77777777" w:rsidR="00AC248C" w:rsidRPr="00AC248C" w:rsidRDefault="00AC248C" w:rsidP="00AC248C">
      <w:pPr>
        <w:numPr>
          <w:ilvl w:val="0"/>
          <w:numId w:val="2"/>
        </w:numPr>
      </w:pPr>
      <w:r w:rsidRPr="00AC248C">
        <w:rPr>
          <w:b/>
          <w:bCs/>
        </w:rPr>
        <w:t>Page 1: Executive Summary:</w:t>
      </w:r>
      <w:r w:rsidRPr="00AC248C">
        <w:t xml:space="preserve"> The "What." Provides a high-level strategic overview of the population's health, key performance indicators (KPIs), and primary risk drivers.</w:t>
      </w:r>
    </w:p>
    <w:p w14:paraId="5EBBCC0D" w14:textId="77777777" w:rsidR="00AC248C" w:rsidRPr="00AC248C" w:rsidRDefault="00AC248C" w:rsidP="00AC248C">
      <w:pPr>
        <w:numPr>
          <w:ilvl w:val="0"/>
          <w:numId w:val="2"/>
        </w:numPr>
      </w:pPr>
      <w:r w:rsidRPr="00AC248C">
        <w:rPr>
          <w:b/>
          <w:bCs/>
        </w:rPr>
        <w:t>Page 2: Demographic Insights:</w:t>
      </w:r>
      <w:r w:rsidRPr="00AC248C">
        <w:t xml:space="preserve"> The "Who." A deep-dive into demographic and lifestyle factors, answering </w:t>
      </w:r>
      <w:r w:rsidRPr="00AC248C">
        <w:rPr>
          <w:i/>
          <w:iCs/>
        </w:rPr>
        <w:t>who</w:t>
      </w:r>
      <w:r w:rsidRPr="00AC248C">
        <w:t xml:space="preserve"> is most affected by poor sleep and </w:t>
      </w:r>
      <w:r w:rsidRPr="00AC248C">
        <w:rPr>
          <w:i/>
          <w:iCs/>
        </w:rPr>
        <w:t>why</w:t>
      </w:r>
      <w:r w:rsidRPr="00AC248C">
        <w:t>.</w:t>
      </w:r>
    </w:p>
    <w:p w14:paraId="4FFC2C89" w14:textId="37CE41DF" w:rsidR="00AC248C" w:rsidRDefault="00AC248C" w:rsidP="00AC248C">
      <w:pPr>
        <w:numPr>
          <w:ilvl w:val="0"/>
          <w:numId w:val="2"/>
        </w:numPr>
      </w:pPr>
      <w:r w:rsidRPr="00AC248C">
        <w:rPr>
          <w:b/>
          <w:bCs/>
        </w:rPr>
        <w:t>Page 3: Insights &amp; Risk Analysis:</w:t>
      </w:r>
      <w:r w:rsidRPr="00AC248C">
        <w:t xml:space="preserve"> The "How." The primary action page. It leverages the ML predictions to move from general analysis to a specific, individual-level risk </w:t>
      </w:r>
      <w:r>
        <w:t xml:space="preserve">assessment </w:t>
      </w:r>
    </w:p>
    <w:p w14:paraId="1701F8A1" w14:textId="727AD7E1" w:rsidR="00AC248C" w:rsidRDefault="00AC248C" w:rsidP="00AC248C">
      <w:r>
        <w:br w:type="page"/>
      </w:r>
    </w:p>
    <w:p w14:paraId="491D1388" w14:textId="04BB67BA" w:rsidR="00AC248C" w:rsidRPr="00AC248C" w:rsidRDefault="00AC248C" w:rsidP="00AC248C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AC248C">
        <w:rPr>
          <w:b/>
          <w:bCs/>
          <w:sz w:val="32"/>
          <w:szCs w:val="32"/>
        </w:rPr>
        <w:lastRenderedPageBreak/>
        <w:t>Detailed Analytical Findings (Page-by-Page Analysis)</w:t>
      </w:r>
    </w:p>
    <w:p w14:paraId="5260E1D9" w14:textId="6B70FD44" w:rsidR="00AC248C" w:rsidRPr="00AC248C" w:rsidRDefault="00AC248C" w:rsidP="00AC248C">
      <w:pPr>
        <w:rPr>
          <w:rFonts w:ascii="Calisto MT" w:hAnsi="Calisto MT"/>
          <w:b/>
          <w:bCs/>
          <w:sz w:val="28"/>
          <w:szCs w:val="28"/>
        </w:rPr>
      </w:pPr>
      <w:r w:rsidRPr="00876D1B">
        <w:rPr>
          <w:rFonts w:ascii="Calisto MT" w:hAnsi="Calisto MT"/>
          <w:b/>
          <w:bCs/>
          <w:sz w:val="32"/>
          <w:szCs w:val="32"/>
        </w:rPr>
        <w:t xml:space="preserve">           </w:t>
      </w:r>
      <w:r w:rsidRPr="00AC248C">
        <w:rPr>
          <w:rFonts w:ascii="Calisto MT" w:hAnsi="Calisto MT"/>
          <w:b/>
          <w:bCs/>
          <w:sz w:val="28"/>
          <w:szCs w:val="28"/>
        </w:rPr>
        <w:t>2.1. Page 1: Executive Summary – The Strategic View</w:t>
      </w:r>
    </w:p>
    <w:p w14:paraId="0061E174" w14:textId="68B114CF" w:rsidR="00AC248C" w:rsidRDefault="00AC248C" w:rsidP="00AC248C">
      <w:pPr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EB82E0" wp14:editId="52B8CDCE">
            <wp:simplePos x="0" y="0"/>
            <wp:positionH relativeFrom="margin">
              <wp:align>left</wp:align>
            </wp:positionH>
            <wp:positionV relativeFrom="paragraph">
              <wp:posOffset>140970</wp:posOffset>
            </wp:positionV>
            <wp:extent cx="6644640" cy="3361690"/>
            <wp:effectExtent l="0" t="0" r="3810" b="0"/>
            <wp:wrapTight wrapText="bothSides">
              <wp:wrapPolygon edited="0">
                <wp:start x="0" y="0"/>
                <wp:lineTo x="0" y="21420"/>
                <wp:lineTo x="21550" y="21420"/>
                <wp:lineTo x="21550" y="0"/>
                <wp:lineTo x="0" y="0"/>
              </wp:wrapPolygon>
            </wp:wrapTight>
            <wp:docPr id="13500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14785" name="Picture 1350014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743B8C" w14:textId="77777777" w:rsidR="00AC248C" w:rsidRDefault="00AC248C" w:rsidP="00AC248C"/>
    <w:p w14:paraId="63EB2B9D" w14:textId="4345D11E" w:rsidR="00AC248C" w:rsidRPr="00AC248C" w:rsidRDefault="00AC248C" w:rsidP="00AC248C">
      <w:r w:rsidRPr="00AC248C">
        <w:t>This page establishes the "big picture" and immediately identifies the dashboard's main story.</w:t>
      </w:r>
    </w:p>
    <w:p w14:paraId="4FF5215E" w14:textId="77777777" w:rsidR="00AC248C" w:rsidRPr="00AC248C" w:rsidRDefault="00AC248C" w:rsidP="00AC248C">
      <w:pPr>
        <w:numPr>
          <w:ilvl w:val="0"/>
          <w:numId w:val="4"/>
        </w:numPr>
      </w:pPr>
      <w:r w:rsidRPr="00AC248C">
        <w:rPr>
          <w:b/>
          <w:bCs/>
        </w:rPr>
        <w:t>Key Performance Indicators (KPIs):</w:t>
      </w:r>
      <w:r w:rsidRPr="00AC248C">
        <w:t xml:space="preserve"> The top-line metrics reveal a significant health challenge:</w:t>
      </w:r>
    </w:p>
    <w:p w14:paraId="0A0DEC3E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Disorder Rate:</w:t>
      </w:r>
      <w:r w:rsidRPr="00AC248C">
        <w:t xml:space="preserve"> </w:t>
      </w:r>
      <w:r w:rsidRPr="00AC248C">
        <w:rPr>
          <w:b/>
          <w:bCs/>
        </w:rPr>
        <w:t>27.5%</w:t>
      </w:r>
      <w:r w:rsidRPr="00AC248C">
        <w:t xml:space="preserve"> of the population (110 individuals) has a diagnosed sleep disorder.</w:t>
      </w:r>
    </w:p>
    <w:p w14:paraId="532CB8E0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Average Sleep Quality:</w:t>
      </w:r>
      <w:r w:rsidRPr="00AC248C">
        <w:t xml:space="preserve"> The population-wide average is a mediocre </w:t>
      </w:r>
      <w:r w:rsidRPr="00AC248C">
        <w:rPr>
          <w:b/>
          <w:bCs/>
        </w:rPr>
        <w:t>6.13 out of 10</w:t>
      </w:r>
      <w:r w:rsidRPr="00AC248C">
        <w:t>.</w:t>
      </w:r>
    </w:p>
    <w:p w14:paraId="75BD459C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Average Sleep Duration:</w:t>
      </w:r>
      <w:r w:rsidRPr="00AC248C">
        <w:t xml:space="preserve"> The average is </w:t>
      </w:r>
      <w:r w:rsidRPr="00AC248C">
        <w:rPr>
          <w:b/>
          <w:bCs/>
        </w:rPr>
        <w:t>8.04 hours</w:t>
      </w:r>
      <w:r w:rsidRPr="00AC248C">
        <w:t xml:space="preserve">, indicating that </w:t>
      </w:r>
      <w:r w:rsidRPr="00AC248C">
        <w:rPr>
          <w:i/>
          <w:iCs/>
        </w:rPr>
        <w:t>time in bed</w:t>
      </w:r>
      <w:r w:rsidRPr="00AC248C">
        <w:t xml:space="preserve"> is not the primary issue; </w:t>
      </w:r>
      <w:r w:rsidRPr="00AC248C">
        <w:rPr>
          <w:i/>
          <w:iCs/>
        </w:rPr>
        <w:t>quality</w:t>
      </w:r>
      <w:r w:rsidRPr="00AC248C">
        <w:t xml:space="preserve"> of sleep is.</w:t>
      </w:r>
    </w:p>
    <w:p w14:paraId="79246283" w14:textId="77777777" w:rsidR="00AC248C" w:rsidRPr="00AC248C" w:rsidRDefault="00AC248C" w:rsidP="00AC248C">
      <w:pPr>
        <w:numPr>
          <w:ilvl w:val="0"/>
          <w:numId w:val="4"/>
        </w:numPr>
      </w:pPr>
      <w:r w:rsidRPr="00AC248C">
        <w:rPr>
          <w:b/>
          <w:bCs/>
        </w:rPr>
        <w:t>Core Finding 1: Stress is the Primary Driver</w:t>
      </w:r>
      <w:r w:rsidRPr="00AC248C">
        <w:t xml:space="preserve"> The central visual, </w:t>
      </w:r>
      <w:r w:rsidRPr="00AC248C">
        <w:rPr>
          <w:b/>
          <w:bCs/>
        </w:rPr>
        <w:t>"Sleep Disorder, Stress Level and Quality of Sleep,"</w:t>
      </w:r>
      <w:r w:rsidRPr="00AC248C">
        <w:t xml:space="preserve"> is the dashboard's most critical chart. It proves that poor sleep is not random but is strongly correlated with stress.</w:t>
      </w:r>
    </w:p>
    <w:p w14:paraId="03E42AB6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Analysis:</w:t>
      </w:r>
      <w:r w:rsidRPr="00AC248C">
        <w:t xml:space="preserve"> As </w:t>
      </w:r>
      <w:r w:rsidRPr="00AC248C">
        <w:rPr>
          <w:b/>
          <w:bCs/>
        </w:rPr>
        <w:t>Stress Level</w:t>
      </w:r>
      <w:r w:rsidRPr="00AC248C">
        <w:t xml:space="preserve"> (X-axis) increases, </w:t>
      </w:r>
      <w:r w:rsidRPr="00AC248C">
        <w:rPr>
          <w:b/>
          <w:bCs/>
        </w:rPr>
        <w:t>Quality of Sleep</w:t>
      </w:r>
      <w:r w:rsidRPr="00AC248C">
        <w:t xml:space="preserve"> (Y-axis) plummets. The plot is color-coded by disorder: "Healthy" (dark blue) dots are clustered in the low-stress (1-5) range. As stress increases past 5, the chart becomes dominated by "Insomnia" (orange) and "Sleep </w:t>
      </w:r>
      <w:proofErr w:type="spellStart"/>
      <w:r w:rsidRPr="00AC248C">
        <w:t>Apnea</w:t>
      </w:r>
      <w:proofErr w:type="spellEnd"/>
      <w:r w:rsidRPr="00AC248C">
        <w:t>" (light blue) dots.</w:t>
      </w:r>
    </w:p>
    <w:p w14:paraId="634749FA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Conclusion:</w:t>
      </w:r>
      <w:r w:rsidRPr="00AC248C">
        <w:t xml:space="preserve"> This visual confirms a strong negative correlation (approx. -0.74), identifying </w:t>
      </w:r>
      <w:r w:rsidRPr="00AC248C">
        <w:rPr>
          <w:b/>
          <w:bCs/>
        </w:rPr>
        <w:t>high stress as the single most powerful predictor</w:t>
      </w:r>
      <w:r w:rsidRPr="00AC248C">
        <w:t xml:space="preserve"> of poor sleep.</w:t>
      </w:r>
    </w:p>
    <w:p w14:paraId="40EDEF0F" w14:textId="77777777" w:rsidR="00AC248C" w:rsidRPr="00AC248C" w:rsidRDefault="00AC248C" w:rsidP="00AC248C">
      <w:pPr>
        <w:numPr>
          <w:ilvl w:val="0"/>
          <w:numId w:val="4"/>
        </w:numPr>
      </w:pPr>
      <w:r w:rsidRPr="00AC248C">
        <w:rPr>
          <w:b/>
          <w:bCs/>
        </w:rPr>
        <w:t>Core Finding 2: Age-Based Risk</w:t>
      </w:r>
      <w:r w:rsidRPr="00AC248C">
        <w:t xml:space="preserve"> The </w:t>
      </w:r>
      <w:r w:rsidRPr="00AC248C">
        <w:rPr>
          <w:b/>
          <w:bCs/>
        </w:rPr>
        <w:t>"</w:t>
      </w:r>
      <w:proofErr w:type="spellStart"/>
      <w:r w:rsidRPr="00AC248C">
        <w:rPr>
          <w:b/>
          <w:bCs/>
        </w:rPr>
        <w:t>Avg_Sleep_Duration</w:t>
      </w:r>
      <w:proofErr w:type="spellEnd"/>
      <w:r w:rsidRPr="00AC248C">
        <w:rPr>
          <w:b/>
          <w:bCs/>
        </w:rPr>
        <w:t xml:space="preserve">, </w:t>
      </w:r>
      <w:proofErr w:type="spellStart"/>
      <w:r w:rsidRPr="00AC248C">
        <w:rPr>
          <w:b/>
          <w:bCs/>
        </w:rPr>
        <w:t>Avg_Sleep_Quality</w:t>
      </w:r>
      <w:proofErr w:type="spellEnd"/>
      <w:r w:rsidRPr="00AC248C">
        <w:rPr>
          <w:b/>
          <w:bCs/>
        </w:rPr>
        <w:t xml:space="preserve"> and </w:t>
      </w:r>
      <w:proofErr w:type="spellStart"/>
      <w:r w:rsidRPr="00AC248C">
        <w:rPr>
          <w:b/>
          <w:bCs/>
        </w:rPr>
        <w:t>Disorder_Count</w:t>
      </w:r>
      <w:proofErr w:type="spellEnd"/>
      <w:r w:rsidRPr="00AC248C">
        <w:rPr>
          <w:b/>
          <w:bCs/>
        </w:rPr>
        <w:t xml:space="preserve"> by </w:t>
      </w:r>
      <w:proofErr w:type="spellStart"/>
      <w:r w:rsidRPr="00AC248C">
        <w:rPr>
          <w:b/>
          <w:bCs/>
        </w:rPr>
        <w:t>Age_Group</w:t>
      </w:r>
      <w:proofErr w:type="spellEnd"/>
      <w:r w:rsidRPr="00AC248C">
        <w:rPr>
          <w:b/>
          <w:bCs/>
        </w:rPr>
        <w:t>"</w:t>
      </w:r>
      <w:r w:rsidRPr="00AC248C">
        <w:t xml:space="preserve"> chart reveals complex, age-based patterns.</w:t>
      </w:r>
    </w:p>
    <w:p w14:paraId="02F8FA3B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Analysis:</w:t>
      </w:r>
      <w:r w:rsidRPr="00AC248C">
        <w:t xml:space="preserve"> The </w:t>
      </w:r>
      <w:r w:rsidRPr="00AC248C">
        <w:rPr>
          <w:b/>
          <w:bCs/>
        </w:rPr>
        <w:t>"Senior"</w:t>
      </w:r>
      <w:r w:rsidRPr="00AC248C">
        <w:t xml:space="preserve"> group has the highest "</w:t>
      </w:r>
      <w:proofErr w:type="spellStart"/>
      <w:r w:rsidRPr="00AC248C">
        <w:t>Disorder_Count</w:t>
      </w:r>
      <w:proofErr w:type="spellEnd"/>
      <w:r w:rsidRPr="00AC248C">
        <w:t>" and "</w:t>
      </w:r>
      <w:proofErr w:type="spellStart"/>
      <w:r w:rsidRPr="00AC248C">
        <w:t>Avg_Sleep_Duration</w:t>
      </w:r>
      <w:proofErr w:type="spellEnd"/>
      <w:r w:rsidRPr="00AC248C">
        <w:t xml:space="preserve">." Conversely, the </w:t>
      </w:r>
      <w:r w:rsidRPr="00AC248C">
        <w:rPr>
          <w:b/>
          <w:bCs/>
        </w:rPr>
        <w:t>"</w:t>
      </w:r>
      <w:proofErr w:type="spellStart"/>
      <w:r w:rsidRPr="00AC248C">
        <w:rPr>
          <w:b/>
          <w:bCs/>
        </w:rPr>
        <w:t>Young_Adult</w:t>
      </w:r>
      <w:proofErr w:type="spellEnd"/>
      <w:r w:rsidRPr="00AC248C">
        <w:rPr>
          <w:b/>
          <w:bCs/>
        </w:rPr>
        <w:t>"</w:t>
      </w:r>
      <w:r w:rsidRPr="00AC248C">
        <w:t xml:space="preserve"> group has the highest "</w:t>
      </w:r>
      <w:proofErr w:type="spellStart"/>
      <w:r w:rsidRPr="00AC248C">
        <w:t>Avg_Sleep_Quality</w:t>
      </w:r>
      <w:proofErr w:type="spellEnd"/>
      <w:r w:rsidRPr="00AC248C">
        <w:t>" but the lowest "</w:t>
      </w:r>
      <w:proofErr w:type="spellStart"/>
      <w:r w:rsidRPr="00AC248C">
        <w:t>Avg_Sleep_Duration</w:t>
      </w:r>
      <w:proofErr w:type="spellEnd"/>
      <w:r w:rsidRPr="00AC248C">
        <w:t>."</w:t>
      </w:r>
    </w:p>
    <w:p w14:paraId="24A44C81" w14:textId="77777777" w:rsidR="00AC248C" w:rsidRPr="00AC248C" w:rsidRDefault="00AC248C" w:rsidP="00AC248C">
      <w:pPr>
        <w:numPr>
          <w:ilvl w:val="1"/>
          <w:numId w:val="4"/>
        </w:numPr>
      </w:pPr>
      <w:r w:rsidRPr="00AC248C">
        <w:rPr>
          <w:b/>
          <w:bCs/>
        </w:rPr>
        <w:t>Conclusion:</w:t>
      </w:r>
      <w:r w:rsidRPr="00AC248C">
        <w:t xml:space="preserve"> This suggests the </w:t>
      </w:r>
      <w:r w:rsidRPr="00AC248C">
        <w:rPr>
          <w:i/>
          <w:iCs/>
        </w:rPr>
        <w:t>nature</w:t>
      </w:r>
      <w:r w:rsidRPr="00AC248C">
        <w:t xml:space="preserve"> of the disorder changes with age. Seniors may suffer from fragmented, low-quality sleep despite long duration, while Young Adults have more efficient, high-quality sleep in a shorter time window.</w:t>
      </w:r>
    </w:p>
    <w:p w14:paraId="4C0252D9" w14:textId="598DF0B8" w:rsidR="00AC248C" w:rsidRPr="00876D1B" w:rsidRDefault="00AC248C" w:rsidP="00AC248C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76D1B">
        <w:rPr>
          <w:rFonts w:ascii="Calisto MT" w:eastAsia="Times New Roman" w:hAnsi="Calisto MT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Page 2: Demographic Insights – The "Who &amp; Why"</w:t>
      </w:r>
    </w:p>
    <w:p w14:paraId="317632A2" w14:textId="35589B09" w:rsidR="00AC248C" w:rsidRPr="00AC248C" w:rsidRDefault="00876D1B" w:rsidP="00AC248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D1B">
        <w:rPr>
          <w:rFonts w:ascii="Calisto MT" w:eastAsia="Times New Roman" w:hAnsi="Calisto MT" w:cs="Times New Roman"/>
          <w:b/>
          <w:bCs/>
          <w:noProof/>
          <w:kern w:val="0"/>
          <w:sz w:val="27"/>
          <w:szCs w:val="27"/>
          <w:lang w:eastAsia="en-IN"/>
        </w:rPr>
        <w:drawing>
          <wp:anchor distT="0" distB="0" distL="114300" distR="114300" simplePos="0" relativeHeight="251659264" behindDoc="1" locked="0" layoutInCell="1" allowOverlap="1" wp14:anchorId="039A5FD5" wp14:editId="23407A18">
            <wp:simplePos x="0" y="0"/>
            <wp:positionH relativeFrom="margin">
              <wp:align>right</wp:align>
            </wp:positionH>
            <wp:positionV relativeFrom="paragraph">
              <wp:posOffset>407035</wp:posOffset>
            </wp:positionV>
            <wp:extent cx="663702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513" y="21472"/>
                <wp:lineTo x="21513" y="0"/>
                <wp:lineTo x="0" y="0"/>
              </wp:wrapPolygon>
            </wp:wrapTight>
            <wp:docPr id="161212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2678" name="Picture 1612122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F1E8F" w14:textId="77777777" w:rsidR="00876D1B" w:rsidRDefault="00876D1B" w:rsidP="00876D1B"/>
    <w:p w14:paraId="08A386D2" w14:textId="77777777" w:rsidR="00876D1B" w:rsidRDefault="00876D1B" w:rsidP="00876D1B"/>
    <w:p w14:paraId="4C9C8C50" w14:textId="1844209B" w:rsidR="00876D1B" w:rsidRPr="00876D1B" w:rsidRDefault="00876D1B" w:rsidP="00876D1B">
      <w:r w:rsidRPr="00876D1B">
        <w:t>This page segments the population to understand the specific lifestyle and professional factors that contribute to risk.</w:t>
      </w:r>
    </w:p>
    <w:p w14:paraId="2CBFAB43" w14:textId="77777777" w:rsidR="00876D1B" w:rsidRPr="00876D1B" w:rsidRDefault="00876D1B" w:rsidP="00876D1B">
      <w:pPr>
        <w:numPr>
          <w:ilvl w:val="0"/>
          <w:numId w:val="9"/>
        </w:numPr>
      </w:pPr>
      <w:r w:rsidRPr="00876D1B">
        <w:rPr>
          <w:b/>
          <w:bCs/>
        </w:rPr>
        <w:t>Core Finding 1: Occupational &amp; Latent Risk</w:t>
      </w:r>
      <w:r w:rsidRPr="00876D1B">
        <w:t xml:space="preserve"> This is a critical, multi-chart insight.</w:t>
      </w:r>
    </w:p>
    <w:p w14:paraId="5019E6C8" w14:textId="77777777" w:rsidR="00876D1B" w:rsidRPr="00876D1B" w:rsidRDefault="00876D1B" w:rsidP="00876D1B">
      <w:pPr>
        <w:numPr>
          <w:ilvl w:val="1"/>
          <w:numId w:val="9"/>
        </w:numPr>
      </w:pPr>
      <w:r w:rsidRPr="00876D1B">
        <w:rPr>
          <w:b/>
          <w:bCs/>
        </w:rPr>
        <w:t>Analysis:</w:t>
      </w:r>
      <w:r w:rsidRPr="00876D1B">
        <w:t xml:space="preserve"> The </w:t>
      </w:r>
      <w:r w:rsidRPr="00876D1B">
        <w:rPr>
          <w:b/>
          <w:bCs/>
        </w:rPr>
        <w:t>"</w:t>
      </w:r>
      <w:proofErr w:type="spellStart"/>
      <w:r w:rsidRPr="00876D1B">
        <w:rPr>
          <w:b/>
          <w:bCs/>
        </w:rPr>
        <w:t>Avg_Stress_Level</w:t>
      </w:r>
      <w:proofErr w:type="spellEnd"/>
      <w:r w:rsidRPr="00876D1B">
        <w:rPr>
          <w:b/>
          <w:bCs/>
        </w:rPr>
        <w:t xml:space="preserve"> by Occupation"</w:t>
      </w:r>
      <w:r w:rsidRPr="00876D1B">
        <w:t xml:space="preserve"> line chart shows </w:t>
      </w:r>
      <w:r w:rsidRPr="00876D1B">
        <w:rPr>
          <w:b/>
          <w:bCs/>
        </w:rPr>
        <w:t>"Office Workers"</w:t>
      </w:r>
      <w:r w:rsidRPr="00876D1B">
        <w:t xml:space="preserve"> and </w:t>
      </w:r>
      <w:r w:rsidRPr="00876D1B">
        <w:rPr>
          <w:b/>
          <w:bCs/>
        </w:rPr>
        <w:t>"Students"</w:t>
      </w:r>
      <w:r w:rsidRPr="00876D1B">
        <w:t xml:space="preserve"> are the most-stressed groups (peaking at ~5.9). However, the </w:t>
      </w:r>
      <w:r w:rsidRPr="00876D1B">
        <w:rPr>
          <w:b/>
          <w:bCs/>
        </w:rPr>
        <w:t>"</w:t>
      </w:r>
      <w:proofErr w:type="spellStart"/>
      <w:r w:rsidRPr="00876D1B">
        <w:rPr>
          <w:b/>
          <w:bCs/>
        </w:rPr>
        <w:t>Avg_Sleep_Quality</w:t>
      </w:r>
      <w:proofErr w:type="spellEnd"/>
      <w:r w:rsidRPr="00876D1B">
        <w:rPr>
          <w:b/>
          <w:bCs/>
        </w:rPr>
        <w:t xml:space="preserve"> by Occupation"</w:t>
      </w:r>
      <w:r w:rsidRPr="00876D1B">
        <w:t xml:space="preserve"> bar chart shows their sleep quality (6.09 - 6.31) is average and not the worst.</w:t>
      </w:r>
    </w:p>
    <w:p w14:paraId="0CB75E67" w14:textId="77777777" w:rsidR="00876D1B" w:rsidRPr="00876D1B" w:rsidRDefault="00876D1B" w:rsidP="00876D1B">
      <w:pPr>
        <w:numPr>
          <w:ilvl w:val="1"/>
          <w:numId w:val="9"/>
        </w:numPr>
      </w:pPr>
      <w:r w:rsidRPr="00876D1B">
        <w:rPr>
          <w:b/>
          <w:bCs/>
        </w:rPr>
        <w:t>Conclusion:</w:t>
      </w:r>
      <w:r w:rsidRPr="00876D1B">
        <w:t xml:space="preserve"> This exposes a </w:t>
      </w:r>
      <w:r w:rsidRPr="00876D1B">
        <w:rPr>
          <w:b/>
          <w:bCs/>
        </w:rPr>
        <w:t>hidden or latent risk</w:t>
      </w:r>
      <w:r w:rsidRPr="00876D1B">
        <w:t xml:space="preserve">. While high-stress "Office Workers" maintain average </w:t>
      </w:r>
      <w:r w:rsidRPr="00876D1B">
        <w:rPr>
          <w:i/>
          <w:iCs/>
        </w:rPr>
        <w:t>reported</w:t>
      </w:r>
      <w:r w:rsidRPr="00876D1B">
        <w:t xml:space="preserve"> sleep quality for now, Page 3's ML model identifies them as a primary risk group. Their high stress makes them vulnerable, even if they haven't yet crossed the threshold into a full-blown disorder.</w:t>
      </w:r>
    </w:p>
    <w:p w14:paraId="71AD3D6D" w14:textId="77777777" w:rsidR="00876D1B" w:rsidRPr="00876D1B" w:rsidRDefault="00876D1B" w:rsidP="00876D1B">
      <w:pPr>
        <w:numPr>
          <w:ilvl w:val="0"/>
          <w:numId w:val="9"/>
        </w:numPr>
      </w:pPr>
      <w:r w:rsidRPr="00876D1B">
        <w:rPr>
          <w:b/>
          <w:bCs/>
        </w:rPr>
        <w:t>Core Finding 2: The BMI-</w:t>
      </w:r>
      <w:proofErr w:type="spellStart"/>
      <w:r w:rsidRPr="00876D1B">
        <w:rPr>
          <w:b/>
          <w:bCs/>
        </w:rPr>
        <w:t>Apnea</w:t>
      </w:r>
      <w:proofErr w:type="spellEnd"/>
      <w:r w:rsidRPr="00876D1B">
        <w:rPr>
          <w:b/>
          <w:bCs/>
        </w:rPr>
        <w:t xml:space="preserve"> Link</w:t>
      </w:r>
      <w:r w:rsidRPr="00876D1B">
        <w:t xml:space="preserve"> The </w:t>
      </w:r>
      <w:r w:rsidRPr="00876D1B">
        <w:rPr>
          <w:b/>
          <w:bCs/>
        </w:rPr>
        <w:t xml:space="preserve">"%GT </w:t>
      </w:r>
      <w:proofErr w:type="spellStart"/>
      <w:r w:rsidRPr="00876D1B">
        <w:rPr>
          <w:b/>
          <w:bCs/>
        </w:rPr>
        <w:t>Total_Population</w:t>
      </w:r>
      <w:proofErr w:type="spellEnd"/>
      <w:r w:rsidRPr="00876D1B">
        <w:rPr>
          <w:b/>
          <w:bCs/>
        </w:rPr>
        <w:t xml:space="preserve"> by BMI Category and Sleep Disorder"</w:t>
      </w:r>
      <w:r w:rsidRPr="00876D1B">
        <w:t xml:space="preserve"> chart provides a clear, visual link between BMI and disorder type.</w:t>
      </w:r>
    </w:p>
    <w:p w14:paraId="1E1A7EA7" w14:textId="77777777" w:rsidR="00876D1B" w:rsidRPr="00876D1B" w:rsidRDefault="00876D1B" w:rsidP="00876D1B">
      <w:pPr>
        <w:numPr>
          <w:ilvl w:val="1"/>
          <w:numId w:val="9"/>
        </w:numPr>
      </w:pPr>
      <w:r w:rsidRPr="00876D1B">
        <w:rPr>
          <w:b/>
          <w:bCs/>
        </w:rPr>
        <w:t>Analysis:</w:t>
      </w:r>
      <w:r w:rsidRPr="00876D1B">
        <w:t xml:space="preserve"> The chart is a 100% stacked bar. The "Sleep </w:t>
      </w:r>
      <w:proofErr w:type="spellStart"/>
      <w:r w:rsidRPr="00876D1B">
        <w:t>Apnea</w:t>
      </w:r>
      <w:proofErr w:type="spellEnd"/>
      <w:r w:rsidRPr="00876D1B">
        <w:t xml:space="preserve">" (light blue) band is visually </w:t>
      </w:r>
      <w:r w:rsidRPr="00876D1B">
        <w:rPr>
          <w:b/>
          <w:bCs/>
        </w:rPr>
        <w:t>3-4x thicker</w:t>
      </w:r>
      <w:r w:rsidRPr="00876D1B">
        <w:t xml:space="preserve"> for the </w:t>
      </w:r>
      <w:r w:rsidRPr="00876D1B">
        <w:rPr>
          <w:b/>
          <w:bCs/>
        </w:rPr>
        <w:t>"Obese"</w:t>
      </w:r>
      <w:r w:rsidRPr="00876D1B">
        <w:t xml:space="preserve"> and </w:t>
      </w:r>
      <w:r w:rsidRPr="00876D1B">
        <w:rPr>
          <w:b/>
          <w:bCs/>
        </w:rPr>
        <w:t>"Overweight"</w:t>
      </w:r>
      <w:r w:rsidRPr="00876D1B">
        <w:t xml:space="preserve"> populations compared to the "Normal" group.</w:t>
      </w:r>
    </w:p>
    <w:p w14:paraId="7979907A" w14:textId="77777777" w:rsidR="00876D1B" w:rsidRPr="00876D1B" w:rsidRDefault="00876D1B" w:rsidP="00876D1B">
      <w:pPr>
        <w:numPr>
          <w:ilvl w:val="1"/>
          <w:numId w:val="9"/>
        </w:numPr>
      </w:pPr>
      <w:r w:rsidRPr="00876D1B">
        <w:rPr>
          <w:b/>
          <w:bCs/>
        </w:rPr>
        <w:t>Conclusion:</w:t>
      </w:r>
      <w:r w:rsidRPr="00876D1B">
        <w:t xml:space="preserve"> This identifies high BMI as a primary co-morbidity and risk factor for </w:t>
      </w:r>
      <w:r w:rsidRPr="00876D1B">
        <w:rPr>
          <w:b/>
          <w:bCs/>
        </w:rPr>
        <w:t xml:space="preserve">Sleep </w:t>
      </w:r>
      <w:proofErr w:type="spellStart"/>
      <w:r w:rsidRPr="00876D1B">
        <w:rPr>
          <w:b/>
          <w:bCs/>
        </w:rPr>
        <w:t>Apnea</w:t>
      </w:r>
      <w:proofErr w:type="spellEnd"/>
      <w:r w:rsidRPr="00876D1B">
        <w:t>, allowing for targeted intervention by the wellness team.</w:t>
      </w:r>
    </w:p>
    <w:p w14:paraId="7FFF41A4" w14:textId="77777777" w:rsidR="00AC248C" w:rsidRPr="00AC248C" w:rsidRDefault="00AC248C" w:rsidP="00AC248C">
      <w:pPr>
        <w:rPr>
          <w:sz w:val="20"/>
          <w:szCs w:val="20"/>
        </w:rPr>
      </w:pPr>
    </w:p>
    <w:p w14:paraId="2A0D69DB" w14:textId="6BFEA167" w:rsidR="00876D1B" w:rsidRPr="00876D1B" w:rsidRDefault="00AC248C" w:rsidP="00876D1B">
      <w:pPr>
        <w:pStyle w:val="ListParagraph"/>
        <w:numPr>
          <w:ilvl w:val="1"/>
          <w:numId w:val="3"/>
        </w:numPr>
        <w:rPr>
          <w:rFonts w:ascii="Calisto MT" w:hAnsi="Calisto MT"/>
          <w:b/>
          <w:bCs/>
          <w:sz w:val="28"/>
          <w:szCs w:val="28"/>
        </w:rPr>
      </w:pPr>
      <w:r w:rsidRPr="00876D1B">
        <w:rPr>
          <w:rFonts w:ascii="Calisto MT" w:hAnsi="Calisto MT"/>
          <w:sz w:val="28"/>
          <w:szCs w:val="28"/>
        </w:rPr>
        <w:br w:type="page"/>
      </w:r>
      <w:r w:rsidR="00876D1B" w:rsidRPr="00876D1B">
        <w:rPr>
          <w:rFonts w:ascii="Calisto MT" w:hAnsi="Calisto MT"/>
          <w:b/>
          <w:bCs/>
          <w:sz w:val="28"/>
          <w:szCs w:val="28"/>
        </w:rPr>
        <w:lastRenderedPageBreak/>
        <w:t>Page 3: Insights &amp; Risk Analysis – The "Actionable Plan"</w:t>
      </w:r>
    </w:p>
    <w:p w14:paraId="68F0767E" w14:textId="609A345C" w:rsidR="00876D1B" w:rsidRDefault="00876D1B" w:rsidP="00876D1B">
      <w:pPr>
        <w:ind w:left="720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B4F3BF0" wp14:editId="16D79979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6645910" cy="3766185"/>
            <wp:effectExtent l="0" t="0" r="2540" b="5715"/>
            <wp:wrapTight wrapText="bothSides">
              <wp:wrapPolygon edited="0">
                <wp:start x="0" y="0"/>
                <wp:lineTo x="0" y="21524"/>
                <wp:lineTo x="21546" y="21524"/>
                <wp:lineTo x="21546" y="0"/>
                <wp:lineTo x="0" y="0"/>
              </wp:wrapPolygon>
            </wp:wrapTight>
            <wp:docPr id="36168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87408" name="Picture 361687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F9656" w14:textId="1EFCBAE2" w:rsidR="00876D1B" w:rsidRPr="00876D1B" w:rsidRDefault="00876D1B" w:rsidP="00876D1B">
      <w:pPr>
        <w:ind w:left="720"/>
        <w:rPr>
          <w:rFonts w:ascii="Calisto MT" w:hAnsi="Calisto MT"/>
          <w:b/>
          <w:bCs/>
          <w:sz w:val="28"/>
          <w:szCs w:val="28"/>
        </w:rPr>
      </w:pPr>
    </w:p>
    <w:p w14:paraId="6B566673" w14:textId="5FA2C408" w:rsidR="00A54D8F" w:rsidRDefault="00A54D8F" w:rsidP="00AC248C"/>
    <w:p w14:paraId="600EA427" w14:textId="77777777" w:rsidR="00876D1B" w:rsidRPr="00876D1B" w:rsidRDefault="00876D1B" w:rsidP="00876D1B">
      <w:r w:rsidRPr="00876D1B">
        <w:t>This is the payoff page. It uses the 93.75% accurate ML model to transform broad insights into an actionable priority list.</w:t>
      </w:r>
    </w:p>
    <w:p w14:paraId="2CBC57C4" w14:textId="77777777" w:rsidR="00876D1B" w:rsidRPr="00876D1B" w:rsidRDefault="00876D1B" w:rsidP="00876D1B">
      <w:pPr>
        <w:numPr>
          <w:ilvl w:val="0"/>
          <w:numId w:val="10"/>
        </w:numPr>
      </w:pPr>
      <w:r w:rsidRPr="00876D1B">
        <w:rPr>
          <w:b/>
          <w:bCs/>
        </w:rPr>
        <w:t>Core Finding 1: Visualizing the Model's Logic</w:t>
      </w:r>
      <w:r w:rsidRPr="00876D1B">
        <w:t xml:space="preserve"> The </w:t>
      </w:r>
      <w:r w:rsidRPr="00876D1B">
        <w:rPr>
          <w:b/>
          <w:bCs/>
        </w:rPr>
        <w:t>"Sum of Stress Level and Sum of Sleep Duration..."</w:t>
      </w:r>
      <w:r w:rsidRPr="00876D1B">
        <w:t xml:space="preserve"> bubble chart plots </w:t>
      </w:r>
      <w:proofErr w:type="spellStart"/>
      <w:r w:rsidRPr="00876D1B">
        <w:t>Health_Risk_Score</w:t>
      </w:r>
      <w:proofErr w:type="spellEnd"/>
      <w:r w:rsidRPr="00876D1B">
        <w:t xml:space="preserve"> (Y-axis) against Stress Level (X-axis).</w:t>
      </w:r>
    </w:p>
    <w:p w14:paraId="507FCDBF" w14:textId="77777777" w:rsidR="00876D1B" w:rsidRPr="00876D1B" w:rsidRDefault="00876D1B" w:rsidP="00876D1B">
      <w:pPr>
        <w:numPr>
          <w:ilvl w:val="1"/>
          <w:numId w:val="10"/>
        </w:numPr>
      </w:pPr>
      <w:r w:rsidRPr="00876D1B">
        <w:rPr>
          <w:b/>
          <w:bCs/>
        </w:rPr>
        <w:t>Analysis:</w:t>
      </w:r>
      <w:r w:rsidRPr="00876D1B">
        <w:t xml:space="preserve"> The chart is a clear visual confirmation of the model's logic. The entire cluster of individuals who </w:t>
      </w:r>
      <w:r w:rsidRPr="00876D1B">
        <w:rPr>
          <w:i/>
          <w:iCs/>
        </w:rPr>
        <w:t>have</w:t>
      </w:r>
      <w:r w:rsidRPr="00876D1B">
        <w:t xml:space="preserve"> a sleep disorder (</w:t>
      </w:r>
      <w:proofErr w:type="spellStart"/>
      <w:r w:rsidRPr="00876D1B">
        <w:t>Has_Sleep_Disorder</w:t>
      </w:r>
      <w:proofErr w:type="spellEnd"/>
      <w:r w:rsidRPr="00876D1B">
        <w:t xml:space="preserve"> = 1, light blue dots) is located almost exclusively in the </w:t>
      </w:r>
      <w:r w:rsidRPr="00876D1B">
        <w:rPr>
          <w:b/>
          <w:bCs/>
        </w:rPr>
        <w:t>high-stress, high-risk top-right quadrant</w:t>
      </w:r>
      <w:r w:rsidRPr="00876D1B">
        <w:t>.</w:t>
      </w:r>
    </w:p>
    <w:p w14:paraId="52050688" w14:textId="77777777" w:rsidR="00876D1B" w:rsidRPr="00876D1B" w:rsidRDefault="00876D1B" w:rsidP="00876D1B">
      <w:pPr>
        <w:numPr>
          <w:ilvl w:val="1"/>
          <w:numId w:val="10"/>
        </w:numPr>
      </w:pPr>
      <w:r w:rsidRPr="00876D1B">
        <w:rPr>
          <w:b/>
          <w:bCs/>
        </w:rPr>
        <w:t>Conclusion:</w:t>
      </w:r>
      <w:r w:rsidRPr="00876D1B">
        <w:t xml:space="preserve"> This proves that stress is not just a "feeling"—it is a quantitative, predictive feature that directly maps to a high '</w:t>
      </w:r>
      <w:proofErr w:type="spellStart"/>
      <w:r w:rsidRPr="00876D1B">
        <w:t>Health_Risk_Score</w:t>
      </w:r>
      <w:proofErr w:type="spellEnd"/>
      <w:r w:rsidRPr="00876D1B">
        <w:t>'.</w:t>
      </w:r>
    </w:p>
    <w:p w14:paraId="25D869B2" w14:textId="77777777" w:rsidR="00876D1B" w:rsidRPr="00876D1B" w:rsidRDefault="00876D1B" w:rsidP="00876D1B">
      <w:pPr>
        <w:numPr>
          <w:ilvl w:val="0"/>
          <w:numId w:val="10"/>
        </w:numPr>
      </w:pPr>
      <w:r w:rsidRPr="00876D1B">
        <w:rPr>
          <w:b/>
          <w:bCs/>
        </w:rPr>
        <w:t>Core Finding 2: The Actionable Priority List</w:t>
      </w:r>
      <w:r w:rsidRPr="00876D1B">
        <w:t xml:space="preserve"> The two tables ("</w:t>
      </w:r>
      <w:proofErr w:type="spellStart"/>
      <w:r w:rsidRPr="00876D1B">
        <w:t>Person_ID</w:t>
      </w:r>
      <w:proofErr w:type="spellEnd"/>
      <w:r w:rsidRPr="00876D1B">
        <w:t>, Age, Occupation...") are the dashboard's "call to action."</w:t>
      </w:r>
    </w:p>
    <w:p w14:paraId="7A5BA6C8" w14:textId="77777777" w:rsidR="00876D1B" w:rsidRPr="00876D1B" w:rsidRDefault="00876D1B" w:rsidP="00876D1B">
      <w:pPr>
        <w:numPr>
          <w:ilvl w:val="1"/>
          <w:numId w:val="10"/>
        </w:numPr>
      </w:pPr>
      <w:r w:rsidRPr="00876D1B">
        <w:rPr>
          <w:b/>
          <w:bCs/>
        </w:rPr>
        <w:t>Analysis:</w:t>
      </w:r>
      <w:r w:rsidRPr="00876D1B">
        <w:t xml:space="preserve"> When sorted by risk, a clear and alarming pattern emerges. Individuals (e.g., Person IDs 4, 15, 16, 24, 52, 68) who report a </w:t>
      </w:r>
      <w:r w:rsidRPr="00876D1B">
        <w:rPr>
          <w:b/>
          <w:bCs/>
        </w:rPr>
        <w:t>Stress Level of 10</w:t>
      </w:r>
      <w:r w:rsidRPr="00876D1B">
        <w:t xml:space="preserve"> are consistently flagged with the highest </w:t>
      </w:r>
      <w:proofErr w:type="spellStart"/>
      <w:r w:rsidRPr="00876D1B">
        <w:rPr>
          <w:b/>
          <w:bCs/>
        </w:rPr>
        <w:t>Health_Risk_Scores</w:t>
      </w:r>
      <w:proofErr w:type="spellEnd"/>
      <w:r w:rsidRPr="00876D1B">
        <w:t xml:space="preserve"> (e.g., 7.10, 5.38, 6.29) and an extremely high </w:t>
      </w:r>
      <w:proofErr w:type="spellStart"/>
      <w:r w:rsidRPr="00876D1B">
        <w:rPr>
          <w:b/>
          <w:bCs/>
        </w:rPr>
        <w:t>Disorder_Confidence</w:t>
      </w:r>
      <w:proofErr w:type="spellEnd"/>
      <w:r w:rsidRPr="00876D1B">
        <w:t xml:space="preserve"> (over 98-99% in all cases).</w:t>
      </w:r>
    </w:p>
    <w:p w14:paraId="291A2DAF" w14:textId="77777777" w:rsidR="00876D1B" w:rsidRPr="00876D1B" w:rsidRDefault="00876D1B" w:rsidP="00876D1B">
      <w:pPr>
        <w:numPr>
          <w:ilvl w:val="1"/>
          <w:numId w:val="10"/>
        </w:numPr>
      </w:pPr>
      <w:r w:rsidRPr="00876D1B">
        <w:rPr>
          <w:b/>
          <w:bCs/>
        </w:rPr>
        <w:t>Conclusion:</w:t>
      </w:r>
      <w:r w:rsidRPr="00876D1B">
        <w:t xml:space="preserve"> This is no longer just analysis; it is a </w:t>
      </w:r>
      <w:r w:rsidRPr="00876D1B">
        <w:rPr>
          <w:b/>
          <w:bCs/>
        </w:rPr>
        <w:t>ranked priority list</w:t>
      </w:r>
      <w:r w:rsidRPr="00876D1B">
        <w:t xml:space="preserve"> for intervention. The model is flagging these specific individuals as being in a state of health crisis.</w:t>
      </w:r>
    </w:p>
    <w:p w14:paraId="4ABDBAE9" w14:textId="77777777" w:rsidR="00876D1B" w:rsidRDefault="00876D1B" w:rsidP="00AC248C"/>
    <w:p w14:paraId="1F171403" w14:textId="77777777" w:rsidR="00876D1B" w:rsidRDefault="00876D1B" w:rsidP="00AC248C"/>
    <w:p w14:paraId="461618CF" w14:textId="77777777" w:rsidR="00876D1B" w:rsidRDefault="00876D1B" w:rsidP="00AC248C"/>
    <w:p w14:paraId="5900B1C8" w14:textId="300F3953" w:rsidR="00876D1B" w:rsidRPr="00876D1B" w:rsidRDefault="00876D1B" w:rsidP="00876D1B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876D1B">
        <w:rPr>
          <w:b/>
          <w:bCs/>
          <w:sz w:val="32"/>
          <w:szCs w:val="32"/>
        </w:rPr>
        <w:lastRenderedPageBreak/>
        <w:t>Strategic Recommendations</w:t>
      </w:r>
    </w:p>
    <w:p w14:paraId="25F7D766" w14:textId="77777777" w:rsidR="00876D1B" w:rsidRPr="00876D1B" w:rsidRDefault="00876D1B" w:rsidP="00876D1B">
      <w:pPr>
        <w:pStyle w:val="ListParagraph"/>
        <w:rPr>
          <w:b/>
          <w:bCs/>
          <w:sz w:val="32"/>
          <w:szCs w:val="32"/>
        </w:rPr>
      </w:pPr>
    </w:p>
    <w:p w14:paraId="0AB136E0" w14:textId="77777777" w:rsidR="00876D1B" w:rsidRPr="00876D1B" w:rsidRDefault="00876D1B" w:rsidP="00876D1B">
      <w:pPr>
        <w:rPr>
          <w:sz w:val="24"/>
          <w:szCs w:val="24"/>
        </w:rPr>
      </w:pPr>
      <w:r w:rsidRPr="00876D1B">
        <w:rPr>
          <w:sz w:val="24"/>
          <w:szCs w:val="24"/>
        </w:rPr>
        <w:t>This dashboard analysis delivers a clear, three-part strategic conclusion:</w:t>
      </w:r>
    </w:p>
    <w:p w14:paraId="4B92F475" w14:textId="77777777" w:rsidR="00876D1B" w:rsidRPr="00876D1B" w:rsidRDefault="00876D1B" w:rsidP="00876D1B">
      <w:pPr>
        <w:numPr>
          <w:ilvl w:val="0"/>
          <w:numId w:val="11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RECOMMENDATION 1: PIVOT WELLNESS PROGRAMS TO STRESS MANAGEMENT.</w:t>
      </w:r>
      <w:r w:rsidRPr="00876D1B">
        <w:rPr>
          <w:sz w:val="24"/>
          <w:szCs w:val="24"/>
        </w:rPr>
        <w:t xml:space="preserve"> The data is conclusive: high stress is the root cause of poor sleep health in this population. Wellness initiatives must pivot from a general "sleep hygiene" message to a targeted </w:t>
      </w:r>
      <w:r w:rsidRPr="00876D1B">
        <w:rPr>
          <w:b/>
          <w:bCs/>
          <w:sz w:val="24"/>
          <w:szCs w:val="24"/>
        </w:rPr>
        <w:t>stress-management program</w:t>
      </w:r>
      <w:r w:rsidRPr="00876D1B">
        <w:rPr>
          <w:sz w:val="24"/>
          <w:szCs w:val="24"/>
        </w:rPr>
        <w:t>, especially for the "Office Worker" demographic.</w:t>
      </w:r>
    </w:p>
    <w:p w14:paraId="5FB91879" w14:textId="77777777" w:rsidR="00876D1B" w:rsidRPr="00876D1B" w:rsidRDefault="00876D1B" w:rsidP="00876D1B">
      <w:pPr>
        <w:numPr>
          <w:ilvl w:val="0"/>
          <w:numId w:val="11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RECOMMENDATION 2: IMPLEMENT TARGETED INTERVENTIONS.</w:t>
      </w:r>
      <w:r w:rsidRPr="00876D1B">
        <w:rPr>
          <w:sz w:val="24"/>
          <w:szCs w:val="24"/>
        </w:rPr>
        <w:t xml:space="preserve"> A one-size-fits-all approach will fail. Interventions must be targeted at the key high-risk demographics identified in this analysis:</w:t>
      </w:r>
    </w:p>
    <w:p w14:paraId="5AECD058" w14:textId="77777777" w:rsidR="00876D1B" w:rsidRPr="00876D1B" w:rsidRDefault="00876D1B" w:rsidP="00876D1B">
      <w:pPr>
        <w:numPr>
          <w:ilvl w:val="1"/>
          <w:numId w:val="11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By Occupation:</w:t>
      </w:r>
      <w:r w:rsidRPr="00876D1B">
        <w:rPr>
          <w:sz w:val="24"/>
          <w:szCs w:val="24"/>
        </w:rPr>
        <w:t xml:space="preserve"> "Office Workers" (due to high latent stress).</w:t>
      </w:r>
    </w:p>
    <w:p w14:paraId="4A019982" w14:textId="77777777" w:rsidR="00876D1B" w:rsidRPr="00876D1B" w:rsidRDefault="00876D1B" w:rsidP="00876D1B">
      <w:pPr>
        <w:numPr>
          <w:ilvl w:val="1"/>
          <w:numId w:val="11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By Physical Health:</w:t>
      </w:r>
      <w:r w:rsidRPr="00876D1B">
        <w:rPr>
          <w:sz w:val="24"/>
          <w:szCs w:val="24"/>
        </w:rPr>
        <w:t xml:space="preserve"> "Obese" &amp; "Overweight" individuals (due to high Sleep </w:t>
      </w:r>
      <w:proofErr w:type="spellStart"/>
      <w:r w:rsidRPr="00876D1B">
        <w:rPr>
          <w:sz w:val="24"/>
          <w:szCs w:val="24"/>
        </w:rPr>
        <w:t>Apnea</w:t>
      </w:r>
      <w:proofErr w:type="spellEnd"/>
      <w:r w:rsidRPr="00876D1B">
        <w:rPr>
          <w:sz w:val="24"/>
          <w:szCs w:val="24"/>
        </w:rPr>
        <w:t xml:space="preserve"> risk).</w:t>
      </w:r>
    </w:p>
    <w:p w14:paraId="3A6AEC64" w14:textId="77777777" w:rsidR="00876D1B" w:rsidRPr="00876D1B" w:rsidRDefault="00876D1B" w:rsidP="00876D1B">
      <w:pPr>
        <w:numPr>
          <w:ilvl w:val="1"/>
          <w:numId w:val="11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By Lifestyle:</w:t>
      </w:r>
      <w:r w:rsidRPr="00876D1B">
        <w:rPr>
          <w:sz w:val="24"/>
          <w:szCs w:val="24"/>
        </w:rPr>
        <w:t xml:space="preserve"> "Sedentary" individuals (as "Active" is a proven mitigator across all ages).</w:t>
      </w:r>
    </w:p>
    <w:p w14:paraId="39604C61" w14:textId="77777777" w:rsidR="00876D1B" w:rsidRDefault="00876D1B" w:rsidP="00AC248C"/>
    <w:p w14:paraId="42C7C026" w14:textId="025178FA" w:rsidR="00A71C7D" w:rsidRPr="00A71C7D" w:rsidRDefault="00A71C7D" w:rsidP="00876D1B">
      <w:pPr>
        <w:jc w:val="center"/>
        <w:rPr>
          <w:b/>
          <w:bCs/>
          <w:sz w:val="32"/>
          <w:szCs w:val="32"/>
        </w:rPr>
      </w:pPr>
      <w:r w:rsidRPr="00A71C7D">
        <w:rPr>
          <w:b/>
          <w:bCs/>
          <w:sz w:val="32"/>
          <w:szCs w:val="32"/>
        </w:rPr>
        <w:t>4. Deep-Dive Analytical Q&amp;A</w:t>
      </w:r>
    </w:p>
    <w:p w14:paraId="61001F7D" w14:textId="77777777" w:rsidR="00A71C7D" w:rsidRPr="00A71C7D" w:rsidRDefault="00A71C7D" w:rsidP="00A71C7D">
      <w:pPr>
        <w:pStyle w:val="ListParagraph"/>
        <w:rPr>
          <w:b/>
          <w:bCs/>
          <w:sz w:val="24"/>
          <w:szCs w:val="24"/>
        </w:rPr>
      </w:pPr>
    </w:p>
    <w:p w14:paraId="58DA2536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Q: 'Office Workers' are the most-stressed, so why isn't their sleep quality the worst?</w:t>
      </w:r>
    </w:p>
    <w:p w14:paraId="43D269F3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This is a </w:t>
      </w:r>
      <w:r w:rsidRPr="00876D1B">
        <w:rPr>
          <w:b/>
          <w:bCs/>
          <w:sz w:val="24"/>
          <w:szCs w:val="24"/>
        </w:rPr>
        <w:t>latent risk</w:t>
      </w:r>
      <w:r w:rsidRPr="00876D1B">
        <w:rPr>
          <w:sz w:val="24"/>
          <w:szCs w:val="24"/>
        </w:rPr>
        <w:t>. Their high mental stress (seen on Page 2) makes them a top risk group, which the ML model (Page 3) confirms. They are likely "coping" for now, but are vulnerable.</w:t>
      </w:r>
    </w:p>
    <w:p w14:paraId="7A37673D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 xml:space="preserve">Q: 'Seniors' have the </w:t>
      </w:r>
      <w:r w:rsidRPr="00876D1B">
        <w:rPr>
          <w:b/>
          <w:bCs/>
          <w:i/>
          <w:iCs/>
          <w:sz w:val="24"/>
          <w:szCs w:val="24"/>
        </w:rPr>
        <w:t>longest</w:t>
      </w:r>
      <w:r w:rsidRPr="00876D1B">
        <w:rPr>
          <w:b/>
          <w:bCs/>
          <w:sz w:val="24"/>
          <w:szCs w:val="24"/>
        </w:rPr>
        <w:t xml:space="preserve"> sleep duration on Page 1. Why are they a high-risk group?</w:t>
      </w:r>
    </w:p>
    <w:p w14:paraId="3A8098CE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Page 3 shows 'Elderly' have the highest </w:t>
      </w:r>
      <w:r w:rsidRPr="00876D1B">
        <w:rPr>
          <w:i/>
          <w:iCs/>
          <w:sz w:val="24"/>
          <w:szCs w:val="24"/>
        </w:rPr>
        <w:t>variance</w:t>
      </w:r>
      <w:r w:rsidRPr="00876D1B">
        <w:rPr>
          <w:sz w:val="24"/>
          <w:szCs w:val="24"/>
        </w:rPr>
        <w:t xml:space="preserve"> in sleep quality. This means their long duration is likely low-quality, fragmented sleep, which is a key disorder symptom.</w:t>
      </w:r>
    </w:p>
    <w:p w14:paraId="7272E43C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Q: Why have both a '</w:t>
      </w:r>
      <w:proofErr w:type="spellStart"/>
      <w:r w:rsidRPr="00876D1B">
        <w:rPr>
          <w:b/>
          <w:bCs/>
          <w:sz w:val="24"/>
          <w:szCs w:val="24"/>
        </w:rPr>
        <w:t>Health_Risk_Score</w:t>
      </w:r>
      <w:proofErr w:type="spellEnd"/>
      <w:r w:rsidRPr="00876D1B">
        <w:rPr>
          <w:b/>
          <w:bCs/>
          <w:sz w:val="24"/>
          <w:szCs w:val="24"/>
        </w:rPr>
        <w:t>' and a '</w:t>
      </w:r>
      <w:proofErr w:type="spellStart"/>
      <w:r w:rsidRPr="00876D1B">
        <w:rPr>
          <w:b/>
          <w:bCs/>
          <w:sz w:val="24"/>
          <w:szCs w:val="24"/>
        </w:rPr>
        <w:t>Disorder_Confidence</w:t>
      </w:r>
      <w:proofErr w:type="spellEnd"/>
      <w:r w:rsidRPr="00876D1B">
        <w:rPr>
          <w:b/>
          <w:bCs/>
          <w:sz w:val="24"/>
          <w:szCs w:val="24"/>
        </w:rPr>
        <w:t>' on Page 3?</w:t>
      </w:r>
    </w:p>
    <w:p w14:paraId="3CAAC3FD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'</w:t>
      </w:r>
      <w:proofErr w:type="spellStart"/>
      <w:r w:rsidRPr="00876D1B">
        <w:rPr>
          <w:sz w:val="24"/>
          <w:szCs w:val="24"/>
        </w:rPr>
        <w:t>Disorder_Confidence</w:t>
      </w:r>
      <w:proofErr w:type="spellEnd"/>
      <w:r w:rsidRPr="00876D1B">
        <w:rPr>
          <w:sz w:val="24"/>
          <w:szCs w:val="24"/>
        </w:rPr>
        <w:t xml:space="preserve">' is </w:t>
      </w:r>
      <w:r w:rsidRPr="00876D1B">
        <w:rPr>
          <w:i/>
          <w:iCs/>
          <w:sz w:val="24"/>
          <w:szCs w:val="24"/>
        </w:rPr>
        <w:t>diagnostic</w:t>
      </w:r>
      <w:r w:rsidRPr="00876D1B">
        <w:rPr>
          <w:sz w:val="24"/>
          <w:szCs w:val="24"/>
        </w:rPr>
        <w:t xml:space="preserve"> (99% chance you </w:t>
      </w:r>
      <w:r w:rsidRPr="00876D1B">
        <w:rPr>
          <w:i/>
          <w:iCs/>
          <w:sz w:val="24"/>
          <w:szCs w:val="24"/>
        </w:rPr>
        <w:t>have</w:t>
      </w:r>
      <w:r w:rsidRPr="00876D1B">
        <w:rPr>
          <w:sz w:val="24"/>
          <w:szCs w:val="24"/>
        </w:rPr>
        <w:t xml:space="preserve"> it now). '</w:t>
      </w:r>
      <w:proofErr w:type="spellStart"/>
      <w:r w:rsidRPr="00876D1B">
        <w:rPr>
          <w:sz w:val="24"/>
          <w:szCs w:val="24"/>
        </w:rPr>
        <w:t>Health_Risk_Score</w:t>
      </w:r>
      <w:proofErr w:type="spellEnd"/>
      <w:r w:rsidRPr="00876D1B">
        <w:rPr>
          <w:sz w:val="24"/>
          <w:szCs w:val="24"/>
        </w:rPr>
        <w:t xml:space="preserve">' is </w:t>
      </w:r>
      <w:r w:rsidRPr="00876D1B">
        <w:rPr>
          <w:i/>
          <w:iCs/>
          <w:sz w:val="24"/>
          <w:szCs w:val="24"/>
        </w:rPr>
        <w:t>prognostic</w:t>
      </w:r>
      <w:r w:rsidRPr="00876D1B">
        <w:rPr>
          <w:sz w:val="24"/>
          <w:szCs w:val="24"/>
        </w:rPr>
        <w:t xml:space="preserve"> (holistic risk of </w:t>
      </w:r>
      <w:r w:rsidRPr="00876D1B">
        <w:rPr>
          <w:i/>
          <w:iCs/>
          <w:sz w:val="24"/>
          <w:szCs w:val="24"/>
        </w:rPr>
        <w:t>developing</w:t>
      </w:r>
      <w:r w:rsidRPr="00876D1B">
        <w:rPr>
          <w:sz w:val="24"/>
          <w:szCs w:val="24"/>
        </w:rPr>
        <w:t xml:space="preserve"> it). One is for </w:t>
      </w:r>
      <w:proofErr w:type="gramStart"/>
      <w:r w:rsidRPr="00876D1B">
        <w:rPr>
          <w:sz w:val="24"/>
          <w:szCs w:val="24"/>
        </w:rPr>
        <w:t>treatment,</w:t>
      </w:r>
      <w:proofErr w:type="gramEnd"/>
      <w:r w:rsidRPr="00876D1B">
        <w:rPr>
          <w:sz w:val="24"/>
          <w:szCs w:val="24"/>
        </w:rPr>
        <w:t xml:space="preserve"> the other is for prevention.</w:t>
      </w:r>
    </w:p>
    <w:p w14:paraId="7E2D93DA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Q: What is the single most actionable pattern in the "High-Risk" tables on Page 3?</w:t>
      </w:r>
    </w:p>
    <w:p w14:paraId="358E1552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A </w:t>
      </w:r>
      <w:r w:rsidRPr="00876D1B">
        <w:rPr>
          <w:b/>
          <w:bCs/>
          <w:sz w:val="24"/>
          <w:szCs w:val="24"/>
        </w:rPr>
        <w:t>Stress Level of 10</w:t>
      </w:r>
      <w:r w:rsidRPr="00876D1B">
        <w:rPr>
          <w:sz w:val="24"/>
          <w:szCs w:val="24"/>
        </w:rPr>
        <w:t xml:space="preserve"> is a direct "red flag." Nearly every high-risk individual </w:t>
      </w:r>
      <w:proofErr w:type="gramStart"/>
      <w:r w:rsidRPr="00876D1B">
        <w:rPr>
          <w:sz w:val="24"/>
          <w:szCs w:val="24"/>
        </w:rPr>
        <w:t>reports</w:t>
      </w:r>
      <w:proofErr w:type="gramEnd"/>
      <w:r w:rsidRPr="00876D1B">
        <w:rPr>
          <w:sz w:val="24"/>
          <w:szCs w:val="24"/>
        </w:rPr>
        <w:t xml:space="preserve"> this. It's the clearest indicator for immediate intervention.</w:t>
      </w:r>
    </w:p>
    <w:p w14:paraId="26D4BFD6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Q: The '</w:t>
      </w:r>
      <w:proofErr w:type="spellStart"/>
      <w:r w:rsidRPr="00876D1B">
        <w:rPr>
          <w:b/>
          <w:bCs/>
          <w:sz w:val="24"/>
          <w:szCs w:val="24"/>
        </w:rPr>
        <w:t>Total_Population</w:t>
      </w:r>
      <w:proofErr w:type="spellEnd"/>
      <w:r w:rsidRPr="00876D1B">
        <w:rPr>
          <w:b/>
          <w:bCs/>
          <w:sz w:val="24"/>
          <w:szCs w:val="24"/>
        </w:rPr>
        <w:t xml:space="preserve"> by Quality of Sleep' line chart (Page 1) is chaotic. What's the insight?</w:t>
      </w:r>
    </w:p>
    <w:p w14:paraId="4AD02E70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The "chaos" shows the population is </w:t>
      </w:r>
      <w:r w:rsidRPr="00876D1B">
        <w:rPr>
          <w:i/>
          <w:iCs/>
          <w:sz w:val="24"/>
          <w:szCs w:val="24"/>
        </w:rPr>
        <w:t>polarized</w:t>
      </w:r>
      <w:r w:rsidRPr="00876D1B">
        <w:rPr>
          <w:sz w:val="24"/>
          <w:szCs w:val="24"/>
        </w:rPr>
        <w:t xml:space="preserve">, not a smooth bell curve. There </w:t>
      </w:r>
      <w:proofErr w:type="gramStart"/>
      <w:r w:rsidRPr="00876D1B">
        <w:rPr>
          <w:sz w:val="24"/>
          <w:szCs w:val="24"/>
        </w:rPr>
        <w:t>is</w:t>
      </w:r>
      <w:proofErr w:type="gramEnd"/>
      <w:r w:rsidRPr="00876D1B">
        <w:rPr>
          <w:sz w:val="24"/>
          <w:szCs w:val="24"/>
        </w:rPr>
        <w:t xml:space="preserve"> a healthy group (8-10) and a struggling group (1-4). Our job is to find and help the struggling group.</w:t>
      </w:r>
    </w:p>
    <w:p w14:paraId="2F925348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 xml:space="preserve">Q: 'Elderly' has the highest sleep quality </w:t>
      </w:r>
      <w:r w:rsidRPr="00876D1B">
        <w:rPr>
          <w:b/>
          <w:bCs/>
          <w:i/>
          <w:iCs/>
          <w:sz w:val="24"/>
          <w:szCs w:val="24"/>
        </w:rPr>
        <w:t>variance</w:t>
      </w:r>
      <w:r w:rsidRPr="00876D1B">
        <w:rPr>
          <w:b/>
          <w:bCs/>
          <w:sz w:val="24"/>
          <w:szCs w:val="24"/>
        </w:rPr>
        <w:t xml:space="preserve"> on Page 3. How do we act on that?</w:t>
      </w:r>
    </w:p>
    <w:p w14:paraId="1B91CDC5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High variance means a "one-size-fits-all" program for seniors will fail. It proves intervention </w:t>
      </w:r>
      <w:r w:rsidRPr="00876D1B">
        <w:rPr>
          <w:i/>
          <w:iCs/>
          <w:sz w:val="24"/>
          <w:szCs w:val="24"/>
        </w:rPr>
        <w:t>must</w:t>
      </w:r>
      <w:r w:rsidRPr="00876D1B">
        <w:rPr>
          <w:sz w:val="24"/>
          <w:szCs w:val="24"/>
        </w:rPr>
        <w:t xml:space="preserve"> be personalized based on the </w:t>
      </w:r>
      <w:r w:rsidRPr="00876D1B">
        <w:rPr>
          <w:i/>
          <w:iCs/>
          <w:sz w:val="24"/>
          <w:szCs w:val="24"/>
        </w:rPr>
        <w:t>individual</w:t>
      </w:r>
      <w:r w:rsidRPr="00876D1B">
        <w:rPr>
          <w:sz w:val="24"/>
          <w:szCs w:val="24"/>
        </w:rPr>
        <w:t xml:space="preserve"> risk scores in the tables, not just their age.</w:t>
      </w:r>
    </w:p>
    <w:p w14:paraId="438FC586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 xml:space="preserve">Q: What is the </w:t>
      </w:r>
      <w:r w:rsidRPr="00876D1B">
        <w:rPr>
          <w:b/>
          <w:bCs/>
          <w:i/>
          <w:iCs/>
          <w:sz w:val="24"/>
          <w:szCs w:val="24"/>
        </w:rPr>
        <w:t>business</w:t>
      </w:r>
      <w:r w:rsidRPr="00876D1B">
        <w:rPr>
          <w:b/>
          <w:bCs/>
          <w:sz w:val="24"/>
          <w:szCs w:val="24"/>
        </w:rPr>
        <w:t xml:space="preserve"> implication of the bubble chart on Page 3 (Risk vs. Stress)?</w:t>
      </w:r>
    </w:p>
    <w:p w14:paraId="7D99800A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lastRenderedPageBreak/>
        <w:t>A:</w:t>
      </w:r>
      <w:r w:rsidRPr="00876D1B">
        <w:rPr>
          <w:sz w:val="24"/>
          <w:szCs w:val="24"/>
        </w:rPr>
        <w:t xml:space="preserve"> It proves </w:t>
      </w:r>
      <w:r w:rsidRPr="00876D1B">
        <w:rPr>
          <w:b/>
          <w:bCs/>
          <w:sz w:val="24"/>
          <w:szCs w:val="24"/>
        </w:rPr>
        <w:t>stress is a direct, quantitative cost</w:t>
      </w:r>
      <w:r w:rsidRPr="00876D1B">
        <w:rPr>
          <w:sz w:val="24"/>
          <w:szCs w:val="24"/>
        </w:rPr>
        <w:t>. The chart visually maps high stress (a feeling) to a high '</w:t>
      </w:r>
      <w:proofErr w:type="spellStart"/>
      <w:r w:rsidRPr="00876D1B">
        <w:rPr>
          <w:sz w:val="24"/>
          <w:szCs w:val="24"/>
        </w:rPr>
        <w:t>Health_Risk_Score</w:t>
      </w:r>
      <w:proofErr w:type="spellEnd"/>
      <w:r w:rsidRPr="00876D1B">
        <w:rPr>
          <w:sz w:val="24"/>
          <w:szCs w:val="24"/>
        </w:rPr>
        <w:t>' (a cost). It provides the ROI argument for investing in stress-reduction programs.</w:t>
      </w:r>
    </w:p>
    <w:p w14:paraId="04D20216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Q: The 'Gender' slicer doesn't seem to change the charts much. Is it useless?</w:t>
      </w:r>
    </w:p>
    <w:p w14:paraId="07A6C29D" w14:textId="77777777" w:rsidR="00876D1B" w:rsidRPr="00876D1B" w:rsidRDefault="00876D1B" w:rsidP="00876D1B">
      <w:pPr>
        <w:numPr>
          <w:ilvl w:val="1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No, that's a key finding. It proves the main drivers (Stress, BMI, Activity) are </w:t>
      </w:r>
      <w:r w:rsidRPr="00876D1B">
        <w:rPr>
          <w:b/>
          <w:bCs/>
          <w:sz w:val="24"/>
          <w:szCs w:val="24"/>
        </w:rPr>
        <w:t>universal</w:t>
      </w:r>
      <w:r w:rsidRPr="00876D1B">
        <w:rPr>
          <w:sz w:val="24"/>
          <w:szCs w:val="24"/>
        </w:rPr>
        <w:t xml:space="preserve"> and affect both genders. This means our core wellness programs can be universal, not split by gender.</w:t>
      </w:r>
    </w:p>
    <w:p w14:paraId="2384B27D" w14:textId="77777777" w:rsidR="00876D1B" w:rsidRPr="00876D1B" w:rsidRDefault="00876D1B" w:rsidP="00876D1B">
      <w:pPr>
        <w:numPr>
          <w:ilvl w:val="0"/>
          <w:numId w:val="12"/>
        </w:numPr>
        <w:rPr>
          <w:sz w:val="24"/>
          <w:szCs w:val="24"/>
        </w:rPr>
      </w:pPr>
      <w:r w:rsidRPr="00876D1B">
        <w:rPr>
          <w:b/>
          <w:bCs/>
          <w:sz w:val="24"/>
          <w:szCs w:val="24"/>
        </w:rPr>
        <w:t>Q: How do the '</w:t>
      </w:r>
      <w:proofErr w:type="spellStart"/>
      <w:r w:rsidRPr="00876D1B">
        <w:rPr>
          <w:b/>
          <w:bCs/>
          <w:sz w:val="24"/>
          <w:szCs w:val="24"/>
        </w:rPr>
        <w:t>Avg_Health_Risk</w:t>
      </w:r>
      <w:proofErr w:type="spellEnd"/>
      <w:r w:rsidRPr="00876D1B">
        <w:rPr>
          <w:b/>
          <w:bCs/>
          <w:sz w:val="24"/>
          <w:szCs w:val="24"/>
        </w:rPr>
        <w:t>' gauge (4.56) and '</w:t>
      </w:r>
      <w:proofErr w:type="spellStart"/>
      <w:r w:rsidRPr="00876D1B">
        <w:rPr>
          <w:b/>
          <w:bCs/>
          <w:sz w:val="24"/>
          <w:szCs w:val="24"/>
        </w:rPr>
        <w:t>Avg_Stress_Level</w:t>
      </w:r>
      <w:proofErr w:type="spellEnd"/>
      <w:r w:rsidRPr="00876D1B">
        <w:rPr>
          <w:b/>
          <w:bCs/>
          <w:sz w:val="24"/>
          <w:szCs w:val="24"/>
        </w:rPr>
        <w:t>' gauge (5.47) relate?</w:t>
      </w:r>
    </w:p>
    <w:p w14:paraId="78D7B023" w14:textId="6E42BF06" w:rsidR="00A71C7D" w:rsidRPr="00A71C7D" w:rsidRDefault="00876D1B" w:rsidP="00A71C7D">
      <w:pPr>
        <w:numPr>
          <w:ilvl w:val="1"/>
          <w:numId w:val="12"/>
        </w:numPr>
      </w:pPr>
      <w:r w:rsidRPr="00876D1B">
        <w:rPr>
          <w:b/>
          <w:bCs/>
          <w:sz w:val="24"/>
          <w:szCs w:val="24"/>
        </w:rPr>
        <w:t>A:</w:t>
      </w:r>
      <w:r w:rsidRPr="00876D1B">
        <w:rPr>
          <w:sz w:val="24"/>
          <w:szCs w:val="24"/>
        </w:rPr>
        <w:t xml:space="preserve"> This is an optimistic finding. It shows the primary </w:t>
      </w:r>
      <w:r w:rsidRPr="00876D1B">
        <w:rPr>
          <w:i/>
          <w:iCs/>
          <w:sz w:val="24"/>
          <w:szCs w:val="24"/>
        </w:rPr>
        <w:t>input</w:t>
      </w:r>
      <w:r w:rsidRPr="00876D1B">
        <w:rPr>
          <w:sz w:val="24"/>
          <w:szCs w:val="24"/>
        </w:rPr>
        <w:t xml:space="preserve"> (Stress) is higher than the final </w:t>
      </w:r>
      <w:r w:rsidRPr="00876D1B">
        <w:rPr>
          <w:i/>
          <w:iCs/>
          <w:sz w:val="24"/>
          <w:szCs w:val="24"/>
        </w:rPr>
        <w:t>output</w:t>
      </w:r>
      <w:r w:rsidRPr="00876D1B">
        <w:rPr>
          <w:sz w:val="24"/>
          <w:szCs w:val="24"/>
        </w:rPr>
        <w:t xml:space="preserve"> (Risk). This means, on average, the population's mitigating factors (like physical activity) are successfully </w:t>
      </w:r>
      <w:r w:rsidRPr="00876D1B">
        <w:rPr>
          <w:i/>
          <w:iCs/>
          <w:sz w:val="24"/>
          <w:szCs w:val="24"/>
        </w:rPr>
        <w:t>reducing</w:t>
      </w:r>
      <w:r w:rsidRPr="00876D1B">
        <w:rPr>
          <w:sz w:val="24"/>
          <w:szCs w:val="24"/>
        </w:rPr>
        <w:t xml:space="preserve"> their total health risk.</w:t>
      </w:r>
      <w:r w:rsidR="00A71C7D" w:rsidRPr="00A71C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55B938" w14:textId="2D48E7E2" w:rsidR="00A71C7D" w:rsidRPr="00A71C7D" w:rsidRDefault="00A71C7D" w:rsidP="00A71C7D">
      <w:pPr>
        <w:pStyle w:val="ListParagraph"/>
        <w:numPr>
          <w:ilvl w:val="0"/>
          <w:numId w:val="12"/>
        </w:numPr>
      </w:pPr>
      <w:r w:rsidRPr="00A71C7D">
        <w:rPr>
          <w:b/>
          <w:bCs/>
        </w:rPr>
        <w:t>Q: If you had to provide one single finding from the entire 3-page dashboard, what would it be?</w:t>
      </w:r>
    </w:p>
    <w:p w14:paraId="5AAF5FB3" w14:textId="77777777" w:rsidR="00A71C7D" w:rsidRPr="00A71C7D" w:rsidRDefault="00A71C7D" w:rsidP="00A71C7D">
      <w:pPr>
        <w:numPr>
          <w:ilvl w:val="1"/>
          <w:numId w:val="12"/>
        </w:numPr>
        <w:rPr>
          <w:sz w:val="24"/>
          <w:szCs w:val="24"/>
        </w:rPr>
      </w:pPr>
      <w:r w:rsidRPr="00A71C7D">
        <w:rPr>
          <w:b/>
          <w:bCs/>
          <w:sz w:val="24"/>
          <w:szCs w:val="24"/>
        </w:rPr>
        <w:t>A:</w:t>
      </w:r>
      <w:r w:rsidRPr="00A71C7D">
        <w:rPr>
          <w:sz w:val="24"/>
          <w:szCs w:val="24"/>
        </w:rPr>
        <w:t xml:space="preserve"> The entire analysis ladders up to one finding: </w:t>
      </w:r>
      <w:r w:rsidRPr="00A71C7D">
        <w:rPr>
          <w:b/>
          <w:bCs/>
          <w:sz w:val="24"/>
          <w:szCs w:val="24"/>
        </w:rPr>
        <w:t xml:space="preserve">Poor sleep health is not a single issue; it is a </w:t>
      </w:r>
      <w:r w:rsidRPr="00A71C7D">
        <w:rPr>
          <w:b/>
          <w:bCs/>
          <w:i/>
          <w:iCs/>
          <w:sz w:val="24"/>
          <w:szCs w:val="24"/>
        </w:rPr>
        <w:t>symptom</w:t>
      </w:r>
      <w:r w:rsidRPr="00A71C7D">
        <w:rPr>
          <w:b/>
          <w:bCs/>
          <w:sz w:val="24"/>
          <w:szCs w:val="24"/>
        </w:rPr>
        <w:t xml:space="preserve"> of a high-stress, low-activity, high-BMI lifestyle.</w:t>
      </w:r>
      <w:r w:rsidRPr="00A71C7D">
        <w:rPr>
          <w:sz w:val="24"/>
          <w:szCs w:val="24"/>
        </w:rPr>
        <w:t xml:space="preserve"> The dashboard proves this by (1) identifying Stress as the #1 driver, (2) segmenting risk by Occupation and BMI, and (3) using an ML model to confirm that these factors can predict, with 93.75% accuracy, who is at risk.</w:t>
      </w:r>
    </w:p>
    <w:p w14:paraId="4F24054F" w14:textId="14F74560" w:rsidR="00876D1B" w:rsidRPr="00A71C7D" w:rsidRDefault="00876D1B" w:rsidP="00A71C7D">
      <w:pPr>
        <w:ind w:left="1352"/>
        <w:rPr>
          <w:sz w:val="24"/>
          <w:szCs w:val="24"/>
        </w:rPr>
      </w:pPr>
    </w:p>
    <w:sectPr w:rsidR="00876D1B" w:rsidRPr="00A71C7D" w:rsidSect="00AC24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4816"/>
    <w:multiLevelType w:val="multilevel"/>
    <w:tmpl w:val="AF9E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07856"/>
    <w:multiLevelType w:val="hybridMultilevel"/>
    <w:tmpl w:val="8F68F86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9E22DC4"/>
    <w:multiLevelType w:val="multilevel"/>
    <w:tmpl w:val="DCE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B7127"/>
    <w:multiLevelType w:val="multilevel"/>
    <w:tmpl w:val="5D34EB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09A8"/>
    <w:multiLevelType w:val="hybridMultilevel"/>
    <w:tmpl w:val="1A603406"/>
    <w:lvl w:ilvl="0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210F7DF2"/>
    <w:multiLevelType w:val="multilevel"/>
    <w:tmpl w:val="24F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80195"/>
    <w:multiLevelType w:val="multilevel"/>
    <w:tmpl w:val="DE8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A72A3"/>
    <w:multiLevelType w:val="multilevel"/>
    <w:tmpl w:val="AF9E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C5AA0"/>
    <w:multiLevelType w:val="multilevel"/>
    <w:tmpl w:val="FD7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14EF4"/>
    <w:multiLevelType w:val="multilevel"/>
    <w:tmpl w:val="6E2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C4816"/>
    <w:multiLevelType w:val="multilevel"/>
    <w:tmpl w:val="763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016C8"/>
    <w:multiLevelType w:val="multilevel"/>
    <w:tmpl w:val="739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1598C"/>
    <w:multiLevelType w:val="multilevel"/>
    <w:tmpl w:val="1C7A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36875"/>
    <w:multiLevelType w:val="multilevel"/>
    <w:tmpl w:val="253C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95011"/>
    <w:multiLevelType w:val="multilevel"/>
    <w:tmpl w:val="8A5C68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57FF25C4"/>
    <w:multiLevelType w:val="multilevel"/>
    <w:tmpl w:val="15D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62AE6"/>
    <w:multiLevelType w:val="multilevel"/>
    <w:tmpl w:val="CD9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121F9"/>
    <w:multiLevelType w:val="multilevel"/>
    <w:tmpl w:val="176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2120C"/>
    <w:multiLevelType w:val="multilevel"/>
    <w:tmpl w:val="154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754045">
    <w:abstractNumId w:val="2"/>
  </w:num>
  <w:num w:numId="2" w16cid:durableId="1362124584">
    <w:abstractNumId w:val="6"/>
  </w:num>
  <w:num w:numId="3" w16cid:durableId="399401513">
    <w:abstractNumId w:val="14"/>
  </w:num>
  <w:num w:numId="4" w16cid:durableId="2037190468">
    <w:abstractNumId w:val="15"/>
  </w:num>
  <w:num w:numId="5" w16cid:durableId="177235309">
    <w:abstractNumId w:val="9"/>
  </w:num>
  <w:num w:numId="6" w16cid:durableId="1523977794">
    <w:abstractNumId w:val="10"/>
  </w:num>
  <w:num w:numId="7" w16cid:durableId="1578516395">
    <w:abstractNumId w:val="5"/>
  </w:num>
  <w:num w:numId="8" w16cid:durableId="1427533856">
    <w:abstractNumId w:val="12"/>
  </w:num>
  <w:num w:numId="9" w16cid:durableId="173687585">
    <w:abstractNumId w:val="16"/>
  </w:num>
  <w:num w:numId="10" w16cid:durableId="905215441">
    <w:abstractNumId w:val="17"/>
  </w:num>
  <w:num w:numId="11" w16cid:durableId="1315255952">
    <w:abstractNumId w:val="0"/>
  </w:num>
  <w:num w:numId="12" w16cid:durableId="1435243156">
    <w:abstractNumId w:val="13"/>
  </w:num>
  <w:num w:numId="13" w16cid:durableId="1897354183">
    <w:abstractNumId w:val="3"/>
  </w:num>
  <w:num w:numId="14" w16cid:durableId="2140295170">
    <w:abstractNumId w:val="4"/>
  </w:num>
  <w:num w:numId="15" w16cid:durableId="2139950864">
    <w:abstractNumId w:val="1"/>
  </w:num>
  <w:num w:numId="16" w16cid:durableId="262424561">
    <w:abstractNumId w:val="11"/>
  </w:num>
  <w:num w:numId="17" w16cid:durableId="1354458289">
    <w:abstractNumId w:val="8"/>
  </w:num>
  <w:num w:numId="18" w16cid:durableId="1540581954">
    <w:abstractNumId w:val="18"/>
  </w:num>
  <w:num w:numId="19" w16cid:durableId="202136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8C"/>
    <w:rsid w:val="00153C87"/>
    <w:rsid w:val="00375606"/>
    <w:rsid w:val="00667316"/>
    <w:rsid w:val="00876D1B"/>
    <w:rsid w:val="00A54D8F"/>
    <w:rsid w:val="00A71C7D"/>
    <w:rsid w:val="00AC248C"/>
    <w:rsid w:val="00C3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69B1"/>
  <w15:chartTrackingRefBased/>
  <w15:docId w15:val="{A959D032-FD1E-468C-A2B3-59EDEC0A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C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E00F1-8FE2-47B4-B009-2F0E30133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v</dc:creator>
  <cp:keywords/>
  <dc:description/>
  <cp:lastModifiedBy>krunal v</cp:lastModifiedBy>
  <cp:revision>1</cp:revision>
  <dcterms:created xsi:type="dcterms:W3CDTF">2025-11-17T09:02:00Z</dcterms:created>
  <dcterms:modified xsi:type="dcterms:W3CDTF">2025-11-17T09:36:00Z</dcterms:modified>
</cp:coreProperties>
</file>