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7084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13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Oracle </w:t>
      </w:r>
      <w:proofErr w:type="spellStart"/>
      <w:r w:rsidRPr="005113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Many </w:t>
      </w:r>
      <w:proofErr w:type="gramStart"/>
      <w:r w:rsidRPr="005113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Source</w:t>
      </w:r>
      <w:proofErr w:type="gramEnd"/>
      <w:r w:rsidRPr="005113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to One Target Replication</w:t>
      </w:r>
    </w:p>
    <w:p w14:paraId="73AF2B47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steps to configure Oracle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to replicate data from three separate source databases on Linux to a single target database on Windows, all replicating the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scott.emp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221C2CE5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38D">
        <w:rPr>
          <w:rFonts w:ascii="Times New Roman" w:eastAsia="Times New Roman" w:hAnsi="Times New Roman" w:cs="Times New Roman"/>
          <w:b/>
          <w:bCs/>
          <w:sz w:val="36"/>
          <w:szCs w:val="36"/>
        </w:rPr>
        <w:t>1. Prerequisites and Assumptions</w:t>
      </w:r>
    </w:p>
    <w:p w14:paraId="2DF30876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Before you begin, ensure the following:</w:t>
      </w:r>
    </w:p>
    <w:p w14:paraId="5F986457" w14:textId="77777777" w:rsidR="0051138D" w:rsidRPr="0051138D" w:rsidRDefault="0051138D" w:rsidP="00511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Software Installed: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Oracle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21c (or a compatible version) is installed on all three Linux source servers and the Windows target server at the specified </w:t>
      </w:r>
      <w:r w:rsidRPr="0051138D">
        <w:rPr>
          <w:rFonts w:ascii="Courier New" w:eastAsia="Times New Roman" w:hAnsi="Courier New" w:cs="Courier New"/>
          <w:sz w:val="20"/>
          <w:szCs w:val="20"/>
        </w:rPr>
        <w:t>GG_HOME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paths.</w:t>
      </w:r>
    </w:p>
    <w:p w14:paraId="744E56C3" w14:textId="77777777" w:rsidR="0051138D" w:rsidRPr="0051138D" w:rsidRDefault="0051138D" w:rsidP="00511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Connectivity: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Network connectivity exists between all source servers and the target server, allowing TNS connections.</w:t>
      </w:r>
    </w:p>
    <w:p w14:paraId="7C636C06" w14:textId="77777777" w:rsidR="0051138D" w:rsidRPr="0051138D" w:rsidRDefault="0051138D" w:rsidP="00511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Oracle Databases Running: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All source (</w:t>
      </w:r>
      <w:r w:rsidRPr="0051138D">
        <w:rPr>
          <w:rFonts w:ascii="Courier New" w:eastAsia="Times New Roman" w:hAnsi="Courier New" w:cs="Courier New"/>
          <w:sz w:val="20"/>
          <w:szCs w:val="20"/>
        </w:rPr>
        <w:t>KRUPA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suresh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mahesh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) and target (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proddb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) Oracle databases are up and running.</w:t>
      </w:r>
    </w:p>
    <w:p w14:paraId="0D3425AF" w14:textId="77777777" w:rsidR="0051138D" w:rsidRPr="0051138D" w:rsidRDefault="0051138D" w:rsidP="00511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38D">
        <w:rPr>
          <w:rFonts w:ascii="Courier New" w:eastAsia="Times New Roman" w:hAnsi="Courier New" w:cs="Courier New"/>
          <w:b/>
          <w:bCs/>
          <w:sz w:val="20"/>
          <w:szCs w:val="20"/>
        </w:rPr>
        <w:t>scott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Schema: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scott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schema with the </w:t>
      </w:r>
      <w:r w:rsidRPr="0051138D">
        <w:rPr>
          <w:rFonts w:ascii="Courier New" w:eastAsia="Times New Roman" w:hAnsi="Courier New" w:cs="Courier New"/>
          <w:sz w:val="20"/>
          <w:szCs w:val="20"/>
        </w:rPr>
        <w:t>emp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table exists and is identical in structure on all four databases.</w:t>
      </w:r>
    </w:p>
    <w:p w14:paraId="249655A9" w14:textId="77777777" w:rsidR="0051138D" w:rsidRPr="0051138D" w:rsidRDefault="0051138D" w:rsidP="00511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Disk Space: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Sufficient disk space is available for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trails and checkpoints.</w:t>
      </w:r>
    </w:p>
    <w:p w14:paraId="3660F8E1" w14:textId="77777777" w:rsidR="0051138D" w:rsidRPr="0051138D" w:rsidRDefault="0051138D" w:rsidP="00511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Firewall Rules: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Any firewalls are configured to allow communication on the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Manager port (default 7809).</w:t>
      </w:r>
    </w:p>
    <w:p w14:paraId="4138AA54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3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Source Database Preparation (Linux - for each </w:t>
      </w:r>
      <w:r w:rsidRPr="0051138D">
        <w:rPr>
          <w:rFonts w:ascii="Courier New" w:eastAsia="Times New Roman" w:hAnsi="Courier New" w:cs="Courier New"/>
          <w:b/>
          <w:bCs/>
          <w:sz w:val="20"/>
          <w:szCs w:val="20"/>
        </w:rPr>
        <w:t>KRUPA</w:t>
      </w:r>
      <w:r w:rsidRPr="005113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51138D">
        <w:rPr>
          <w:rFonts w:ascii="Courier New" w:eastAsia="Times New Roman" w:hAnsi="Courier New" w:cs="Courier New"/>
          <w:b/>
          <w:bCs/>
          <w:sz w:val="20"/>
          <w:szCs w:val="20"/>
        </w:rPr>
        <w:t>suresh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51138D">
        <w:rPr>
          <w:rFonts w:ascii="Courier New" w:eastAsia="Times New Roman" w:hAnsi="Courier New" w:cs="Courier New"/>
          <w:b/>
          <w:bCs/>
          <w:sz w:val="20"/>
          <w:szCs w:val="20"/>
        </w:rPr>
        <w:t>mahesh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35EB2325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You will repeat the following steps for each of your three source databases: </w:t>
      </w:r>
      <w:r w:rsidRPr="0051138D">
        <w:rPr>
          <w:rFonts w:ascii="Courier New" w:eastAsia="Times New Roman" w:hAnsi="Courier New" w:cs="Courier New"/>
          <w:sz w:val="20"/>
          <w:szCs w:val="20"/>
        </w:rPr>
        <w:t>KRUPA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suresh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mahesh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018FC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>2.1 Database Configuration</w:t>
      </w:r>
    </w:p>
    <w:p w14:paraId="36BB4D85" w14:textId="77777777" w:rsidR="0051138D" w:rsidRPr="0051138D" w:rsidRDefault="0051138D" w:rsidP="00511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Enable </w:t>
      </w:r>
      <w:proofErr w:type="spellStart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Archivelog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requires the database to be in ARCHIVELOG mode to capture changes.</w:t>
      </w:r>
    </w:p>
    <w:p w14:paraId="4A99B637" w14:textId="77777777" w:rsidR="0051138D" w:rsidRPr="0051138D" w:rsidRDefault="0051138D" w:rsidP="005113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-- Connect as SYSDBA</w:t>
      </w:r>
    </w:p>
    <w:p w14:paraId="05F04017" w14:textId="77777777" w:rsidR="0051138D" w:rsidRPr="0051138D" w:rsidRDefault="0051138D" w:rsidP="005113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SQL&gt; SELECT LOG_MODE FROM V$DATABASE;</w:t>
      </w:r>
    </w:p>
    <w:p w14:paraId="6CD7593E" w14:textId="77777777" w:rsidR="0051138D" w:rsidRPr="0051138D" w:rsidRDefault="0051138D" w:rsidP="005113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-- If not ARCHIVELOG, proceed with:</w:t>
      </w:r>
    </w:p>
    <w:p w14:paraId="1C8783C8" w14:textId="77777777" w:rsidR="0051138D" w:rsidRPr="0051138D" w:rsidRDefault="0051138D" w:rsidP="005113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SQL&gt; SHUTDOWN IMMEDIATE;</w:t>
      </w:r>
    </w:p>
    <w:p w14:paraId="15D744A2" w14:textId="77777777" w:rsidR="0051138D" w:rsidRPr="0051138D" w:rsidRDefault="0051138D" w:rsidP="005113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SQL&gt; STARTUP MOUNT;</w:t>
      </w:r>
    </w:p>
    <w:p w14:paraId="7E70BE6F" w14:textId="77777777" w:rsidR="0051138D" w:rsidRPr="0051138D" w:rsidRDefault="0051138D" w:rsidP="005113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SQL&gt; ALTER DATABASE ARCHIVELOG;</w:t>
      </w:r>
    </w:p>
    <w:p w14:paraId="4646A262" w14:textId="77777777" w:rsidR="0051138D" w:rsidRPr="0051138D" w:rsidRDefault="0051138D" w:rsidP="005113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SQL&gt; ALTER DATABASE OPEN;</w:t>
      </w:r>
    </w:p>
    <w:p w14:paraId="1ED05F66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AE87EB5" w14:textId="77777777" w:rsidR="0051138D" w:rsidRPr="0051138D" w:rsidRDefault="0051138D" w:rsidP="00511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Enable Supplemental Logging: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This ensures that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captures all necessary information for replication, including primary key and unique key columns.</w:t>
      </w:r>
    </w:p>
    <w:p w14:paraId="0451B781" w14:textId="77777777" w:rsidR="0051138D" w:rsidRPr="0051138D" w:rsidRDefault="0051138D" w:rsidP="005113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-- Connect as SYSDBA</w:t>
      </w:r>
    </w:p>
    <w:p w14:paraId="4DF989DB" w14:textId="77777777" w:rsidR="0051138D" w:rsidRPr="0051138D" w:rsidRDefault="0051138D" w:rsidP="005113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SQL&gt; ALTER DATABASE ADD SUPPLEMENTAL LOG DATA; -- Database-level minimal supplemental logging</w:t>
      </w:r>
    </w:p>
    <w:p w14:paraId="792A8706" w14:textId="77777777" w:rsidR="0051138D" w:rsidRPr="0051138D" w:rsidRDefault="0051138D" w:rsidP="0051138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SQL&gt; ALTER DATABASE ADD SUPPLEMENTAL LOG DATA (PRIMARY KEY, UNIQUE INDEX) COLUMNS; -- Recommended for DML operations</w:t>
      </w:r>
    </w:p>
    <w:p w14:paraId="6F8AE3AB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E4D05F1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 </w:t>
      </w:r>
      <w:proofErr w:type="spellStart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Creation and Grants</w:t>
      </w:r>
    </w:p>
    <w:p w14:paraId="2BE9BAE7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in each source database and grant necessary privileges.</w:t>
      </w:r>
    </w:p>
    <w:p w14:paraId="40B40D47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-- Connect as SYSDBA</w:t>
      </w:r>
    </w:p>
    <w:p w14:paraId="566E431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CREATE USER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IDENTIFIED BY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DEFAULT TABLESPACE </w:t>
      </w:r>
      <w:proofErr w:type="gramStart"/>
      <w:r w:rsidRPr="0051138D"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TEMPORARY TABLESPACE TEMP;</w:t>
      </w:r>
    </w:p>
    <w:p w14:paraId="5F0FE10E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CONNECT, RESOURCE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7F39B5EA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SELECT ANY DICTIONARY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6404DE6C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UNLIMITED TABLESPACE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29D5BE5C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ALTER ANY TABLE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07F4A33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FLASHBACK ANY TABLE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4F256B7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SELECT ANY TABLE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69996855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CREATE SESSION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3D44817C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ALTER SYSTEM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08284E8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CREATE TABLE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0D58B09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DROP ANY TABLE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1E7C334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CREATE SEQUENCE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1DC8062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ALTER ANY SEQUENCE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1DA009F0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EXECUTE ON DBMS_LOCK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1FAA0FE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SELECT on V_$ARCHIVED_LOG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 -- For integrated extract</w:t>
      </w:r>
    </w:p>
    <w:p w14:paraId="5A3026D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SELECT on V_$LOGMNR_CONTENTS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 -- For integrated extract</w:t>
      </w:r>
    </w:p>
    <w:p w14:paraId="044E1857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EXECUTE ON DBMS_FLASHBACK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4308711C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EXECUTE ON UTL_FILE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 -- If using UTL_FILE</w:t>
      </w:r>
    </w:p>
    <w:p w14:paraId="35E81F2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ALTER SESSION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25000F2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MERGE ANY VIEW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0E525244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GLOBAL QUERY REWRITE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072AC14A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SELECT ANY TRANSACTION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0E45EB6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SELECT ANY SEQUENCE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2B64BF1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-- For integrated extract, also grant:</w:t>
      </w:r>
    </w:p>
    <w:p w14:paraId="53047634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CAPTURE_ADMIN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6D378B5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E9A2BD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2.3 </w:t>
      </w:r>
      <w:proofErr w:type="spellStart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Manager Process (Source - for each)</w:t>
      </w:r>
    </w:p>
    <w:p w14:paraId="4C14D233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home on Linux: </w:t>
      </w:r>
      <w:r w:rsidRPr="0051138D">
        <w:rPr>
          <w:rFonts w:ascii="Courier New" w:eastAsia="Times New Roman" w:hAnsi="Courier New" w:cs="Courier New"/>
          <w:sz w:val="20"/>
          <w:szCs w:val="20"/>
        </w:rPr>
        <w:t>/u01/app/oracle/product/gg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Start the GGSCI command prompt:</w:t>
      </w:r>
    </w:p>
    <w:p w14:paraId="55D0C87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cd /u01/app/oracle/product/gg</w:t>
      </w:r>
    </w:p>
    <w:p w14:paraId="45A66FB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ggsci</w:t>
      </w:r>
      <w:proofErr w:type="spellEnd"/>
    </w:p>
    <w:p w14:paraId="1D17AE9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90E5A4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In GGSCI:</w:t>
      </w:r>
    </w:p>
    <w:p w14:paraId="41C68CCF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lastRenderedPageBreak/>
        <w:t>GGSCI&gt; EDIT PARAMS MGR</w:t>
      </w:r>
    </w:p>
    <w:p w14:paraId="7914BEEE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EDB995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Add the following lines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mgr.prm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F54C30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PORT 7809</w:t>
      </w:r>
    </w:p>
    <w:p w14:paraId="3278BD15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DYNAMICPORTLIST 7810-7820</w:t>
      </w:r>
    </w:p>
    <w:p w14:paraId="5CFA9AD4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AUTORESTART EXTRACT *, RETRIES 5, WAITMINUTES 3, RESETMINUTES 60</w:t>
      </w:r>
    </w:p>
    <w:p w14:paraId="1512ACCE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PURGEOLDEXTRACTS /u01/app/oracle/product/gg/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dirdat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/*, USECHECKPOINTS, MINKEEPALL 2h, MAXDAYS 5</w:t>
      </w:r>
    </w:p>
    <w:p w14:paraId="087C22FF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57410B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Save and exit.</w:t>
      </w:r>
    </w:p>
    <w:p w14:paraId="3767038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START MGR</w:t>
      </w:r>
    </w:p>
    <w:p w14:paraId="05FE7B2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INFO MGR</w:t>
      </w:r>
    </w:p>
    <w:p w14:paraId="0EC65FDB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58173E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2.4 </w:t>
      </w:r>
      <w:proofErr w:type="spellStart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Extract Process (Source - for each)</w:t>
      </w:r>
    </w:p>
    <w:p w14:paraId="2D8098B1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This will be an Integrated Extract on each source.</w:t>
      </w:r>
    </w:p>
    <w:p w14:paraId="396E78D2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Source: KRUPA</w:t>
      </w:r>
    </w:p>
    <w:p w14:paraId="5E1DE4CF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EXTRACT EXTKRUPA, INTEGRATED TRANLOG, BEGIN NOW</w:t>
      </w:r>
    </w:p>
    <w:p w14:paraId="3BDFAED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EDIT PARAMS EXTKRUPA</w:t>
      </w:r>
    </w:p>
    <w:p w14:paraId="0F435F8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B557DA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Add the following lines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extkrupa.prm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F7FF7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EXTRACT EXTKRUPA</w:t>
      </w:r>
    </w:p>
    <w:p w14:paraId="660F633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SETENV (ORACLE_SID=KRUPA)</w:t>
      </w:r>
    </w:p>
    <w:p w14:paraId="775D6A80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USERID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, PASSWORD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</w:t>
      </w:r>
      <w:proofErr w:type="spellEnd"/>
    </w:p>
    <w:p w14:paraId="55CB9B9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DBOPTIONS DISABLETRG</w:t>
      </w:r>
    </w:p>
    <w:p w14:paraId="7F1C1F9B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TRANLOGOPTIONS DBLOGREADER</w:t>
      </w:r>
    </w:p>
    <w:p w14:paraId="74F568E7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EXTTRAIL /u01/app/oracle/product/gg/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dirdat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tk</w:t>
      </w:r>
      <w:proofErr w:type="spellEnd"/>
    </w:p>
    <w:p w14:paraId="05C65FD5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570FE0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TABLE SCOTT.EMP;</w:t>
      </w:r>
    </w:p>
    <w:p w14:paraId="7508BF44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9E8B10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Save and exit.</w:t>
      </w:r>
    </w:p>
    <w:p w14:paraId="3C49CC4A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Source: SURESH</w:t>
      </w:r>
    </w:p>
    <w:p w14:paraId="762F06E0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EXTRACT EXTSURESH, INTEGRATED TRANLOG, BEGIN NOW</w:t>
      </w:r>
    </w:p>
    <w:p w14:paraId="0527B0F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EDIT PARAMS EXTSURESH</w:t>
      </w:r>
    </w:p>
    <w:p w14:paraId="5EBCDBA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39367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Add the following lines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extsuresh.prm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7A81F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EXTRACT EXTSURESH</w:t>
      </w:r>
    </w:p>
    <w:p w14:paraId="63D8359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lastRenderedPageBreak/>
        <w:t>SETENV (ORACLE_SID=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suresh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)</w:t>
      </w:r>
    </w:p>
    <w:p w14:paraId="788C0A4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USERID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, PASSWORD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</w:t>
      </w:r>
      <w:proofErr w:type="spellEnd"/>
    </w:p>
    <w:p w14:paraId="2F729F95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DBOPTIONS DISABLETRG</w:t>
      </w:r>
    </w:p>
    <w:p w14:paraId="5B60D8B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TRANLOGOPTIONS DBLOGREADER</w:t>
      </w:r>
    </w:p>
    <w:p w14:paraId="2D65D5AB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EXTTRAIL /u01/app/oracle/product/gg/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dirdat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14:paraId="36C2D305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262EBF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TABLE SCOTT.EMP;</w:t>
      </w:r>
    </w:p>
    <w:p w14:paraId="32DC3D9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347CFD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Save and exit.</w:t>
      </w:r>
    </w:p>
    <w:p w14:paraId="66ABBE4A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Source: MAHESH</w:t>
      </w:r>
    </w:p>
    <w:p w14:paraId="65B0088E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EXTRACT EXTMAHESH, INTEGRATED TRANLOG, BEGIN NOW</w:t>
      </w:r>
    </w:p>
    <w:p w14:paraId="2D450A1A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EDIT PARAMS EXTMAHESH</w:t>
      </w:r>
    </w:p>
    <w:p w14:paraId="4CA14B1B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CB2578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Add the following lines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extmahesh.prm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69648E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EXTRACT EXTMAHESH</w:t>
      </w:r>
    </w:p>
    <w:p w14:paraId="34436E0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SETENV (ORACLE_SID=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mahesh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)</w:t>
      </w:r>
    </w:p>
    <w:p w14:paraId="19E0151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USERID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, PASSWORD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</w:t>
      </w:r>
      <w:proofErr w:type="spellEnd"/>
    </w:p>
    <w:p w14:paraId="4495454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DBOPTIONS DISABLETRG</w:t>
      </w:r>
    </w:p>
    <w:p w14:paraId="2D8FAAA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TRANLOGOPTIONS DBLOGREADER</w:t>
      </w:r>
    </w:p>
    <w:p w14:paraId="7B92BE27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EXTTRAIL /u01/app/oracle/product/gg/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dirdat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/tm</w:t>
      </w:r>
    </w:p>
    <w:p w14:paraId="4795D72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6CC0AC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TABLE SCOTT.EMP;</w:t>
      </w:r>
    </w:p>
    <w:p w14:paraId="192872D5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CA21E2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Save and exit.</w:t>
      </w:r>
    </w:p>
    <w:p w14:paraId="4882A009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2.5 </w:t>
      </w:r>
      <w:proofErr w:type="spellStart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Pump (Source - for each)</w:t>
      </w:r>
    </w:p>
    <w:p w14:paraId="5642574E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Each source will have a Data Pump sending changes to the single target.</w:t>
      </w:r>
    </w:p>
    <w:p w14:paraId="4A1C239A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Data Pump from KRUPA to PRODDB</w:t>
      </w:r>
    </w:p>
    <w:p w14:paraId="348EA3B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EXTRACT PUMPKRUPA_TO_PRODDB, EXTTRAILSOURCE /u01/app/oracle/product/gg/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dirdat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tk</w:t>
      </w:r>
      <w:proofErr w:type="spellEnd"/>
    </w:p>
    <w:p w14:paraId="5F2C4680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EDIT PARAMS PUMPKRUPA_TO_PRODDB</w:t>
      </w:r>
    </w:p>
    <w:p w14:paraId="4099893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3218B0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Add the following lines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pumpkrupa_to_proddb.prm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E9EEA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EXTRACT PUMPKRUPA_TO_PRODDB</w:t>
      </w:r>
    </w:p>
    <w:p w14:paraId="5A747665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PASSTHRU</w:t>
      </w:r>
    </w:p>
    <w:p w14:paraId="40EEEDB6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RMTHOST &lt;IP_OF_PRODDB_SERVER&gt;, MGRPORT 7809</w:t>
      </w:r>
    </w:p>
    <w:p w14:paraId="292243F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RMTTRAIL C:\App\oracle\product\gg\dirdat\rp_k</w:t>
      </w:r>
    </w:p>
    <w:p w14:paraId="22966DAB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F9F42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TABLE SCOTT.EMP;</w:t>
      </w:r>
    </w:p>
    <w:p w14:paraId="3318CE3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AB0D09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lastRenderedPageBreak/>
        <w:t>Save and exit.</w:t>
      </w:r>
    </w:p>
    <w:p w14:paraId="121FE6F1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Data Pump from SURESH to PRODDB</w:t>
      </w:r>
    </w:p>
    <w:p w14:paraId="6CEB68C4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EXTRACT PUMPSURESH_TO_PRODDB, EXTTRAILSOURCE /u01/app/oracle/product/gg/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dirdat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14:paraId="1E1F106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EDIT PARAMS PUMPSURESH_TO_PRODDB</w:t>
      </w:r>
    </w:p>
    <w:p w14:paraId="28C51A2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894919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Add the following lines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pumpsuresh_to_proddb.prm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C6126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EXTRACT PUMPSURESH_TO_PRODDB</w:t>
      </w:r>
    </w:p>
    <w:p w14:paraId="2EBC0C5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PASSTHRU</w:t>
      </w:r>
    </w:p>
    <w:p w14:paraId="7F31940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RMTHOST &lt;IP_OF_PRODDB_SERVER&gt;, MGRPORT 7809</w:t>
      </w:r>
    </w:p>
    <w:p w14:paraId="2C07F1FC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RMTTRAIL C:\App\oracle\product\gg\dirdat\rp_s</w:t>
      </w:r>
    </w:p>
    <w:p w14:paraId="47DB21B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878A4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TABLE SCOTT.EMP;</w:t>
      </w:r>
    </w:p>
    <w:p w14:paraId="2628F04A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971004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Save and exit.</w:t>
      </w:r>
    </w:p>
    <w:p w14:paraId="3D4E27B8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Data Pump from MAHESH to PRODDB</w:t>
      </w:r>
    </w:p>
    <w:p w14:paraId="7A56958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EXTRACT PUMPMAHESH_TO_PRODDB, EXTTRAILSOURCE /u01/app/oracle/product/gg/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dirdat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/tm</w:t>
      </w:r>
    </w:p>
    <w:p w14:paraId="66B289FF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EDIT PARAMS PUMPMAHESH_TO_PRODDB</w:t>
      </w:r>
    </w:p>
    <w:p w14:paraId="6A64D985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F9B402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Add the following lines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pumpmahesh_to_proddb.prm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7B91C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EXTRACT PUMPMAHESH_TO_PRODDB</w:t>
      </w:r>
    </w:p>
    <w:p w14:paraId="0E93A1F0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PASSTHRU</w:t>
      </w:r>
    </w:p>
    <w:p w14:paraId="50B81B3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RMTHOST &lt;IP_OF_PRODDB_SERVER&gt;, MGRPORT 7809</w:t>
      </w:r>
    </w:p>
    <w:p w14:paraId="41F94BE6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RMTTRAIL C:\App\oracle\product\gg\dirdat\rp_m</w:t>
      </w:r>
    </w:p>
    <w:p w14:paraId="13E1898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64D04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TABLE SCOTT.EMP;</w:t>
      </w:r>
    </w:p>
    <w:p w14:paraId="0C966F3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3622EC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Save and exit.</w:t>
      </w:r>
    </w:p>
    <w:p w14:paraId="71E66E34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>2.6 Register Extracts and Add Trails (Source - for each)</w:t>
      </w:r>
    </w:p>
    <w:p w14:paraId="301EC31F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Source: KRUPA</w:t>
      </w:r>
    </w:p>
    <w:p w14:paraId="27303AFB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REGISTER EXTRACT EXTKRUPA DATABASE</w:t>
      </w:r>
    </w:p>
    <w:p w14:paraId="005363F0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EXTTRAIL /u01/app/oracle/product/gg/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dirdat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tk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, EXTRACT EXTKRUPA, MEGABYTES 50</w:t>
      </w:r>
    </w:p>
    <w:p w14:paraId="1A2D9CDF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RMTTRAIL C:\App\oracle\product\gg\dirdat\rp_k, EXTRACT PUMPKRUPA_TO_PRODDB, MEGABYTES 50</w:t>
      </w:r>
    </w:p>
    <w:p w14:paraId="62E7D0B5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3E92B6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Source: SURESH</w:t>
      </w:r>
    </w:p>
    <w:p w14:paraId="658F562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REGISTER EXTRACT EXTSURESH DATABASE</w:t>
      </w:r>
    </w:p>
    <w:p w14:paraId="46E9617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EXTTRAIL /u01/app/oracle/product/gg/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dirdat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, EXTRACT EXTSURESH, MEGABYTES 50</w:t>
      </w:r>
    </w:p>
    <w:p w14:paraId="024C4A9A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RMTTRAIL C:\App\oracle\product\gg\dirdat\rp_s, EXTRACT PUMPSURESH_TO_PRODDB, MEGABYTES 50</w:t>
      </w:r>
    </w:p>
    <w:p w14:paraId="43D6B6E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33CEA2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Source: MAHESH</w:t>
      </w:r>
    </w:p>
    <w:p w14:paraId="218AD9FF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REGISTER EXTRACT EXTMAHESH DATABASE</w:t>
      </w:r>
    </w:p>
    <w:p w14:paraId="66D9C78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EXTTRAIL /u01/app/oracle/product/gg/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dirdat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/tm, EXTRACT EXTMAHESH, MEGABYTES 50</w:t>
      </w:r>
    </w:p>
    <w:p w14:paraId="4BC77EB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RMTTRAIL C:\App\oracle\product\gg\dirdat\rp_m, EXTRACT PUMPMAHESH_TO_PRODDB, MEGABYTES 50</w:t>
      </w:r>
    </w:p>
    <w:p w14:paraId="3F555766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06B5E0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3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Target Database Preparation (Windows - </w:t>
      </w:r>
      <w:proofErr w:type="spellStart"/>
      <w:r w:rsidRPr="0051138D">
        <w:rPr>
          <w:rFonts w:ascii="Courier New" w:eastAsia="Times New Roman" w:hAnsi="Courier New" w:cs="Courier New"/>
          <w:b/>
          <w:bCs/>
          <w:sz w:val="20"/>
          <w:szCs w:val="20"/>
        </w:rPr>
        <w:t>proddb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447C39B3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>3.1 Database Configuration</w:t>
      </w:r>
    </w:p>
    <w:p w14:paraId="6CBE745F" w14:textId="77777777" w:rsidR="0051138D" w:rsidRPr="0051138D" w:rsidRDefault="0051138D" w:rsidP="005113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Enable Supplemental Logging (Optional, but good practice for target):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While primarily for source, if you ever plan to use this database as a source or have complex replication scenarios, it's good practice.</w:t>
      </w:r>
    </w:p>
    <w:p w14:paraId="61835360" w14:textId="77777777" w:rsidR="0051138D" w:rsidRPr="0051138D" w:rsidRDefault="0051138D" w:rsidP="005113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-- Connect as SYSDBA</w:t>
      </w:r>
    </w:p>
    <w:p w14:paraId="06227540" w14:textId="77777777" w:rsidR="0051138D" w:rsidRPr="0051138D" w:rsidRDefault="0051138D" w:rsidP="005113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SQL&gt; ALTER DATABASE ADD SUPPLEMENTAL LOG DATA;</w:t>
      </w:r>
    </w:p>
    <w:p w14:paraId="72F8D6E3" w14:textId="77777777" w:rsidR="0051138D" w:rsidRPr="0051138D" w:rsidRDefault="0051138D" w:rsidP="005113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SQL&gt; ALTER DATABASE ADD SUPPLEMENTAL LOG DATA (PRIMARY KEY, UNIQUE INDEX) COLUMNS;</w:t>
      </w:r>
    </w:p>
    <w:p w14:paraId="4F58BCF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A5675B3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</w:t>
      </w:r>
      <w:proofErr w:type="spellStart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Creation and Grants</w:t>
      </w:r>
    </w:p>
    <w:p w14:paraId="01EE1452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in the target database and grant necessary privileges.</w:t>
      </w:r>
    </w:p>
    <w:p w14:paraId="258E3B6C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-- Connect as SYSDBA</w:t>
      </w:r>
    </w:p>
    <w:p w14:paraId="5C8A6977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CREATE USER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IDENTIFIED BY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DEFAULT TABLESPACE </w:t>
      </w:r>
      <w:proofErr w:type="gramStart"/>
      <w:r w:rsidRPr="0051138D"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TEMPORARY TABLESPACE TEMP;</w:t>
      </w:r>
    </w:p>
    <w:p w14:paraId="44FCD2CC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CONNECT, RESOURCE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322FAA6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UNLIMITED TABLESPACE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69A950D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ALTER ANY TABLE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1F901C8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FLASHBACK ANY TABLE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76A2621E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SELECT ANY TABLE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4E9B104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INSERT ANY TABLE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2DCB9B74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UPDATE ANY TABLE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7717850F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DELETE ANY TABLE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5C587B1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CREATE SESSION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49764DA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ALTER SYSTEM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5A8E2A5A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CREATE TABLE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1AFBB65C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DROP ANY TABLE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458F9DF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CREATE SEQUENCE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31AC15E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ALTER ANY SEQUENCE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31D1EEFA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SQL&gt; GRANT EXECUTE ON DBMS_LOCK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5DC9CA67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MERGE ANY VIEW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2166CC9A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SELECT ANY TRANSACTION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7FC3FB1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-- For integrated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replicat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, also grant:</w:t>
      </w:r>
    </w:p>
    <w:p w14:paraId="1C84CF0B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IMP_FULL_DATABASE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; -- For initial load using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GoldenGate</w:t>
      </w:r>
      <w:proofErr w:type="spellEnd"/>
    </w:p>
    <w:p w14:paraId="2E078E46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GRANT GG_ADMIN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 -- If using GG 21c and later</w:t>
      </w:r>
    </w:p>
    <w:p w14:paraId="72E9CC86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581A42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3.3 </w:t>
      </w:r>
      <w:proofErr w:type="spellStart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Manager Process (Target)</w:t>
      </w:r>
    </w:p>
    <w:p w14:paraId="64F406E7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home on Windows: </w:t>
      </w:r>
      <w:r w:rsidRPr="0051138D">
        <w:rPr>
          <w:rFonts w:ascii="Courier New" w:eastAsia="Times New Roman" w:hAnsi="Courier New" w:cs="Courier New"/>
          <w:sz w:val="20"/>
          <w:szCs w:val="20"/>
        </w:rPr>
        <w:t>C:\App\oracle\product\gg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Start the GGSCI command prompt:</w:t>
      </w:r>
    </w:p>
    <w:p w14:paraId="00B9BD37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cd C:\App\oracle\product\gg</w:t>
      </w:r>
    </w:p>
    <w:p w14:paraId="709C8CAB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ggsci</w:t>
      </w:r>
      <w:proofErr w:type="spellEnd"/>
    </w:p>
    <w:p w14:paraId="40CD63F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812365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In GGSCI:</w:t>
      </w:r>
    </w:p>
    <w:p w14:paraId="4F37AEA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EDIT PARAMS MGR</w:t>
      </w:r>
    </w:p>
    <w:p w14:paraId="2634627C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B307C3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Add the following lines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mgr.prm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3DA01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PORT 7809</w:t>
      </w:r>
    </w:p>
    <w:p w14:paraId="7C32E9BE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DYNAMICPORTLIST 7810-7820</w:t>
      </w:r>
    </w:p>
    <w:p w14:paraId="483E0CFE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AUTORESTART REPLICAT *, RETRIES 5, WAITMINUTES 3, RESETMINUTES 60</w:t>
      </w:r>
    </w:p>
    <w:p w14:paraId="0F85469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PURGEOLDEXTRACTS C:\App\oracle\product\gg\dirdat\*, USECHECKPOINTS, MINKEEPALL 2h, MAXDAYS 5</w:t>
      </w:r>
    </w:p>
    <w:p w14:paraId="06F0D76F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857DFC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Save and exit.</w:t>
      </w:r>
    </w:p>
    <w:p w14:paraId="7C3F236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START MGR</w:t>
      </w:r>
    </w:p>
    <w:p w14:paraId="1D3D4397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INFO MGR</w:t>
      </w:r>
    </w:p>
    <w:p w14:paraId="5256BB5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5ED1E0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3.4 </w:t>
      </w:r>
      <w:proofErr w:type="spellStart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>Replicat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Processes (Target)</w:t>
      </w:r>
    </w:p>
    <w:p w14:paraId="24A65837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You will need a separate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Replicat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process for each source database to consume its respective remote trail.</w:t>
      </w:r>
    </w:p>
    <w:p w14:paraId="1C9307A8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Replicat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KRUPA to PRODDB</w:t>
      </w:r>
    </w:p>
    <w:p w14:paraId="4F996B0F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REPLICAT REP_KRUPA_TO_PRODDB, INTEGRATED, EXTTRAIL C:\App\oracle\product\gg\dirdat\rp_k</w:t>
      </w:r>
    </w:p>
    <w:p w14:paraId="4BACECA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EDIT PARAMS REP_KRUPA_TO_PRODDB</w:t>
      </w:r>
    </w:p>
    <w:p w14:paraId="4400749A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8603EC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Add the following lines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rep_krupa_to_proddb.prm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51559F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lastRenderedPageBreak/>
        <w:t>REPLICAT REP_KRUPA_TO_PRODDB</w:t>
      </w:r>
    </w:p>
    <w:p w14:paraId="1B4E62EC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SETENV (ORACLE_SID=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proddb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)</w:t>
      </w:r>
    </w:p>
    <w:p w14:paraId="2935A704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USERID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, PASSWORD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</w:t>
      </w:r>
      <w:proofErr w:type="spellEnd"/>
    </w:p>
    <w:p w14:paraId="0A550F89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ASSUMETARGETDEFS</w:t>
      </w:r>
    </w:p>
    <w:p w14:paraId="7C41AE64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CC384C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MAP SCOTT.EMP, TARGET SCOTT.EMP;</w:t>
      </w:r>
    </w:p>
    <w:p w14:paraId="7B98B31E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1C7B50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Save and exit.</w:t>
      </w:r>
    </w:p>
    <w:p w14:paraId="5BB377D0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Replicat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SURESH to PRODDB</w:t>
      </w:r>
    </w:p>
    <w:p w14:paraId="0F0858E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REPLICAT REP_SURESH_TO_PRODDB, INTEGRATED, EXTTRAIL C:\App\oracle\product\gg\dirdat\rp_s</w:t>
      </w:r>
    </w:p>
    <w:p w14:paraId="4E4776C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EDIT PARAMS REP_SURESH_TO_PRODDB</w:t>
      </w:r>
    </w:p>
    <w:p w14:paraId="26A56AFE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0667EB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Add the following lines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rep_suresh_to_proddb.prm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CD6D74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REPLICAT REP_SURESH_TO_PRODDB</w:t>
      </w:r>
    </w:p>
    <w:p w14:paraId="3EECAEC4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SETENV (ORACLE_SID=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proddb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)</w:t>
      </w:r>
    </w:p>
    <w:p w14:paraId="18F974D0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USERID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, PASSWORD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</w:t>
      </w:r>
      <w:proofErr w:type="spellEnd"/>
    </w:p>
    <w:p w14:paraId="350320B6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ASSUMETARGETDEFS</w:t>
      </w:r>
    </w:p>
    <w:p w14:paraId="540AB517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D21E6E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MAP SCOTT.EMP, TARGET SCOTT.EMP;</w:t>
      </w:r>
    </w:p>
    <w:p w14:paraId="4CE62B17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0FF5FC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Save and exit.</w:t>
      </w:r>
    </w:p>
    <w:p w14:paraId="405C9C37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Replicat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MAHESH to PRODDB</w:t>
      </w:r>
    </w:p>
    <w:p w14:paraId="3BE1B16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ADD REPLICAT REP_MAHESH_TO_PRODDB, INTEGRATED, EXTTRAIL C:\App\oracle\product\gg\dirdat\rp_m</w:t>
      </w:r>
    </w:p>
    <w:p w14:paraId="5C5F00C6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EDIT PARAMS REP_MAHESH_TO_PRODDB</w:t>
      </w:r>
    </w:p>
    <w:p w14:paraId="43AD95A7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530CD1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Add the following lines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rep_mahesh_to_proddb.prm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1FB660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REPLICAT REP_MAHESH_TO_PRODDB</w:t>
      </w:r>
    </w:p>
    <w:p w14:paraId="71A42B8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SETENV (ORACLE_SID=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proddb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)</w:t>
      </w:r>
    </w:p>
    <w:p w14:paraId="422601A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USERID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, PASSWORD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</w:t>
      </w:r>
      <w:proofErr w:type="spellEnd"/>
    </w:p>
    <w:p w14:paraId="47194A7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ASSUMETARGETDEFS</w:t>
      </w:r>
    </w:p>
    <w:p w14:paraId="3049996F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8FFCA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MAP SCOTT.EMP, TARGET SCOTT.EMP;</w:t>
      </w:r>
    </w:p>
    <w:p w14:paraId="38DBAD5E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96B2CF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Save and exit.</w:t>
      </w:r>
    </w:p>
    <w:p w14:paraId="565689DD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38D">
        <w:rPr>
          <w:rFonts w:ascii="Times New Roman" w:eastAsia="Times New Roman" w:hAnsi="Times New Roman" w:cs="Times New Roman"/>
          <w:b/>
          <w:bCs/>
          <w:sz w:val="36"/>
          <w:szCs w:val="36"/>
        </w:rPr>
        <w:t>4. Initial Load Strategy</w:t>
      </w:r>
    </w:p>
    <w:p w14:paraId="50F3B4E2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Before starting the change synchronization, you need to load the existing data from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scott.emp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on each of your source databases (</w:t>
      </w:r>
      <w:r w:rsidRPr="0051138D">
        <w:rPr>
          <w:rFonts w:ascii="Courier New" w:eastAsia="Times New Roman" w:hAnsi="Courier New" w:cs="Courier New"/>
          <w:sz w:val="20"/>
          <w:szCs w:val="20"/>
        </w:rPr>
        <w:t>KRUPA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suresh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mahesh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) to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scott.emp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proddb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F1486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A common and robust approach is to export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scott.emp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51138D">
        <w:rPr>
          <w:rFonts w:ascii="Times New Roman" w:eastAsia="Times New Roman" w:hAnsi="Times New Roman" w:cs="Times New Roman"/>
          <w:i/>
          <w:iCs/>
          <w:sz w:val="24"/>
          <w:szCs w:val="24"/>
        </w:rPr>
        <w:t>each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source and import it into the single target. </w:t>
      </w: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Crucially, you must perform the initial load carefully to avoid conflicts if the same primary key exists in multiple sources.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If the data is truly disjoint (e.g., each source has unique primary keys), then a direct import is fine. If not, you might need data transformation or a merged initial load. For simplicity, we assume disjoint data or that </w:t>
      </w:r>
      <w:r w:rsidRPr="0051138D">
        <w:rPr>
          <w:rFonts w:ascii="Courier New" w:eastAsia="Times New Roman" w:hAnsi="Courier New" w:cs="Courier New"/>
          <w:sz w:val="20"/>
          <w:szCs w:val="20"/>
        </w:rPr>
        <w:t>TABLE_EXISTS_ACTION=APPEND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is acceptable and handles duplicates (which might result in constraint errors if primary keys collide).</w:t>
      </w:r>
    </w:p>
    <w:p w14:paraId="30732B07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Here, we'll outline a simple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expdp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impdp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method for each source.</w:t>
      </w:r>
    </w:p>
    <w:p w14:paraId="4D4676EC" w14:textId="77777777" w:rsidR="0051138D" w:rsidRPr="0051138D" w:rsidRDefault="0051138D" w:rsidP="00511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Export </w:t>
      </w:r>
      <w:proofErr w:type="spellStart"/>
      <w:r w:rsidRPr="0051138D">
        <w:rPr>
          <w:rFonts w:ascii="Courier New" w:eastAsia="Times New Roman" w:hAnsi="Courier New" w:cs="Courier New"/>
          <w:b/>
          <w:bCs/>
          <w:sz w:val="20"/>
          <w:szCs w:val="20"/>
        </w:rPr>
        <w:t>scott.emp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each Source (Linux Command Prompt):</w:t>
      </w:r>
    </w:p>
    <w:p w14:paraId="234D0B3C" w14:textId="77777777" w:rsidR="0051138D" w:rsidRPr="0051138D" w:rsidRDefault="0051138D" w:rsidP="005113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On KRUPA server:</w:t>
      </w:r>
    </w:p>
    <w:p w14:paraId="5DB4CBEB" w14:textId="77777777" w:rsidR="0051138D" w:rsidRPr="0051138D" w:rsidRDefault="0051138D" w:rsidP="0051138D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expdp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YourStrongPassword@KRUPA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DUMPFILE=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emp_krupa.dmp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LOGFILE=emp_krupa_exp.log TABLES=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scott.emp</w:t>
      </w:r>
      <w:proofErr w:type="spellEnd"/>
    </w:p>
    <w:p w14:paraId="7BFFEF60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248F437E" w14:textId="77777777" w:rsidR="0051138D" w:rsidRPr="0051138D" w:rsidRDefault="0051138D" w:rsidP="005113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On SURESH server:</w:t>
      </w:r>
    </w:p>
    <w:p w14:paraId="271CF7F1" w14:textId="77777777" w:rsidR="0051138D" w:rsidRPr="0051138D" w:rsidRDefault="0051138D" w:rsidP="0051138D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expdp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YourStrongPassword@suresh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DUMPFILE=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emp_suresh.dmp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LOGFILE=emp_suresh_exp.log TABLES=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scott.emp</w:t>
      </w:r>
      <w:proofErr w:type="spellEnd"/>
    </w:p>
    <w:p w14:paraId="1D6090C0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C9DD212" w14:textId="77777777" w:rsidR="0051138D" w:rsidRPr="0051138D" w:rsidRDefault="0051138D" w:rsidP="005113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On MAHESH server:</w:t>
      </w:r>
    </w:p>
    <w:p w14:paraId="6D90B87B" w14:textId="77777777" w:rsidR="0051138D" w:rsidRPr="0051138D" w:rsidRDefault="0051138D" w:rsidP="0051138D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expdp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YourStrongPassword@mahesh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DUMPFILE=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emp_mahesh.dmp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LOGFILE=emp_mahesh_exp.log TABLES=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scott.emp</w:t>
      </w:r>
      <w:proofErr w:type="spellEnd"/>
    </w:p>
    <w:p w14:paraId="64022C8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427271BC" w14:textId="77777777" w:rsidR="0051138D" w:rsidRPr="0051138D" w:rsidRDefault="0051138D" w:rsidP="00511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These will create dump files in your </w:t>
      </w:r>
      <w:r w:rsidRPr="0051138D">
        <w:rPr>
          <w:rFonts w:ascii="Courier New" w:eastAsia="Times New Roman" w:hAnsi="Courier New" w:cs="Courier New"/>
          <w:sz w:val="20"/>
          <w:szCs w:val="20"/>
        </w:rPr>
        <w:t>DATA_PUMP_DIR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on each source. Copy these three dump files (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emp_krupa.dmp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emp_suresh.dmp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emp_mahesh.dmp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) to the Windows target server into a directory accessible by Oracle (e.g., </w:t>
      </w:r>
      <w:r w:rsidRPr="0051138D">
        <w:rPr>
          <w:rFonts w:ascii="Courier New" w:eastAsia="Times New Roman" w:hAnsi="Courier New" w:cs="Courier New"/>
          <w:sz w:val="20"/>
          <w:szCs w:val="20"/>
        </w:rPr>
        <w:t>C:\temp\data_pump_dir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B821276" w14:textId="77777777" w:rsidR="0051138D" w:rsidRPr="0051138D" w:rsidRDefault="0051138D" w:rsidP="00511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51138D">
        <w:rPr>
          <w:rFonts w:ascii="Courier New" w:eastAsia="Times New Roman" w:hAnsi="Courier New" w:cs="Courier New"/>
          <w:b/>
          <w:bCs/>
          <w:sz w:val="20"/>
          <w:szCs w:val="20"/>
        </w:rPr>
        <w:t>scott.emp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Target (</w:t>
      </w:r>
      <w:proofErr w:type="spellStart"/>
      <w:r w:rsidRPr="0051138D">
        <w:rPr>
          <w:rFonts w:ascii="Courier New" w:eastAsia="Times New Roman" w:hAnsi="Courier New" w:cs="Courier New"/>
          <w:b/>
          <w:bCs/>
          <w:sz w:val="20"/>
          <w:szCs w:val="20"/>
        </w:rPr>
        <w:t>proddb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Windows Command Prompt):</w:t>
      </w:r>
    </w:p>
    <w:p w14:paraId="080B188E" w14:textId="77777777" w:rsidR="0051138D" w:rsidRPr="0051138D" w:rsidRDefault="0051138D" w:rsidP="005113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>First, consider truncating the target table if it already contains data from previous tests or if you need a clean sync:</w:t>
      </w:r>
    </w:p>
    <w:p w14:paraId="2CB9B157" w14:textId="77777777" w:rsidR="0051138D" w:rsidRPr="0051138D" w:rsidRDefault="0051138D" w:rsidP="0051138D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-- Connect as SCOTT or OGG_WINDOWS with appropriate grants</w:t>
      </w:r>
    </w:p>
    <w:p w14:paraId="6AD52175" w14:textId="77777777" w:rsidR="0051138D" w:rsidRPr="0051138D" w:rsidRDefault="0051138D" w:rsidP="0051138D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 xml:space="preserve">SQL&gt; TRUNCATE TABLE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scott.emp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;</w:t>
      </w:r>
    </w:p>
    <w:p w14:paraId="0D7170F4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4070666" w14:textId="77777777" w:rsidR="0051138D" w:rsidRPr="0051138D" w:rsidRDefault="0051138D" w:rsidP="005113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Import from KRUPA dump:</w:t>
      </w:r>
    </w:p>
    <w:p w14:paraId="2C8D5504" w14:textId="77777777" w:rsidR="0051138D" w:rsidRPr="0051138D" w:rsidRDefault="0051138D" w:rsidP="0051138D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impdp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YourStrongPassword@proddb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DUMPFILE=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emp_krupa.dmp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LOGFILE=emp_krupa_imp.log TABLES=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scott.emp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TABLE_EXISTS_ACTION=APPEND</w:t>
      </w:r>
    </w:p>
    <w:p w14:paraId="45034BC0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2A7DE1AA" w14:textId="77777777" w:rsidR="0051138D" w:rsidRPr="0051138D" w:rsidRDefault="0051138D" w:rsidP="005113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Import from SURESH dump:</w:t>
      </w:r>
    </w:p>
    <w:p w14:paraId="3A46F33A" w14:textId="77777777" w:rsidR="0051138D" w:rsidRPr="0051138D" w:rsidRDefault="0051138D" w:rsidP="0051138D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impdp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YourStrongPassword@proddb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DUMPFILE=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emp_suresh.dmp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LOGFILE=emp_suresh_imp.log TABLES=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scott.emp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TABLE_EXISTS_ACTION=APPEND</w:t>
      </w:r>
    </w:p>
    <w:p w14:paraId="4EEDC1F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23664DE" w14:textId="77777777" w:rsidR="0051138D" w:rsidRPr="0051138D" w:rsidRDefault="0051138D" w:rsidP="005113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Import from MAHESH dump:</w:t>
      </w:r>
    </w:p>
    <w:p w14:paraId="4BC8471B" w14:textId="77777777" w:rsidR="0051138D" w:rsidRPr="0051138D" w:rsidRDefault="0051138D" w:rsidP="0051138D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impdp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YourStrongPassword@proddb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DUMPFILE=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emp_mahesh.dmp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LOGFILE=emp_mahesh_imp.log TABLES=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scott.emp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 xml:space="preserve"> TABLE_EXISTS_ACTION=APPEND</w:t>
      </w:r>
    </w:p>
    <w:p w14:paraId="5D5CA1F6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45BE3B53" w14:textId="77777777" w:rsidR="0051138D" w:rsidRPr="0051138D" w:rsidRDefault="0051138D" w:rsidP="00511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1138D">
        <w:rPr>
          <w:rFonts w:ascii="Courier New" w:eastAsia="Times New Roman" w:hAnsi="Courier New" w:cs="Courier New"/>
          <w:sz w:val="20"/>
          <w:szCs w:val="20"/>
        </w:rPr>
        <w:t>TABLE_EXISTS_ACTION=APPEND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to add data from each dump file. If primary key collisions are expected, this will result in errors for duplicate rows. A more advanced initial load might involve a custom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initial load (using </w:t>
      </w:r>
      <w:r w:rsidRPr="0051138D">
        <w:rPr>
          <w:rFonts w:ascii="Courier New" w:eastAsia="Times New Roman" w:hAnsi="Courier New" w:cs="Courier New"/>
          <w:sz w:val="20"/>
          <w:szCs w:val="20"/>
        </w:rPr>
        <w:t>TABLE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1138D">
        <w:rPr>
          <w:rFonts w:ascii="Courier New" w:eastAsia="Times New Roman" w:hAnsi="Courier New" w:cs="Courier New"/>
          <w:sz w:val="20"/>
          <w:szCs w:val="20"/>
        </w:rPr>
        <w:t>RULENAME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in parameter files, or initial load via file) or data merging logic.</w:t>
      </w:r>
    </w:p>
    <w:p w14:paraId="2DF6BAA4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3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Starting </w:t>
      </w:r>
      <w:proofErr w:type="spellStart"/>
      <w:r w:rsidRPr="0051138D">
        <w:rPr>
          <w:rFonts w:ascii="Times New Roman" w:eastAsia="Times New Roman" w:hAnsi="Times New Roman" w:cs="Times New Roman"/>
          <w:b/>
          <w:bCs/>
          <w:sz w:val="36"/>
          <w:szCs w:val="36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Processes</w:t>
      </w:r>
    </w:p>
    <w:p w14:paraId="6D62F719" w14:textId="77777777" w:rsidR="0051138D" w:rsidRPr="0051138D" w:rsidRDefault="0051138D" w:rsidP="0051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Once the initial load is complete and verified, you can start the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processes.</w:t>
      </w:r>
    </w:p>
    <w:p w14:paraId="08AE6BE7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>5.1 On each Source (Linux)</w:t>
      </w:r>
    </w:p>
    <w:p w14:paraId="266E2D19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For KRUPA:</w:t>
      </w:r>
    </w:p>
    <w:p w14:paraId="6BC4EA0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START EXTKRUPA</w:t>
      </w:r>
    </w:p>
    <w:p w14:paraId="7C53E9FB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START PUMPKRUPA_TO_PRODDB</w:t>
      </w:r>
    </w:p>
    <w:p w14:paraId="3A444CBA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INFO ALL</w:t>
      </w:r>
    </w:p>
    <w:p w14:paraId="69404FD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44B862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For SURESH:</w:t>
      </w:r>
    </w:p>
    <w:p w14:paraId="5E628568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START EXTSURESH</w:t>
      </w:r>
    </w:p>
    <w:p w14:paraId="04A4BFA6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START PUMPSURESH_TO_PRODDB</w:t>
      </w:r>
    </w:p>
    <w:p w14:paraId="3F59071D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INFO ALL</w:t>
      </w:r>
    </w:p>
    <w:p w14:paraId="5572CC2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0E2412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For MAHESH:</w:t>
      </w:r>
    </w:p>
    <w:p w14:paraId="298A99B6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START EXTMAHESH</w:t>
      </w:r>
    </w:p>
    <w:p w14:paraId="4537A66C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START PUMPMAHESH_TO_PRODDB</w:t>
      </w:r>
    </w:p>
    <w:p w14:paraId="02F845C5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INFO ALL</w:t>
      </w:r>
    </w:p>
    <w:p w14:paraId="09994374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BD650D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8D">
        <w:rPr>
          <w:rFonts w:ascii="Times New Roman" w:eastAsia="Times New Roman" w:hAnsi="Times New Roman" w:cs="Times New Roman"/>
          <w:b/>
          <w:bCs/>
          <w:sz w:val="27"/>
          <w:szCs w:val="27"/>
        </w:rPr>
        <w:t>5.2 On Target (Windows)</w:t>
      </w:r>
    </w:p>
    <w:p w14:paraId="17DA7F2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START REP_KRUPA_TO_PRODDB</w:t>
      </w:r>
    </w:p>
    <w:p w14:paraId="344BD042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START REP_SURESH_TO_PRODDB</w:t>
      </w:r>
    </w:p>
    <w:p w14:paraId="5B81417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START REP_MAHESH_TO_PRODDB</w:t>
      </w:r>
    </w:p>
    <w:p w14:paraId="08B8D1F1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8D">
        <w:rPr>
          <w:rFonts w:ascii="Courier New" w:eastAsia="Times New Roman" w:hAnsi="Courier New" w:cs="Courier New"/>
          <w:sz w:val="20"/>
          <w:szCs w:val="20"/>
        </w:rPr>
        <w:t>GGSCI&gt; INFO ALL</w:t>
      </w:r>
    </w:p>
    <w:p w14:paraId="355AB303" w14:textId="77777777" w:rsidR="0051138D" w:rsidRPr="0051138D" w:rsidRDefault="0051138D" w:rsidP="0051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925739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38D">
        <w:rPr>
          <w:rFonts w:ascii="Times New Roman" w:eastAsia="Times New Roman" w:hAnsi="Times New Roman" w:cs="Times New Roman"/>
          <w:b/>
          <w:bCs/>
          <w:sz w:val="36"/>
          <w:szCs w:val="36"/>
        </w:rPr>
        <w:t>6. Verification and Monitoring</w:t>
      </w:r>
    </w:p>
    <w:p w14:paraId="50291D71" w14:textId="77777777" w:rsidR="0051138D" w:rsidRPr="0051138D" w:rsidRDefault="0051138D" w:rsidP="005113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Check Status: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51138D">
        <w:rPr>
          <w:rFonts w:ascii="Courier New" w:eastAsia="Times New Roman" w:hAnsi="Courier New" w:cs="Courier New"/>
          <w:sz w:val="20"/>
          <w:szCs w:val="20"/>
        </w:rPr>
        <w:t>INFO ALL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1138D">
        <w:rPr>
          <w:rFonts w:ascii="Courier New" w:eastAsia="Times New Roman" w:hAnsi="Courier New" w:cs="Courier New"/>
          <w:sz w:val="20"/>
          <w:szCs w:val="20"/>
        </w:rPr>
        <w:t>STATUS &lt;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process_name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&gt;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in GGSCI to check the status of your processes on both source and target.</w:t>
      </w:r>
    </w:p>
    <w:p w14:paraId="545B5C14" w14:textId="77777777" w:rsidR="0051138D" w:rsidRPr="0051138D" w:rsidRDefault="0051138D" w:rsidP="005113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View Reports: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51138D">
        <w:rPr>
          <w:rFonts w:ascii="Courier New" w:eastAsia="Times New Roman" w:hAnsi="Courier New" w:cs="Courier New"/>
          <w:sz w:val="20"/>
          <w:szCs w:val="20"/>
        </w:rPr>
        <w:t>VIEW REPORT &lt;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process_name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&gt;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to check process logs for errors or important messages.</w:t>
      </w:r>
    </w:p>
    <w:p w14:paraId="4FE857E9" w14:textId="77777777" w:rsidR="0051138D" w:rsidRPr="0051138D" w:rsidRDefault="0051138D" w:rsidP="005113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Lag Reports: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138D">
        <w:rPr>
          <w:rFonts w:ascii="Courier New" w:eastAsia="Times New Roman" w:hAnsi="Courier New" w:cs="Courier New"/>
          <w:sz w:val="20"/>
          <w:szCs w:val="20"/>
        </w:rPr>
        <w:t>SEND EXTRACT &lt;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extract_name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&gt;, REPORT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1138D">
        <w:rPr>
          <w:rFonts w:ascii="Courier New" w:eastAsia="Times New Roman" w:hAnsi="Courier New" w:cs="Courier New"/>
          <w:sz w:val="20"/>
          <w:szCs w:val="20"/>
        </w:rPr>
        <w:t>SEND REPLICAT &lt;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replicat_name</w:t>
      </w:r>
      <w:proofErr w:type="spellEnd"/>
      <w:r w:rsidRPr="0051138D">
        <w:rPr>
          <w:rFonts w:ascii="Courier New" w:eastAsia="Times New Roman" w:hAnsi="Courier New" w:cs="Courier New"/>
          <w:sz w:val="20"/>
          <w:szCs w:val="20"/>
        </w:rPr>
        <w:t>&gt;, REPORT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for detailed lag information.</w:t>
      </w:r>
    </w:p>
    <w:p w14:paraId="1F816E06" w14:textId="77777777" w:rsidR="0051138D" w:rsidRPr="0051138D" w:rsidRDefault="0051138D" w:rsidP="005113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Insert/Update/Delete on Sources: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Perform some DML operations on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scott.emp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51138D">
        <w:rPr>
          <w:rFonts w:ascii="Courier New" w:eastAsia="Times New Roman" w:hAnsi="Courier New" w:cs="Courier New"/>
          <w:sz w:val="20"/>
          <w:szCs w:val="20"/>
        </w:rPr>
        <w:t>KRUPA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suresh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mahesh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databases and verify that the changes appear on the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proddb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436690A1" w14:textId="77777777" w:rsidR="0051138D" w:rsidRPr="0051138D" w:rsidRDefault="0051138D" w:rsidP="00511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38D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Notes:</w:t>
      </w:r>
    </w:p>
    <w:p w14:paraId="50C75005" w14:textId="77777777" w:rsidR="0051138D" w:rsidRPr="0051138D" w:rsidRDefault="0051138D" w:rsidP="0051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Passwords: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Replace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YourStrongPassword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with actual strong passwords.</w:t>
      </w:r>
    </w:p>
    <w:p w14:paraId="0955C05D" w14:textId="77777777" w:rsidR="0051138D" w:rsidRPr="0051138D" w:rsidRDefault="0051138D" w:rsidP="0051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Addresses: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Replace </w:t>
      </w:r>
      <w:r w:rsidRPr="0051138D">
        <w:rPr>
          <w:rFonts w:ascii="Courier New" w:eastAsia="Times New Roman" w:hAnsi="Courier New" w:cs="Courier New"/>
          <w:sz w:val="20"/>
          <w:szCs w:val="20"/>
        </w:rPr>
        <w:t>&lt;IP_OF_PRODDB_SERVER&gt;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with the actual IP address or hostname of your Windows target server.</w:t>
      </w:r>
    </w:p>
    <w:p w14:paraId="39C15C85" w14:textId="77777777" w:rsidR="0051138D" w:rsidRPr="0051138D" w:rsidRDefault="0051138D" w:rsidP="0051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Monitor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report files and database alert logs for any errors.</w:t>
      </w:r>
    </w:p>
    <w:p w14:paraId="4A071EA7" w14:textId="77777777" w:rsidR="0051138D" w:rsidRPr="0051138D" w:rsidRDefault="0051138D" w:rsidP="0051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Conflict Resolution: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For many-to-one replication, especially if the same rows (based on primary key) can be modified on multiple sources, you </w:t>
      </w: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implement conflict detection and resolution (CDR) rules in your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Replicat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parameter files. This guide does not include CDR, but it's critical for true multi-source environments. Examples include </w:t>
      </w:r>
      <w:r w:rsidRPr="0051138D">
        <w:rPr>
          <w:rFonts w:ascii="Courier New" w:eastAsia="Times New Roman" w:hAnsi="Courier New" w:cs="Courier New"/>
          <w:sz w:val="20"/>
          <w:szCs w:val="20"/>
        </w:rPr>
        <w:t>HANDLECOLLISIONS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138D">
        <w:rPr>
          <w:rFonts w:ascii="Courier New" w:eastAsia="Times New Roman" w:hAnsi="Courier New" w:cs="Courier New"/>
          <w:sz w:val="20"/>
          <w:szCs w:val="20"/>
        </w:rPr>
        <w:t>DEDUP_KEY_COLUMNS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138D">
        <w:rPr>
          <w:rFonts w:ascii="Courier New" w:eastAsia="Times New Roman" w:hAnsi="Courier New" w:cs="Courier New"/>
          <w:sz w:val="20"/>
          <w:szCs w:val="20"/>
        </w:rPr>
        <w:t>RESOLVECONFLICT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parameters.</w:t>
      </w:r>
    </w:p>
    <w:p w14:paraId="0E2FB953" w14:textId="77777777" w:rsidR="0051138D" w:rsidRPr="0051138D" w:rsidRDefault="0051138D" w:rsidP="0051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In a production environment,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best practices recommend hardening security (e.g., network encryption, secure parameter storage).</w:t>
      </w:r>
    </w:p>
    <w:p w14:paraId="57E551A9" w14:textId="77777777" w:rsidR="0051138D" w:rsidRPr="0051138D" w:rsidRDefault="0051138D" w:rsidP="0051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Processes: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This configuration uses Integrated Extract and Integrated </w:t>
      </w:r>
      <w:proofErr w:type="spellStart"/>
      <w:r w:rsidRPr="0051138D">
        <w:rPr>
          <w:rFonts w:ascii="Times New Roman" w:eastAsia="Times New Roman" w:hAnsi="Times New Roman" w:cs="Times New Roman"/>
          <w:sz w:val="24"/>
          <w:szCs w:val="24"/>
        </w:rPr>
        <w:t>Replicat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>, which are recommended for modern Oracle databases.</w:t>
      </w:r>
    </w:p>
    <w:p w14:paraId="137A9631" w14:textId="77777777" w:rsidR="0051138D" w:rsidRPr="0051138D" w:rsidRDefault="0051138D" w:rsidP="0051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 Sets: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Ensure character sets are compatible between source and target databases to avoid data corruption.</w:t>
      </w:r>
    </w:p>
    <w:p w14:paraId="60E08873" w14:textId="77777777" w:rsidR="0051138D" w:rsidRPr="0051138D" w:rsidRDefault="0051138D" w:rsidP="0051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Underscores in </w:t>
      </w:r>
      <w:r w:rsidRPr="0051138D">
        <w:rPr>
          <w:rFonts w:ascii="Courier New" w:eastAsia="Times New Roman" w:hAnsi="Courier New" w:cs="Courier New"/>
          <w:b/>
          <w:bCs/>
          <w:sz w:val="20"/>
          <w:szCs w:val="20"/>
        </w:rPr>
        <w:t>SETENV</w:t>
      </w: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51138D">
        <w:rPr>
          <w:rFonts w:ascii="Courier New" w:eastAsia="Times New Roman" w:hAnsi="Courier New" w:cs="Courier New"/>
          <w:sz w:val="20"/>
          <w:szCs w:val="20"/>
        </w:rPr>
        <w:t>ORACLE_SID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51138D">
        <w:rPr>
          <w:rFonts w:ascii="Courier New" w:eastAsia="Times New Roman" w:hAnsi="Courier New" w:cs="Courier New"/>
          <w:sz w:val="20"/>
          <w:szCs w:val="20"/>
        </w:rPr>
        <w:t>SETENV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>, use underscores.</w:t>
      </w:r>
    </w:p>
    <w:p w14:paraId="20DF9BE4" w14:textId="77777777" w:rsidR="0051138D" w:rsidRPr="0051138D" w:rsidRDefault="0051138D" w:rsidP="0051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Case Sensitivity: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Be mindful of case sensitivity for paths and database names on Linux and Windows.</w:t>
      </w:r>
    </w:p>
    <w:p w14:paraId="3D6C33D3" w14:textId="77777777" w:rsidR="0051138D" w:rsidRPr="0051138D" w:rsidRDefault="0051138D" w:rsidP="0051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8D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 Permissions:</w:t>
      </w:r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Ensure the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ogg_linux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OS user has read/write permissions to </w:t>
      </w:r>
      <w:r w:rsidRPr="0051138D">
        <w:rPr>
          <w:rFonts w:ascii="Courier New" w:eastAsia="Times New Roman" w:hAnsi="Courier New" w:cs="Courier New"/>
          <w:sz w:val="20"/>
          <w:szCs w:val="20"/>
        </w:rPr>
        <w:t>/u01/app/oracle/product/gg/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dirdat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on the source servers, and </w:t>
      </w:r>
      <w:proofErr w:type="spellStart"/>
      <w:r w:rsidRPr="0051138D">
        <w:rPr>
          <w:rFonts w:ascii="Courier New" w:eastAsia="Times New Roman" w:hAnsi="Courier New" w:cs="Courier New"/>
          <w:sz w:val="20"/>
          <w:szCs w:val="20"/>
        </w:rPr>
        <w:t>ogg_windows</w:t>
      </w:r>
      <w:proofErr w:type="spellEnd"/>
      <w:r w:rsidRPr="0051138D">
        <w:rPr>
          <w:rFonts w:ascii="Times New Roman" w:eastAsia="Times New Roman" w:hAnsi="Times New Roman" w:cs="Times New Roman"/>
          <w:sz w:val="24"/>
          <w:szCs w:val="24"/>
        </w:rPr>
        <w:t xml:space="preserve"> OS user on the target.</w:t>
      </w:r>
    </w:p>
    <w:p w14:paraId="208C3C86" w14:textId="77777777" w:rsidR="005E5DB9" w:rsidRDefault="005E5DB9"/>
    <w:sectPr w:rsidR="005E5D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205B2" w14:textId="77777777" w:rsidR="00CC10B8" w:rsidRDefault="00CC10B8" w:rsidP="0051138D">
      <w:pPr>
        <w:spacing w:after="0" w:line="240" w:lineRule="auto"/>
      </w:pPr>
      <w:r>
        <w:separator/>
      </w:r>
    </w:p>
  </w:endnote>
  <w:endnote w:type="continuationSeparator" w:id="0">
    <w:p w14:paraId="06C08177" w14:textId="77777777" w:rsidR="00CC10B8" w:rsidRDefault="00CC10B8" w:rsidP="00511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2B810" w14:textId="77777777" w:rsidR="0051138D" w:rsidRDefault="005113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85270" w14:textId="77777777" w:rsidR="0051138D" w:rsidRDefault="005113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A52F4" w14:textId="77777777" w:rsidR="0051138D" w:rsidRDefault="00511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7634" w14:textId="77777777" w:rsidR="00CC10B8" w:rsidRDefault="00CC10B8" w:rsidP="0051138D">
      <w:pPr>
        <w:spacing w:after="0" w:line="240" w:lineRule="auto"/>
      </w:pPr>
      <w:r>
        <w:separator/>
      </w:r>
    </w:p>
  </w:footnote>
  <w:footnote w:type="continuationSeparator" w:id="0">
    <w:p w14:paraId="308538FA" w14:textId="77777777" w:rsidR="00CC10B8" w:rsidRDefault="00CC10B8" w:rsidP="00511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B29C" w14:textId="20607DF0" w:rsidR="0051138D" w:rsidRDefault="0051138D">
    <w:pPr>
      <w:pStyle w:val="Header"/>
    </w:pPr>
    <w:r>
      <w:rPr>
        <w:noProof/>
      </w:rPr>
      <w:pict w14:anchorId="554DAF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9594" o:spid="_x0000_s2050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Krupakar Redd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4CA3" w14:textId="3E674722" w:rsidR="0051138D" w:rsidRDefault="0051138D">
    <w:pPr>
      <w:pStyle w:val="Header"/>
    </w:pPr>
    <w:r>
      <w:rPr>
        <w:noProof/>
      </w:rPr>
      <w:pict w14:anchorId="620394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9595" o:spid="_x0000_s2051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Krupakar Redd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5B49" w14:textId="58B304AE" w:rsidR="0051138D" w:rsidRDefault="0051138D">
    <w:pPr>
      <w:pStyle w:val="Header"/>
    </w:pPr>
    <w:r>
      <w:rPr>
        <w:noProof/>
      </w:rPr>
      <w:pict w14:anchorId="60F601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9593" o:spid="_x0000_s2049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Krupakar Redd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100D"/>
    <w:multiLevelType w:val="multilevel"/>
    <w:tmpl w:val="F35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0127C"/>
    <w:multiLevelType w:val="multilevel"/>
    <w:tmpl w:val="87AC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920D5"/>
    <w:multiLevelType w:val="multilevel"/>
    <w:tmpl w:val="A43C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652CF"/>
    <w:multiLevelType w:val="multilevel"/>
    <w:tmpl w:val="259E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C13A4"/>
    <w:multiLevelType w:val="multilevel"/>
    <w:tmpl w:val="4C7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F1439"/>
    <w:multiLevelType w:val="multilevel"/>
    <w:tmpl w:val="002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8D"/>
    <w:rsid w:val="0051138D"/>
    <w:rsid w:val="005E5DB9"/>
    <w:rsid w:val="00CC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CF9DA1"/>
  <w15:chartTrackingRefBased/>
  <w15:docId w15:val="{42E834D7-11F0-45F2-B10A-09C098F5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1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1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13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3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13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13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138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lected">
    <w:name w:val="selected"/>
    <w:basedOn w:val="DefaultParagraphFont"/>
    <w:rsid w:val="0051138D"/>
  </w:style>
  <w:style w:type="paragraph" w:styleId="NormalWeb">
    <w:name w:val="Normal (Web)"/>
    <w:basedOn w:val="Normal"/>
    <w:uiPriority w:val="99"/>
    <w:semiHidden/>
    <w:unhideWhenUsed/>
    <w:rsid w:val="0051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3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1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38D"/>
  </w:style>
  <w:style w:type="paragraph" w:styleId="Footer">
    <w:name w:val="footer"/>
    <w:basedOn w:val="Normal"/>
    <w:link w:val="FooterChar"/>
    <w:uiPriority w:val="99"/>
    <w:unhideWhenUsed/>
    <w:rsid w:val="00511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2350</Words>
  <Characters>13395</Characters>
  <Application>Microsoft Office Word</Application>
  <DocSecurity>0</DocSecurity>
  <Lines>111</Lines>
  <Paragraphs>31</Paragraphs>
  <ScaleCrop>false</ScaleCrop>
  <Company/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</dc:creator>
  <cp:keywords/>
  <dc:description/>
  <cp:lastModifiedBy>vamshi</cp:lastModifiedBy>
  <cp:revision>1</cp:revision>
  <dcterms:created xsi:type="dcterms:W3CDTF">2025-06-10T09:23:00Z</dcterms:created>
  <dcterms:modified xsi:type="dcterms:W3CDTF">2025-06-10T09:26:00Z</dcterms:modified>
</cp:coreProperties>
</file>