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47681" w14:textId="77777777" w:rsidR="00AF5DDA" w:rsidRDefault="00AF5DDA" w:rsidP="00AF5DDA">
      <w:pPr>
        <w:jc w:val="center"/>
        <w:rPr>
          <w:i/>
          <w:iCs/>
          <w:color w:val="000000" w:themeColor="text1"/>
          <w:sz w:val="18"/>
          <w:szCs w:val="18"/>
        </w:rPr>
      </w:pPr>
    </w:p>
    <w:p w14:paraId="6E5C0605" w14:textId="1C107F4C" w:rsidR="002F7405" w:rsidRPr="00781EFA" w:rsidRDefault="005C56F8" w:rsidP="002F7405">
      <w:pPr>
        <w:rPr>
          <w:rFonts w:ascii="Everyday Sans" w:hAnsi="Everyday Sans"/>
          <w:b/>
          <w:bCs/>
          <w:color w:val="000000" w:themeColor="text1"/>
        </w:rPr>
      </w:pPr>
      <w:r>
        <w:rPr>
          <w:rFonts w:ascii="Everyday Sans" w:hAnsi="Everyday Sans"/>
          <w:b/>
          <w:bCs/>
          <w:color w:val="000000" w:themeColor="text1"/>
        </w:rPr>
        <w:t>Purpose</w:t>
      </w:r>
    </w:p>
    <w:p w14:paraId="1C5BF5FD" w14:textId="77777777" w:rsidR="00424409" w:rsidRPr="00424409" w:rsidRDefault="00424409" w:rsidP="00424409">
      <w:pPr>
        <w:rPr>
          <w:rFonts w:ascii="Everyday Sans" w:hAnsi="Everyday Sans"/>
          <w:sz w:val="24"/>
          <w:szCs w:val="24"/>
        </w:rPr>
      </w:pPr>
      <w:r w:rsidRPr="00424409">
        <w:rPr>
          <w:rFonts w:ascii="Everyday Sans" w:hAnsi="Everyday Sans"/>
          <w:sz w:val="24"/>
          <w:szCs w:val="24"/>
        </w:rPr>
        <w:t>Operation BBQ Relief (OBR) provides hot, fresh meals to communities impacted by natural disasters. This operation ensures quick deployment of mobile kitchens to serve those in need — bringing nourishment and a sense of community to those recovering from crisis.</w:t>
      </w:r>
    </w:p>
    <w:p w14:paraId="5EDF42AA" w14:textId="77777777" w:rsidR="00781EFA" w:rsidRPr="00781EFA" w:rsidRDefault="00781EFA" w:rsidP="00781EFA">
      <w:pPr>
        <w:pStyle w:val="ListParagraph"/>
        <w:rPr>
          <w:rFonts w:ascii="Everyday Sans" w:hAnsi="Everyday Sans"/>
          <w:color w:val="000000" w:themeColor="text1"/>
        </w:rPr>
      </w:pPr>
    </w:p>
    <w:p w14:paraId="49626591" w14:textId="42C4D772" w:rsidR="00781EFA" w:rsidRDefault="005C56F8" w:rsidP="00781EFA">
      <w:pPr>
        <w:rPr>
          <w:rFonts w:ascii="Everyday Sans" w:hAnsi="Everyday Sans"/>
          <w:b/>
          <w:bCs/>
          <w:color w:val="000000" w:themeColor="text1"/>
        </w:rPr>
      </w:pPr>
      <w:r>
        <w:rPr>
          <w:rFonts w:ascii="Everyday Sans" w:hAnsi="Everyday Sans"/>
          <w:b/>
          <w:bCs/>
          <w:color w:val="000000" w:themeColor="text1"/>
        </w:rPr>
        <w:t>What Is It?</w:t>
      </w:r>
    </w:p>
    <w:p w14:paraId="3D59F4E0" w14:textId="77777777" w:rsidR="005E55E2" w:rsidRDefault="005E55E2" w:rsidP="005E55E2">
      <w:pPr>
        <w:rPr>
          <w:rFonts w:ascii="Everyday Sans" w:hAnsi="Everyday Sans"/>
          <w:sz w:val="24"/>
          <w:szCs w:val="24"/>
        </w:rPr>
      </w:pPr>
      <w:r w:rsidRPr="005E55E2">
        <w:rPr>
          <w:rFonts w:ascii="Everyday Sans" w:hAnsi="Everyday Sans"/>
          <w:sz w:val="24"/>
          <w:szCs w:val="24"/>
        </w:rPr>
        <w:t xml:space="preserve">A disaster relief deployment: </w:t>
      </w:r>
    </w:p>
    <w:p w14:paraId="6500BE67" w14:textId="77777777" w:rsidR="005E55E2" w:rsidRDefault="005E55E2" w:rsidP="005E55E2">
      <w:pPr>
        <w:pStyle w:val="ListParagraph"/>
        <w:numPr>
          <w:ilvl w:val="0"/>
          <w:numId w:val="4"/>
        </w:numPr>
        <w:rPr>
          <w:rFonts w:ascii="Everyday Sans" w:hAnsi="Everyday Sans"/>
          <w:sz w:val="24"/>
          <w:szCs w:val="24"/>
        </w:rPr>
      </w:pPr>
      <w:r w:rsidRPr="005E55E2">
        <w:rPr>
          <w:rFonts w:ascii="Everyday Sans" w:hAnsi="Everyday Sans"/>
          <w:sz w:val="24"/>
          <w:szCs w:val="24"/>
        </w:rPr>
        <w:t>Mobile field kitchens capable of producing thousands of hot meals per day</w:t>
      </w:r>
    </w:p>
    <w:p w14:paraId="62E40F8D" w14:textId="77777777" w:rsidR="005E55E2" w:rsidRDefault="005E55E2" w:rsidP="005E55E2">
      <w:pPr>
        <w:pStyle w:val="ListParagraph"/>
        <w:numPr>
          <w:ilvl w:val="0"/>
          <w:numId w:val="4"/>
        </w:numPr>
        <w:rPr>
          <w:rFonts w:ascii="Everyday Sans" w:hAnsi="Everyday Sans"/>
          <w:sz w:val="24"/>
          <w:szCs w:val="24"/>
        </w:rPr>
      </w:pPr>
      <w:r w:rsidRPr="005E55E2">
        <w:rPr>
          <w:rFonts w:ascii="Everyday Sans" w:hAnsi="Everyday Sans"/>
          <w:sz w:val="24"/>
          <w:szCs w:val="24"/>
        </w:rPr>
        <w:t>Staffed by trained OBR volunteers</w:t>
      </w:r>
    </w:p>
    <w:p w14:paraId="7E3F4FF9" w14:textId="47CB7213" w:rsidR="005E55E2" w:rsidRDefault="005E55E2" w:rsidP="005E55E2">
      <w:pPr>
        <w:pStyle w:val="ListParagraph"/>
        <w:numPr>
          <w:ilvl w:val="0"/>
          <w:numId w:val="4"/>
        </w:numPr>
        <w:rPr>
          <w:rFonts w:ascii="Everyday Sans" w:hAnsi="Everyday Sans"/>
          <w:sz w:val="24"/>
          <w:szCs w:val="24"/>
        </w:rPr>
      </w:pPr>
      <w:r w:rsidRPr="005E55E2">
        <w:rPr>
          <w:rFonts w:ascii="Everyday Sans" w:hAnsi="Everyday Sans"/>
          <w:sz w:val="24"/>
          <w:szCs w:val="24"/>
        </w:rPr>
        <w:t>Includes refrigeration trailers, cooking trailers, tents, prep areas, and volunteer stations</w:t>
      </w:r>
    </w:p>
    <w:p w14:paraId="3B80974C" w14:textId="77777777" w:rsidR="005E55E2" w:rsidRPr="005E55E2" w:rsidRDefault="005E55E2" w:rsidP="005E55E2">
      <w:pPr>
        <w:rPr>
          <w:rFonts w:ascii="Everyday Sans" w:hAnsi="Everyday Sans"/>
          <w:sz w:val="24"/>
          <w:szCs w:val="24"/>
        </w:rPr>
      </w:pPr>
    </w:p>
    <w:p w14:paraId="53F6109B" w14:textId="1F88AC4F" w:rsidR="005C56F8" w:rsidRDefault="005C56F8" w:rsidP="005E55E2">
      <w:pPr>
        <w:rPr>
          <w:rFonts w:ascii="Everyday Sans" w:hAnsi="Everyday Sans"/>
          <w:b/>
          <w:bCs/>
          <w:color w:val="000000" w:themeColor="text1"/>
        </w:rPr>
      </w:pPr>
      <w:r w:rsidRPr="005C56F8">
        <w:rPr>
          <w:rFonts w:ascii="Everyday Sans" w:hAnsi="Everyday Sans"/>
          <w:b/>
          <w:bCs/>
          <w:color w:val="000000" w:themeColor="text1"/>
        </w:rPr>
        <w:t>What It</w:t>
      </w:r>
      <w:r>
        <w:rPr>
          <w:rFonts w:ascii="Everyday Sans" w:hAnsi="Everyday Sans"/>
          <w:b/>
          <w:bCs/>
          <w:color w:val="000000" w:themeColor="text1"/>
        </w:rPr>
        <w:t xml:space="preserve"> Offers the Community</w:t>
      </w:r>
    </w:p>
    <w:p w14:paraId="1A37077F" w14:textId="2F9BC83D" w:rsidR="006475F2" w:rsidRDefault="006475F2" w:rsidP="006475F2">
      <w:pPr>
        <w:pStyle w:val="ListParagraph"/>
        <w:numPr>
          <w:ilvl w:val="0"/>
          <w:numId w:val="5"/>
        </w:numPr>
        <w:rPr>
          <w:rFonts w:ascii="Everyday Sans" w:hAnsi="Everyday Sans"/>
          <w:sz w:val="24"/>
          <w:szCs w:val="24"/>
        </w:rPr>
      </w:pPr>
      <w:r w:rsidRPr="006475F2">
        <w:rPr>
          <w:rFonts w:ascii="Everyday Sans" w:hAnsi="Everyday Sans"/>
          <w:sz w:val="24"/>
          <w:szCs w:val="24"/>
        </w:rPr>
        <w:t>+2,000 hot BBQ-prepared meals for community members and first responders</w:t>
      </w:r>
      <w:r w:rsidR="000E47CC">
        <w:rPr>
          <w:rFonts w:ascii="Everyday Sans" w:hAnsi="Everyday Sans"/>
          <w:sz w:val="24"/>
          <w:szCs w:val="24"/>
        </w:rPr>
        <w:t>.</w:t>
      </w:r>
    </w:p>
    <w:p w14:paraId="7F954B3B" w14:textId="5040707C" w:rsidR="006475F2" w:rsidRDefault="006475F2" w:rsidP="006475F2">
      <w:pPr>
        <w:pStyle w:val="ListParagraph"/>
        <w:numPr>
          <w:ilvl w:val="0"/>
          <w:numId w:val="5"/>
        </w:numPr>
        <w:rPr>
          <w:rFonts w:ascii="Everyday Sans" w:hAnsi="Everyday Sans"/>
          <w:sz w:val="24"/>
          <w:szCs w:val="24"/>
        </w:rPr>
      </w:pPr>
      <w:r w:rsidRPr="006475F2">
        <w:rPr>
          <w:rFonts w:ascii="Everyday Sans" w:hAnsi="Everyday Sans"/>
          <w:sz w:val="24"/>
          <w:szCs w:val="24"/>
        </w:rPr>
        <w:t>Free meals distributed on-site, often drive-thru or walk-up</w:t>
      </w:r>
      <w:r w:rsidR="000E47CC">
        <w:rPr>
          <w:rFonts w:ascii="Everyday Sans" w:hAnsi="Everyday Sans"/>
          <w:sz w:val="24"/>
          <w:szCs w:val="24"/>
        </w:rPr>
        <w:t>.</w:t>
      </w:r>
    </w:p>
    <w:p w14:paraId="23C00905" w14:textId="44F0BF3E" w:rsidR="006475F2" w:rsidRDefault="006475F2" w:rsidP="006475F2">
      <w:pPr>
        <w:pStyle w:val="ListParagraph"/>
        <w:numPr>
          <w:ilvl w:val="0"/>
          <w:numId w:val="5"/>
        </w:numPr>
        <w:rPr>
          <w:rFonts w:ascii="Everyday Sans" w:hAnsi="Everyday Sans"/>
          <w:sz w:val="24"/>
          <w:szCs w:val="24"/>
        </w:rPr>
      </w:pPr>
      <w:r w:rsidRPr="006475F2">
        <w:rPr>
          <w:rFonts w:ascii="Everyday Sans" w:hAnsi="Everyday Sans"/>
          <w:sz w:val="24"/>
          <w:szCs w:val="24"/>
        </w:rPr>
        <w:t>Emotional comfort through food, connection and a shared space</w:t>
      </w:r>
      <w:r w:rsidR="000E47CC">
        <w:rPr>
          <w:rFonts w:ascii="Everyday Sans" w:hAnsi="Everyday Sans"/>
          <w:sz w:val="24"/>
          <w:szCs w:val="24"/>
        </w:rPr>
        <w:t>.</w:t>
      </w:r>
    </w:p>
    <w:p w14:paraId="10606090" w14:textId="7D9FE354" w:rsidR="006475F2" w:rsidRPr="006475F2" w:rsidRDefault="006475F2" w:rsidP="006475F2">
      <w:pPr>
        <w:pStyle w:val="ListParagraph"/>
        <w:numPr>
          <w:ilvl w:val="0"/>
          <w:numId w:val="5"/>
        </w:numPr>
        <w:rPr>
          <w:rFonts w:ascii="Everyday Sans" w:hAnsi="Everyday Sans"/>
          <w:sz w:val="24"/>
          <w:szCs w:val="24"/>
        </w:rPr>
      </w:pPr>
      <w:r w:rsidRPr="006475F2">
        <w:rPr>
          <w:rFonts w:ascii="Everyday Sans" w:hAnsi="Everyday Sans"/>
          <w:sz w:val="24"/>
          <w:szCs w:val="24"/>
        </w:rPr>
        <w:t xml:space="preserve">Services typically operate from 11 </w:t>
      </w:r>
      <w:r w:rsidR="000E47CC">
        <w:rPr>
          <w:rFonts w:ascii="Everyday Sans" w:hAnsi="Everyday Sans"/>
          <w:sz w:val="24"/>
          <w:szCs w:val="24"/>
        </w:rPr>
        <w:t>a.m.</w:t>
      </w:r>
      <w:r w:rsidRPr="006475F2">
        <w:rPr>
          <w:rFonts w:ascii="Everyday Sans" w:hAnsi="Everyday Sans"/>
          <w:sz w:val="24"/>
          <w:szCs w:val="24"/>
        </w:rPr>
        <w:t xml:space="preserve">–6 </w:t>
      </w:r>
      <w:r w:rsidR="000E47CC">
        <w:rPr>
          <w:rFonts w:ascii="Everyday Sans" w:hAnsi="Everyday Sans"/>
          <w:sz w:val="24"/>
          <w:szCs w:val="24"/>
        </w:rPr>
        <w:t>p.m.</w:t>
      </w:r>
      <w:r w:rsidRPr="006475F2">
        <w:rPr>
          <w:rFonts w:ascii="Everyday Sans" w:hAnsi="Everyday Sans"/>
          <w:sz w:val="24"/>
          <w:szCs w:val="24"/>
        </w:rPr>
        <w:t xml:space="preserve"> daily</w:t>
      </w:r>
      <w:r w:rsidR="000E47CC">
        <w:rPr>
          <w:rFonts w:ascii="Everyday Sans" w:hAnsi="Everyday Sans"/>
          <w:sz w:val="24"/>
          <w:szCs w:val="24"/>
        </w:rPr>
        <w:t>.</w:t>
      </w:r>
    </w:p>
    <w:p w14:paraId="126B6818" w14:textId="77777777" w:rsidR="005E55E2" w:rsidRPr="005C56F8" w:rsidRDefault="005E55E2" w:rsidP="005E55E2">
      <w:pPr>
        <w:rPr>
          <w:rFonts w:ascii="Everyday Sans" w:hAnsi="Everyday Sans"/>
          <w:b/>
          <w:bCs/>
          <w:color w:val="000000" w:themeColor="text1"/>
        </w:rPr>
      </w:pPr>
    </w:p>
    <w:p w14:paraId="7333C715" w14:textId="00CFCDE6" w:rsidR="005C56F8" w:rsidRDefault="005C56F8" w:rsidP="005E55E2">
      <w:pPr>
        <w:rPr>
          <w:rFonts w:ascii="Everyday Sans" w:hAnsi="Everyday Sans"/>
          <w:b/>
          <w:bCs/>
          <w:color w:val="000000" w:themeColor="text1"/>
        </w:rPr>
      </w:pPr>
      <w:r w:rsidRPr="005C56F8">
        <w:rPr>
          <w:rFonts w:ascii="Everyday Sans" w:hAnsi="Everyday Sans"/>
          <w:b/>
          <w:bCs/>
          <w:color w:val="000000" w:themeColor="text1"/>
        </w:rPr>
        <w:t xml:space="preserve">What </w:t>
      </w:r>
      <w:r>
        <w:rPr>
          <w:rFonts w:ascii="Everyday Sans" w:hAnsi="Everyday Sans"/>
          <w:b/>
          <w:bCs/>
          <w:color w:val="000000" w:themeColor="text1"/>
        </w:rPr>
        <w:t>Store Leaders Should Expect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5845"/>
      </w:tblGrid>
      <w:tr w:rsidR="00A833D0" w:rsidRPr="007554DE" w14:paraId="4D11CC3B" w14:textId="77777777" w:rsidTr="005A69DA">
        <w:tc>
          <w:tcPr>
            <w:tcW w:w="4320" w:type="dxa"/>
          </w:tcPr>
          <w:p w14:paraId="300A5BBB" w14:textId="77777777" w:rsidR="00A833D0" w:rsidRPr="00A833D0" w:rsidRDefault="00A833D0" w:rsidP="00507A6E">
            <w:pPr>
              <w:rPr>
                <w:rFonts w:ascii="Everyday Sans" w:hAnsi="Everyday Sans"/>
                <w:b/>
                <w:bCs/>
                <w:sz w:val="24"/>
                <w:szCs w:val="24"/>
              </w:rPr>
            </w:pPr>
            <w:r w:rsidRPr="00A833D0">
              <w:rPr>
                <w:rFonts w:ascii="Everyday Sans" w:hAnsi="Everyday Sans"/>
                <w:b/>
                <w:bCs/>
                <w:sz w:val="24"/>
                <w:szCs w:val="24"/>
              </w:rPr>
              <w:t>Logistics</w:t>
            </w:r>
          </w:p>
        </w:tc>
        <w:tc>
          <w:tcPr>
            <w:tcW w:w="5845" w:type="dxa"/>
          </w:tcPr>
          <w:p w14:paraId="186DF30C" w14:textId="77777777" w:rsidR="00A833D0" w:rsidRPr="00A833D0" w:rsidRDefault="00A833D0" w:rsidP="00507A6E">
            <w:pPr>
              <w:rPr>
                <w:rFonts w:ascii="Everyday Sans" w:hAnsi="Everyday Sans"/>
                <w:b/>
                <w:bCs/>
                <w:sz w:val="24"/>
                <w:szCs w:val="24"/>
              </w:rPr>
            </w:pPr>
            <w:r w:rsidRPr="00A833D0">
              <w:rPr>
                <w:rFonts w:ascii="Everyday Sans" w:hAnsi="Everyday Sans"/>
                <w:b/>
                <w:bCs/>
                <w:sz w:val="24"/>
                <w:szCs w:val="24"/>
              </w:rPr>
              <w:t>Details</w:t>
            </w:r>
          </w:p>
        </w:tc>
      </w:tr>
      <w:tr w:rsidR="00A833D0" w:rsidRPr="007554DE" w14:paraId="12B5DC62" w14:textId="77777777" w:rsidTr="005A69DA">
        <w:tc>
          <w:tcPr>
            <w:tcW w:w="4320" w:type="dxa"/>
          </w:tcPr>
          <w:p w14:paraId="3ED4C81A" w14:textId="77777777" w:rsidR="00A833D0" w:rsidRPr="00A833D0" w:rsidRDefault="00A833D0" w:rsidP="00507A6E">
            <w:pPr>
              <w:rPr>
                <w:rFonts w:ascii="Everyday Sans" w:hAnsi="Everyday Sans"/>
                <w:sz w:val="24"/>
                <w:szCs w:val="24"/>
              </w:rPr>
            </w:pPr>
            <w:r w:rsidRPr="00A833D0">
              <w:rPr>
                <w:rFonts w:ascii="Everyday Sans" w:hAnsi="Everyday Sans"/>
                <w:sz w:val="24"/>
                <w:szCs w:val="24"/>
              </w:rPr>
              <w:t>Arrival Timing</w:t>
            </w:r>
          </w:p>
        </w:tc>
        <w:tc>
          <w:tcPr>
            <w:tcW w:w="5845" w:type="dxa"/>
          </w:tcPr>
          <w:p w14:paraId="040D7107" w14:textId="12303D2C" w:rsidR="00A833D0" w:rsidRPr="00A833D0" w:rsidRDefault="00A833D0" w:rsidP="00507A6E">
            <w:pPr>
              <w:rPr>
                <w:rFonts w:ascii="Everyday Sans" w:hAnsi="Everyday Sans"/>
                <w:sz w:val="24"/>
                <w:szCs w:val="24"/>
              </w:rPr>
            </w:pPr>
            <w:r w:rsidRPr="00A833D0">
              <w:rPr>
                <w:rFonts w:ascii="Everyday Sans" w:hAnsi="Everyday Sans"/>
                <w:sz w:val="24"/>
                <w:szCs w:val="24"/>
              </w:rPr>
              <w:t xml:space="preserve">Typically, </w:t>
            </w:r>
            <w:r w:rsidR="001A5D16">
              <w:rPr>
                <w:rFonts w:ascii="Everyday Sans" w:hAnsi="Everyday Sans"/>
                <w:sz w:val="24"/>
                <w:szCs w:val="24"/>
              </w:rPr>
              <w:t xml:space="preserve">available </w:t>
            </w:r>
            <w:r w:rsidRPr="00A833D0">
              <w:rPr>
                <w:rFonts w:ascii="Everyday Sans" w:hAnsi="Everyday Sans"/>
                <w:sz w:val="24"/>
                <w:szCs w:val="24"/>
              </w:rPr>
              <w:t>24–72 hours post-disaster</w:t>
            </w:r>
            <w:r w:rsidR="001A5D16">
              <w:rPr>
                <w:rFonts w:ascii="Everyday Sans" w:hAnsi="Everyday Sans"/>
                <w:sz w:val="24"/>
                <w:szCs w:val="24"/>
              </w:rPr>
              <w:t>.</w:t>
            </w:r>
          </w:p>
        </w:tc>
      </w:tr>
      <w:tr w:rsidR="00A833D0" w:rsidRPr="007554DE" w14:paraId="17215E45" w14:textId="77777777" w:rsidTr="005A69DA">
        <w:tc>
          <w:tcPr>
            <w:tcW w:w="4320" w:type="dxa"/>
          </w:tcPr>
          <w:p w14:paraId="65D44FF9" w14:textId="77777777" w:rsidR="00A833D0" w:rsidRPr="00A833D0" w:rsidRDefault="00A833D0" w:rsidP="00507A6E">
            <w:pPr>
              <w:rPr>
                <w:rFonts w:ascii="Everyday Sans" w:hAnsi="Everyday Sans"/>
                <w:sz w:val="24"/>
                <w:szCs w:val="24"/>
              </w:rPr>
            </w:pPr>
            <w:r w:rsidRPr="00A833D0">
              <w:rPr>
                <w:rFonts w:ascii="Everyday Sans" w:hAnsi="Everyday Sans"/>
                <w:sz w:val="24"/>
                <w:szCs w:val="24"/>
              </w:rPr>
              <w:t>Placement</w:t>
            </w:r>
          </w:p>
        </w:tc>
        <w:tc>
          <w:tcPr>
            <w:tcW w:w="5845" w:type="dxa"/>
          </w:tcPr>
          <w:p w14:paraId="1D0D0263" w14:textId="503D37FB" w:rsidR="00A833D0" w:rsidRPr="00A833D0" w:rsidRDefault="00534A80" w:rsidP="00507A6E">
            <w:pPr>
              <w:rPr>
                <w:rFonts w:ascii="Everyday Sans" w:hAnsi="Everyday Sans"/>
                <w:sz w:val="24"/>
                <w:szCs w:val="24"/>
              </w:rPr>
            </w:pPr>
            <w:r w:rsidRPr="000C6578">
              <w:rPr>
                <w:rFonts w:ascii="Everyday Sans" w:hAnsi="Everyday Sans"/>
                <w:sz w:val="24"/>
                <w:szCs w:val="24"/>
              </w:rPr>
              <w:t xml:space="preserve">Coordinated with </w:t>
            </w:r>
            <w:r>
              <w:rPr>
                <w:rFonts w:ascii="Everyday Sans" w:hAnsi="Everyday Sans"/>
                <w:sz w:val="24"/>
                <w:szCs w:val="24"/>
              </w:rPr>
              <w:t>the Market Asset Prevention Managers (</w:t>
            </w:r>
            <w:r w:rsidRPr="000C6578">
              <w:rPr>
                <w:rFonts w:ascii="Everyday Sans" w:hAnsi="Everyday Sans"/>
                <w:sz w:val="24"/>
                <w:szCs w:val="24"/>
              </w:rPr>
              <w:t>MAPM</w:t>
            </w:r>
            <w:r>
              <w:rPr>
                <w:rFonts w:ascii="Everyday Sans" w:hAnsi="Everyday Sans"/>
                <w:sz w:val="24"/>
                <w:szCs w:val="24"/>
              </w:rPr>
              <w:t>)</w:t>
            </w:r>
            <w:r w:rsidRPr="000C6578">
              <w:rPr>
                <w:rFonts w:ascii="Everyday Sans" w:hAnsi="Everyday Sans"/>
                <w:sz w:val="24"/>
                <w:szCs w:val="24"/>
              </w:rPr>
              <w:t>,</w:t>
            </w:r>
            <w:r>
              <w:rPr>
                <w:rFonts w:ascii="Everyday Sans" w:hAnsi="Everyday Sans"/>
                <w:sz w:val="24"/>
                <w:szCs w:val="24"/>
              </w:rPr>
              <w:t xml:space="preserve"> Market Managers (</w:t>
            </w:r>
            <w:r w:rsidRPr="000C6578">
              <w:rPr>
                <w:rFonts w:ascii="Everyday Sans" w:hAnsi="Everyday Sans"/>
                <w:sz w:val="24"/>
                <w:szCs w:val="24"/>
              </w:rPr>
              <w:t>MM</w:t>
            </w:r>
            <w:r>
              <w:rPr>
                <w:rFonts w:ascii="Everyday Sans" w:hAnsi="Everyday Sans"/>
                <w:sz w:val="24"/>
                <w:szCs w:val="24"/>
              </w:rPr>
              <w:t xml:space="preserve">) and </w:t>
            </w:r>
            <w:r w:rsidRPr="000C6578">
              <w:rPr>
                <w:rFonts w:ascii="Everyday Sans" w:hAnsi="Everyday Sans"/>
                <w:sz w:val="24"/>
                <w:szCs w:val="24"/>
              </w:rPr>
              <w:t>Store Manager</w:t>
            </w:r>
            <w:r>
              <w:rPr>
                <w:rFonts w:ascii="Everyday Sans" w:hAnsi="Everyday Sans"/>
                <w:sz w:val="24"/>
                <w:szCs w:val="24"/>
              </w:rPr>
              <w:t>.</w:t>
            </w:r>
          </w:p>
        </w:tc>
      </w:tr>
      <w:tr w:rsidR="00A833D0" w:rsidRPr="007554DE" w14:paraId="455EFD79" w14:textId="77777777" w:rsidTr="005A69DA">
        <w:tc>
          <w:tcPr>
            <w:tcW w:w="4320" w:type="dxa"/>
          </w:tcPr>
          <w:p w14:paraId="762A296C" w14:textId="77777777" w:rsidR="00A833D0" w:rsidRPr="00A833D0" w:rsidRDefault="00A833D0" w:rsidP="00507A6E">
            <w:pPr>
              <w:rPr>
                <w:rFonts w:ascii="Everyday Sans" w:hAnsi="Everyday Sans"/>
                <w:sz w:val="24"/>
                <w:szCs w:val="24"/>
              </w:rPr>
            </w:pPr>
            <w:r w:rsidRPr="00A833D0">
              <w:rPr>
                <w:rFonts w:ascii="Everyday Sans" w:hAnsi="Everyday Sans"/>
                <w:sz w:val="24"/>
                <w:szCs w:val="24"/>
              </w:rPr>
              <w:t>Setup Time</w:t>
            </w:r>
          </w:p>
        </w:tc>
        <w:tc>
          <w:tcPr>
            <w:tcW w:w="5845" w:type="dxa"/>
          </w:tcPr>
          <w:p w14:paraId="4A840274" w14:textId="55AE148A" w:rsidR="00A833D0" w:rsidRPr="00A833D0" w:rsidRDefault="00A80F55" w:rsidP="00507A6E">
            <w:pPr>
              <w:rPr>
                <w:rFonts w:ascii="Everyday Sans" w:hAnsi="Everyday Sans"/>
                <w:sz w:val="24"/>
                <w:szCs w:val="24"/>
              </w:rPr>
            </w:pPr>
            <w:r w:rsidRPr="000C6578">
              <w:rPr>
                <w:rFonts w:ascii="Everyday Sans" w:hAnsi="Everyday Sans"/>
                <w:sz w:val="24"/>
                <w:szCs w:val="24"/>
              </w:rPr>
              <w:t>Approx</w:t>
            </w:r>
            <w:r>
              <w:rPr>
                <w:rFonts w:ascii="Everyday Sans" w:hAnsi="Everyday Sans"/>
                <w:sz w:val="24"/>
                <w:szCs w:val="24"/>
              </w:rPr>
              <w:t xml:space="preserve">imately </w:t>
            </w:r>
            <w:r w:rsidR="00746B60">
              <w:rPr>
                <w:rFonts w:ascii="Everyday Sans" w:hAnsi="Everyday Sans"/>
                <w:sz w:val="24"/>
                <w:szCs w:val="24"/>
              </w:rPr>
              <w:t>two</w:t>
            </w:r>
            <w:r>
              <w:rPr>
                <w:rFonts w:ascii="Everyday Sans" w:hAnsi="Everyday Sans"/>
                <w:sz w:val="24"/>
                <w:szCs w:val="24"/>
              </w:rPr>
              <w:t xml:space="preserve"> to </w:t>
            </w:r>
            <w:r w:rsidR="00746B60">
              <w:rPr>
                <w:rFonts w:ascii="Everyday Sans" w:hAnsi="Everyday Sans"/>
                <w:sz w:val="24"/>
                <w:szCs w:val="24"/>
              </w:rPr>
              <w:t>four</w:t>
            </w:r>
            <w:r>
              <w:rPr>
                <w:rFonts w:ascii="Everyday Sans" w:hAnsi="Everyday Sans"/>
                <w:sz w:val="24"/>
                <w:szCs w:val="24"/>
              </w:rPr>
              <w:t xml:space="preserve"> </w:t>
            </w:r>
            <w:r w:rsidRPr="000C6578">
              <w:rPr>
                <w:rFonts w:ascii="Everyday Sans" w:hAnsi="Everyday Sans"/>
                <w:sz w:val="24"/>
                <w:szCs w:val="24"/>
              </w:rPr>
              <w:t>hours from delivery to operational status</w:t>
            </w:r>
            <w:r>
              <w:rPr>
                <w:rFonts w:ascii="Everyday Sans" w:hAnsi="Everyday Sans"/>
                <w:sz w:val="24"/>
                <w:szCs w:val="24"/>
              </w:rPr>
              <w:t>.</w:t>
            </w:r>
          </w:p>
        </w:tc>
      </w:tr>
      <w:tr w:rsidR="00A833D0" w:rsidRPr="007554DE" w14:paraId="2CE475C8" w14:textId="77777777" w:rsidTr="005A69DA">
        <w:tc>
          <w:tcPr>
            <w:tcW w:w="4320" w:type="dxa"/>
          </w:tcPr>
          <w:p w14:paraId="682EE2EC" w14:textId="77777777" w:rsidR="00A833D0" w:rsidRPr="00A833D0" w:rsidRDefault="00A833D0" w:rsidP="00507A6E">
            <w:pPr>
              <w:rPr>
                <w:rFonts w:ascii="Everyday Sans" w:hAnsi="Everyday Sans"/>
                <w:sz w:val="24"/>
                <w:szCs w:val="24"/>
              </w:rPr>
            </w:pPr>
            <w:r w:rsidRPr="00A833D0">
              <w:rPr>
                <w:rFonts w:ascii="Everyday Sans" w:hAnsi="Everyday Sans"/>
                <w:sz w:val="24"/>
                <w:szCs w:val="24"/>
              </w:rPr>
              <w:t>Duration of Stay</w:t>
            </w:r>
          </w:p>
        </w:tc>
        <w:tc>
          <w:tcPr>
            <w:tcW w:w="5845" w:type="dxa"/>
          </w:tcPr>
          <w:p w14:paraId="69C45B03" w14:textId="37C6201E" w:rsidR="00A833D0" w:rsidRPr="00A833D0" w:rsidRDefault="005A69DA" w:rsidP="00507A6E">
            <w:pPr>
              <w:rPr>
                <w:rFonts w:ascii="Everyday Sans" w:hAnsi="Everyday Sans"/>
                <w:sz w:val="24"/>
                <w:szCs w:val="24"/>
              </w:rPr>
            </w:pPr>
            <w:r>
              <w:rPr>
                <w:rFonts w:ascii="Everyday Sans" w:hAnsi="Everyday Sans"/>
                <w:sz w:val="24"/>
                <w:szCs w:val="24"/>
              </w:rPr>
              <w:t>Three-day</w:t>
            </w:r>
            <w:r w:rsidR="00A833D0" w:rsidRPr="00A833D0">
              <w:rPr>
                <w:rFonts w:ascii="Everyday Sans" w:hAnsi="Everyday Sans"/>
                <w:sz w:val="24"/>
                <w:szCs w:val="24"/>
              </w:rPr>
              <w:t xml:space="preserve"> minimum deployment</w:t>
            </w:r>
            <w:r w:rsidR="00A80F55">
              <w:rPr>
                <w:rFonts w:ascii="Everyday Sans" w:hAnsi="Everyday Sans"/>
                <w:sz w:val="24"/>
                <w:szCs w:val="24"/>
              </w:rPr>
              <w:t>.</w:t>
            </w:r>
          </w:p>
        </w:tc>
      </w:tr>
      <w:tr w:rsidR="00A833D0" w:rsidRPr="007554DE" w14:paraId="7D770D33" w14:textId="77777777" w:rsidTr="005A69DA">
        <w:trPr>
          <w:trHeight w:val="80"/>
        </w:trPr>
        <w:tc>
          <w:tcPr>
            <w:tcW w:w="4320" w:type="dxa"/>
          </w:tcPr>
          <w:p w14:paraId="53873E84" w14:textId="77777777" w:rsidR="00A833D0" w:rsidRPr="00A833D0" w:rsidRDefault="00A833D0" w:rsidP="00507A6E">
            <w:pPr>
              <w:rPr>
                <w:rFonts w:ascii="Everyday Sans" w:hAnsi="Everyday Sans"/>
                <w:sz w:val="24"/>
                <w:szCs w:val="24"/>
              </w:rPr>
            </w:pPr>
            <w:r w:rsidRPr="00A833D0">
              <w:rPr>
                <w:rFonts w:ascii="Everyday Sans" w:hAnsi="Everyday Sans"/>
                <w:sz w:val="24"/>
                <w:szCs w:val="24"/>
              </w:rPr>
              <w:t>Support Requested</w:t>
            </w:r>
          </w:p>
        </w:tc>
        <w:tc>
          <w:tcPr>
            <w:tcW w:w="5845" w:type="dxa"/>
          </w:tcPr>
          <w:p w14:paraId="06762506" w14:textId="77777777" w:rsidR="00A833D0" w:rsidRPr="00A833D0" w:rsidRDefault="00A833D0" w:rsidP="00507A6E">
            <w:pPr>
              <w:rPr>
                <w:rFonts w:ascii="Everyday Sans" w:hAnsi="Everyday Sans"/>
                <w:sz w:val="24"/>
                <w:szCs w:val="24"/>
              </w:rPr>
            </w:pPr>
            <w:r w:rsidRPr="00A833D0">
              <w:rPr>
                <w:rFonts w:ascii="Everyday Sans" w:hAnsi="Everyday Sans"/>
                <w:sz w:val="24"/>
                <w:szCs w:val="24"/>
              </w:rPr>
              <w:t>Site access and clear signage area</w:t>
            </w:r>
          </w:p>
        </w:tc>
      </w:tr>
    </w:tbl>
    <w:p w14:paraId="52555E2A" w14:textId="77777777" w:rsidR="00A833D0" w:rsidRPr="005C56F8" w:rsidRDefault="00A833D0" w:rsidP="005E55E2">
      <w:pPr>
        <w:rPr>
          <w:rFonts w:ascii="Everyday Sans" w:hAnsi="Everyday Sans"/>
          <w:b/>
          <w:bCs/>
          <w:color w:val="000000" w:themeColor="text1"/>
        </w:rPr>
      </w:pPr>
    </w:p>
    <w:p w14:paraId="717100B1" w14:textId="6E6A5EA4" w:rsidR="005C56F8" w:rsidRDefault="005C56F8" w:rsidP="005E55E2">
      <w:pPr>
        <w:rPr>
          <w:rFonts w:ascii="Everyday Sans" w:hAnsi="Everyday Sans"/>
          <w:b/>
          <w:bCs/>
          <w:color w:val="000000" w:themeColor="text1"/>
        </w:rPr>
      </w:pPr>
      <w:r>
        <w:rPr>
          <w:rFonts w:ascii="Everyday Sans" w:hAnsi="Everyday Sans"/>
          <w:b/>
          <w:bCs/>
          <w:color w:val="000000" w:themeColor="text1"/>
        </w:rPr>
        <w:lastRenderedPageBreak/>
        <w:t>Communicating to Associates and Customers</w:t>
      </w:r>
    </w:p>
    <w:p w14:paraId="6C90D0DB" w14:textId="77777777" w:rsidR="007A6271" w:rsidRPr="007A6271" w:rsidRDefault="001A330C" w:rsidP="007A6271">
      <w:pPr>
        <w:pStyle w:val="ListParagraph"/>
        <w:numPr>
          <w:ilvl w:val="0"/>
          <w:numId w:val="6"/>
        </w:numPr>
        <w:rPr>
          <w:rFonts w:ascii="Everyday Sans" w:hAnsi="Everyday Sans"/>
          <w:b/>
          <w:bCs/>
          <w:color w:val="000000" w:themeColor="text1"/>
          <w:sz w:val="24"/>
          <w:szCs w:val="24"/>
        </w:rPr>
      </w:pPr>
      <w:r w:rsidRPr="007A6271">
        <w:rPr>
          <w:rFonts w:ascii="Everyday Sans" w:hAnsi="Everyday Sans"/>
          <w:sz w:val="24"/>
          <w:szCs w:val="24"/>
        </w:rPr>
        <w:t>Inform associates, community members and first responders of available services</w:t>
      </w:r>
      <w:r w:rsidR="007A6271">
        <w:rPr>
          <w:rFonts w:ascii="Everyday Sans" w:hAnsi="Everyday Sans"/>
          <w:sz w:val="24"/>
          <w:szCs w:val="24"/>
        </w:rPr>
        <w:t>.</w:t>
      </w:r>
    </w:p>
    <w:p w14:paraId="71683FF8" w14:textId="4011B94A" w:rsidR="001A330C" w:rsidRPr="007A6271" w:rsidRDefault="001A330C" w:rsidP="007A6271">
      <w:pPr>
        <w:pStyle w:val="ListParagraph"/>
        <w:numPr>
          <w:ilvl w:val="0"/>
          <w:numId w:val="6"/>
        </w:numPr>
        <w:rPr>
          <w:rFonts w:ascii="Everyday Sans" w:hAnsi="Everyday Sans"/>
          <w:b/>
          <w:bCs/>
          <w:color w:val="000000" w:themeColor="text1"/>
          <w:sz w:val="24"/>
          <w:szCs w:val="24"/>
        </w:rPr>
      </w:pPr>
      <w:r w:rsidRPr="007A6271">
        <w:rPr>
          <w:rFonts w:ascii="Everyday Sans" w:hAnsi="Everyday Sans"/>
          <w:sz w:val="24"/>
          <w:szCs w:val="24"/>
        </w:rPr>
        <w:t>Reinforce Walmart’s commitment to service during disaster response</w:t>
      </w:r>
      <w:r w:rsidR="00580259">
        <w:rPr>
          <w:rFonts w:ascii="Everyday Sans" w:hAnsi="Everyday Sans"/>
          <w:sz w:val="24"/>
          <w:szCs w:val="24"/>
        </w:rPr>
        <w:t>.</w:t>
      </w:r>
    </w:p>
    <w:p w14:paraId="75216E0A" w14:textId="77777777" w:rsidR="009212C9" w:rsidRDefault="009212C9" w:rsidP="005E55E2">
      <w:pPr>
        <w:rPr>
          <w:rFonts w:ascii="Everyday Sans" w:hAnsi="Everyday Sans"/>
          <w:b/>
          <w:bCs/>
          <w:color w:val="000000" w:themeColor="text1"/>
        </w:rPr>
      </w:pPr>
    </w:p>
    <w:p w14:paraId="523F55A3" w14:textId="03E7F7FE" w:rsidR="005C56F8" w:rsidRDefault="005C56F8" w:rsidP="005E55E2">
      <w:pPr>
        <w:rPr>
          <w:rFonts w:ascii="Everyday Sans" w:hAnsi="Everyday Sans"/>
          <w:b/>
          <w:bCs/>
          <w:color w:val="000000" w:themeColor="text1"/>
        </w:rPr>
      </w:pPr>
      <w:r>
        <w:rPr>
          <w:rFonts w:ascii="Everyday Sans" w:hAnsi="Everyday Sans"/>
          <w:b/>
          <w:bCs/>
          <w:color w:val="000000" w:themeColor="text1"/>
        </w:rPr>
        <w:t>Brand and Community Impact</w:t>
      </w:r>
    </w:p>
    <w:p w14:paraId="32869BCC" w14:textId="50B63249" w:rsidR="00D37581" w:rsidRPr="007A6271" w:rsidRDefault="00D37581" w:rsidP="00D37581">
      <w:pPr>
        <w:rPr>
          <w:rFonts w:ascii="Everyday Sans" w:hAnsi="Everyday Sans"/>
        </w:rPr>
      </w:pPr>
      <w:r w:rsidRPr="007A6271">
        <w:rPr>
          <w:rFonts w:ascii="Everyday Sans" w:hAnsi="Everyday Sans"/>
        </w:rPr>
        <w:t xml:space="preserve">In times of crisis, Walmart is committed to standing with our associates, communities and stores </w:t>
      </w:r>
      <w:r w:rsidR="009212C9">
        <w:rPr>
          <w:rFonts w:ascii="Everyday Sans" w:hAnsi="Everyday Sans"/>
        </w:rPr>
        <w:t>to</w:t>
      </w:r>
      <w:r w:rsidRPr="007A6271">
        <w:rPr>
          <w:rFonts w:ascii="Everyday Sans" w:hAnsi="Everyday Sans"/>
        </w:rPr>
        <w:t xml:space="preserve"> provid</w:t>
      </w:r>
      <w:r w:rsidR="009212C9">
        <w:rPr>
          <w:rFonts w:ascii="Everyday Sans" w:hAnsi="Everyday Sans"/>
        </w:rPr>
        <w:t>e</w:t>
      </w:r>
      <w:r w:rsidRPr="007A6271">
        <w:rPr>
          <w:rFonts w:ascii="Everyday Sans" w:hAnsi="Everyday Sans"/>
        </w:rPr>
        <w:t xml:space="preserve"> essential support, resources and compassion when it’s needed most.</w:t>
      </w:r>
    </w:p>
    <w:p w14:paraId="3DBCDDEA" w14:textId="77777777" w:rsidR="005C56F8" w:rsidRDefault="005C56F8" w:rsidP="005E55E2">
      <w:pPr>
        <w:rPr>
          <w:rFonts w:ascii="Everyday Sans" w:hAnsi="Everyday Sans"/>
          <w:b/>
          <w:bCs/>
          <w:color w:val="000000" w:themeColor="text1"/>
        </w:rPr>
      </w:pPr>
    </w:p>
    <w:p w14:paraId="61039D30" w14:textId="452CBD64" w:rsidR="005C56F8" w:rsidRDefault="005C56F8" w:rsidP="005E55E2">
      <w:pPr>
        <w:rPr>
          <w:rFonts w:ascii="Everyday Sans" w:hAnsi="Everyday Sans"/>
          <w:b/>
          <w:bCs/>
          <w:color w:val="000000" w:themeColor="text1"/>
        </w:rPr>
      </w:pPr>
      <w:r>
        <w:rPr>
          <w:rFonts w:ascii="Everyday Sans" w:hAnsi="Everyday Sans"/>
          <w:b/>
          <w:bCs/>
          <w:color w:val="000000" w:themeColor="text1"/>
        </w:rPr>
        <w:t>Questions?</w:t>
      </w:r>
    </w:p>
    <w:p w14:paraId="718EE24E" w14:textId="77777777" w:rsidR="009212C9" w:rsidRDefault="007A6271" w:rsidP="009212C9">
      <w:pPr>
        <w:rPr>
          <w:rFonts w:ascii="Everyday Sans" w:hAnsi="Everyday Sans"/>
          <w:sz w:val="24"/>
          <w:szCs w:val="24"/>
        </w:rPr>
      </w:pPr>
      <w:r w:rsidRPr="009212C9">
        <w:rPr>
          <w:rFonts w:ascii="Everyday Sans" w:hAnsi="Everyday Sans"/>
          <w:sz w:val="24"/>
          <w:szCs w:val="24"/>
        </w:rPr>
        <w:t>For deployment or coordination details, contact:</w:t>
      </w:r>
    </w:p>
    <w:p w14:paraId="2931B52F" w14:textId="77777777" w:rsidR="009212C9" w:rsidRDefault="007A6271" w:rsidP="009212C9">
      <w:pPr>
        <w:pStyle w:val="ListParagraph"/>
        <w:numPr>
          <w:ilvl w:val="0"/>
          <w:numId w:val="8"/>
        </w:numPr>
        <w:rPr>
          <w:rFonts w:ascii="Everyday Sans" w:hAnsi="Everyday Sans"/>
          <w:sz w:val="24"/>
          <w:szCs w:val="24"/>
        </w:rPr>
      </w:pPr>
      <w:r w:rsidRPr="009212C9">
        <w:rPr>
          <w:rFonts w:ascii="Everyday Sans" w:hAnsi="Everyday Sans"/>
          <w:sz w:val="24"/>
          <w:szCs w:val="24"/>
        </w:rPr>
        <w:t>MAPM or Market Manager</w:t>
      </w:r>
    </w:p>
    <w:p w14:paraId="7BB4D04D" w14:textId="77777777" w:rsidR="009212C9" w:rsidRDefault="007A6271" w:rsidP="009212C9">
      <w:pPr>
        <w:pStyle w:val="ListParagraph"/>
        <w:numPr>
          <w:ilvl w:val="0"/>
          <w:numId w:val="8"/>
        </w:numPr>
        <w:rPr>
          <w:rFonts w:ascii="Everyday Sans" w:hAnsi="Everyday Sans"/>
          <w:sz w:val="24"/>
          <w:szCs w:val="24"/>
        </w:rPr>
      </w:pPr>
      <w:r w:rsidRPr="009212C9">
        <w:rPr>
          <w:rFonts w:ascii="Everyday Sans" w:hAnsi="Everyday Sans"/>
          <w:sz w:val="24"/>
          <w:szCs w:val="24"/>
        </w:rPr>
        <w:t>Walmart Emergency Operations Center (EOC) 479-277-1001</w:t>
      </w:r>
    </w:p>
    <w:p w14:paraId="2134E19A" w14:textId="78CD6BFD" w:rsidR="007A6271" w:rsidRPr="009212C9" w:rsidRDefault="007A6271" w:rsidP="009212C9">
      <w:pPr>
        <w:pStyle w:val="ListParagraph"/>
        <w:numPr>
          <w:ilvl w:val="0"/>
          <w:numId w:val="8"/>
        </w:numPr>
        <w:rPr>
          <w:rFonts w:ascii="Everyday Sans" w:hAnsi="Everyday Sans"/>
          <w:sz w:val="24"/>
          <w:szCs w:val="24"/>
        </w:rPr>
      </w:pPr>
      <w:r w:rsidRPr="009212C9">
        <w:rPr>
          <w:rFonts w:ascii="Everyday Sans" w:hAnsi="Everyday Sans"/>
          <w:sz w:val="24"/>
          <w:szCs w:val="24"/>
        </w:rPr>
        <w:t>Onsite vendor liaison (</w:t>
      </w:r>
      <w:r w:rsidR="009212C9" w:rsidRPr="009212C9">
        <w:rPr>
          <w:rFonts w:ascii="Everyday Sans" w:hAnsi="Everyday Sans"/>
          <w:sz w:val="24"/>
          <w:szCs w:val="24"/>
        </w:rPr>
        <w:t>i</w:t>
      </w:r>
      <w:r w:rsidRPr="009212C9">
        <w:rPr>
          <w:rFonts w:ascii="Everyday Sans" w:hAnsi="Everyday Sans"/>
          <w:sz w:val="24"/>
          <w:szCs w:val="24"/>
        </w:rPr>
        <w:t>f available)</w:t>
      </w:r>
    </w:p>
    <w:p w14:paraId="5770E603" w14:textId="77777777" w:rsidR="007A6271" w:rsidRPr="005C56F8" w:rsidRDefault="007A6271" w:rsidP="005E55E2">
      <w:pPr>
        <w:rPr>
          <w:rFonts w:ascii="Everyday Sans" w:hAnsi="Everyday Sans"/>
          <w:b/>
          <w:bCs/>
          <w:color w:val="000000" w:themeColor="text1"/>
        </w:rPr>
      </w:pPr>
    </w:p>
    <w:p w14:paraId="2463F9E3" w14:textId="77777777" w:rsidR="005C56F8" w:rsidRPr="005C56F8" w:rsidRDefault="005C56F8" w:rsidP="005C56F8">
      <w:pPr>
        <w:rPr>
          <w:rFonts w:ascii="Everyday Sans" w:hAnsi="Everyday Sans"/>
          <w:b/>
          <w:bCs/>
          <w:color w:val="000000" w:themeColor="text1"/>
        </w:rPr>
      </w:pPr>
    </w:p>
    <w:sectPr w:rsidR="005C56F8" w:rsidRPr="005C56F8" w:rsidSect="00A62448">
      <w:headerReference w:type="default" r:id="rId8"/>
      <w:footerReference w:type="default" r:id="rId9"/>
      <w:pgSz w:w="12240" w:h="15840" w:code="1"/>
      <w:pgMar w:top="720" w:right="720" w:bottom="720" w:left="720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CA0DA" w14:textId="77777777" w:rsidR="00350624" w:rsidRDefault="00350624" w:rsidP="009E36BA">
      <w:pPr>
        <w:spacing w:after="0" w:line="240" w:lineRule="auto"/>
      </w:pPr>
      <w:r>
        <w:separator/>
      </w:r>
    </w:p>
  </w:endnote>
  <w:endnote w:type="continuationSeparator" w:id="0">
    <w:p w14:paraId="6D479A72" w14:textId="77777777" w:rsidR="00350624" w:rsidRDefault="00350624" w:rsidP="009E3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veryday Sans">
    <w:panose1 w:val="00000000000000000000"/>
    <w:charset w:val="00"/>
    <w:family w:val="modern"/>
    <w:notTrueType/>
    <w:pitch w:val="variable"/>
    <w:sig w:usb0="20000007" w:usb1="00000001" w:usb2="00000000" w:usb3="00000000" w:csb0="00000193" w:csb1="00000000"/>
  </w:font>
  <w:font w:name="Everyday Sans Headline Medium">
    <w:altName w:val="Calibri"/>
    <w:charset w:val="00"/>
    <w:family w:val="auto"/>
    <w:pitch w:val="variable"/>
    <w:sig w:usb0="20000007" w:usb1="00000001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423E3" w14:textId="01ECC890" w:rsidR="003D73F3" w:rsidRPr="003D73F3" w:rsidRDefault="00A62448" w:rsidP="00A62448">
    <w:pPr>
      <w:pStyle w:val="Footer"/>
      <w:rPr>
        <w:rFonts w:ascii="Everyday Sans" w:hAnsi="Everyday Sans"/>
        <w:i/>
        <w:iCs/>
        <w:color w:val="001E60"/>
        <w:sz w:val="18"/>
        <w:szCs w:val="18"/>
      </w:rPr>
    </w:pPr>
    <w:r>
      <w:rPr>
        <w:rFonts w:ascii="Everyday Sans" w:hAnsi="Everyday Sans"/>
        <w:i/>
        <w:iCs/>
        <w:color w:val="001E60"/>
        <w:sz w:val="18"/>
        <w:szCs w:val="18"/>
      </w:rPr>
      <w:ptab w:relativeTo="margin" w:alignment="center" w:leader="none"/>
    </w:r>
    <w:r w:rsidR="003D73F3" w:rsidRPr="003D73F3">
      <w:rPr>
        <w:rFonts w:ascii="Everyday Sans" w:hAnsi="Everyday Sans"/>
        <w:i/>
        <w:iCs/>
        <w:color w:val="001E60"/>
        <w:sz w:val="18"/>
        <w:szCs w:val="18"/>
      </w:rPr>
      <w:t xml:space="preserve">Walmart Sensitive – Confidential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BF0E0" w14:textId="77777777" w:rsidR="00350624" w:rsidRDefault="00350624" w:rsidP="009E36BA">
      <w:pPr>
        <w:spacing w:after="0" w:line="240" w:lineRule="auto"/>
      </w:pPr>
      <w:r>
        <w:separator/>
      </w:r>
    </w:p>
  </w:footnote>
  <w:footnote w:type="continuationSeparator" w:id="0">
    <w:p w14:paraId="474EAE60" w14:textId="77777777" w:rsidR="00350624" w:rsidRDefault="00350624" w:rsidP="009E36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141B3" w14:textId="56F52DF9" w:rsidR="009E36BA" w:rsidRPr="005C56F8" w:rsidRDefault="003D73F3" w:rsidP="00FD586B">
    <w:pPr>
      <w:pStyle w:val="Heading2"/>
      <w:spacing w:line="240" w:lineRule="auto"/>
      <w:rPr>
        <w:rFonts w:ascii="Everyday Sans Headline Medium" w:hAnsi="Everyday Sans Headline Medium"/>
        <w:color w:val="001E60"/>
        <w:sz w:val="36"/>
        <w:szCs w:val="36"/>
      </w:rPr>
    </w:pPr>
    <w:r w:rsidRPr="005C56F8">
      <w:rPr>
        <w:rFonts w:ascii="Everyday Sans Headline Medium" w:hAnsi="Everyday Sans Headline Medium"/>
        <w:noProof/>
        <w:color w:val="001E60"/>
        <w:sz w:val="36"/>
        <w:szCs w:val="36"/>
      </w:rPr>
      <w:drawing>
        <wp:anchor distT="0" distB="0" distL="114300" distR="114300" simplePos="0" relativeHeight="251659264" behindDoc="0" locked="0" layoutInCell="1" allowOverlap="1" wp14:anchorId="737AB5C5" wp14:editId="19ED6479">
          <wp:simplePos x="0" y="0"/>
          <wp:positionH relativeFrom="column">
            <wp:posOffset>6515100</wp:posOffset>
          </wp:positionH>
          <wp:positionV relativeFrom="paragraph">
            <wp:posOffset>118110</wp:posOffset>
          </wp:positionV>
          <wp:extent cx="325263" cy="365760"/>
          <wp:effectExtent l="0" t="0" r="0" b="0"/>
          <wp:wrapSquare wrapText="bothSides"/>
          <wp:docPr id="129336640" name="Picture 2" descr="A yellow logo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336640" name="Picture 2" descr="A yellow logo with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325263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31891" w:rsidRPr="005C56F8">
      <w:rPr>
        <w:rFonts w:ascii="Everyday Sans Headline Medium" w:hAnsi="Everyday Sans Headline Medium"/>
        <w:noProof/>
        <w:color w:val="001E60"/>
        <w:sz w:val="36"/>
        <w:szCs w:val="36"/>
      </w:rPr>
      <w:t>Operation BBQ Relief</w:t>
    </w:r>
  </w:p>
  <w:p w14:paraId="15AAFAF9" w14:textId="3384A910" w:rsidR="003623D2" w:rsidRDefault="00B502F6" w:rsidP="00A62448">
    <w:pPr>
      <w:tabs>
        <w:tab w:val="left" w:pos="8935"/>
      </w:tabs>
      <w:spacing w:line="240" w:lineRule="auto"/>
      <w:rPr>
        <w:rFonts w:ascii="Everyday Sans" w:hAnsi="Everyday Sans"/>
        <w:i/>
        <w:iCs/>
        <w:color w:val="001E60"/>
      </w:rPr>
    </w:pPr>
    <w:r>
      <w:rPr>
        <w:rFonts w:ascii="Everyday Sans" w:hAnsi="Everyday Sans"/>
        <w:i/>
        <w:iCs/>
        <w:noProof/>
        <w:color w:val="001E6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315B0E5" wp14:editId="46F12C7E">
              <wp:simplePos x="0" y="0"/>
              <wp:positionH relativeFrom="column">
                <wp:posOffset>0</wp:posOffset>
              </wp:positionH>
              <wp:positionV relativeFrom="paragraph">
                <wp:posOffset>243206</wp:posOffset>
              </wp:positionV>
              <wp:extent cx="6858000" cy="0"/>
              <wp:effectExtent l="0" t="0" r="0" b="0"/>
              <wp:wrapNone/>
              <wp:docPr id="95469752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4D2C831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9.15pt" to="540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" strokecolor="black [3200]" strokeweight="1.5pt">
              <v:stroke joinstyle="miter"/>
            </v:line>
          </w:pict>
        </mc:Fallback>
      </mc:AlternateContent>
    </w:r>
    <w:r w:rsidR="005C56F8">
      <w:rPr>
        <w:rFonts w:ascii="Everyday Sans" w:hAnsi="Everyday Sans"/>
        <w:i/>
        <w:iCs/>
        <w:color w:val="001E60"/>
      </w:rPr>
      <w:t>Hot meals provided in partnership with Operation BBQ Relief.</w:t>
    </w:r>
  </w:p>
  <w:p w14:paraId="20BCA7E8" w14:textId="2BE39CEA" w:rsidR="00FD586B" w:rsidRPr="003623D2" w:rsidRDefault="00FD586B" w:rsidP="003623D2">
    <w:pPr>
      <w:rPr>
        <w:rFonts w:ascii="Everyday Sans" w:hAnsi="Everyday Sans"/>
        <w:i/>
        <w:iCs/>
        <w:color w:val="001E6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F53A2"/>
    <w:multiLevelType w:val="hybridMultilevel"/>
    <w:tmpl w:val="4D8AF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B35925"/>
    <w:multiLevelType w:val="hybridMultilevel"/>
    <w:tmpl w:val="4E627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37039B"/>
    <w:multiLevelType w:val="hybridMultilevel"/>
    <w:tmpl w:val="8C4A8C3E"/>
    <w:lvl w:ilvl="0" w:tplc="6E9607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1E6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8F1F37"/>
    <w:multiLevelType w:val="hybridMultilevel"/>
    <w:tmpl w:val="7902D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9628CF"/>
    <w:multiLevelType w:val="hybridMultilevel"/>
    <w:tmpl w:val="89422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6526A9"/>
    <w:multiLevelType w:val="hybridMultilevel"/>
    <w:tmpl w:val="BE264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C430D2"/>
    <w:multiLevelType w:val="hybridMultilevel"/>
    <w:tmpl w:val="2CEA7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3F79EB"/>
    <w:multiLevelType w:val="hybridMultilevel"/>
    <w:tmpl w:val="FBEAC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3420132">
    <w:abstractNumId w:val="2"/>
  </w:num>
  <w:num w:numId="2" w16cid:durableId="983122409">
    <w:abstractNumId w:val="1"/>
  </w:num>
  <w:num w:numId="3" w16cid:durableId="2137289030">
    <w:abstractNumId w:val="5"/>
  </w:num>
  <w:num w:numId="4" w16cid:durableId="1940945960">
    <w:abstractNumId w:val="3"/>
  </w:num>
  <w:num w:numId="5" w16cid:durableId="1998991979">
    <w:abstractNumId w:val="6"/>
  </w:num>
  <w:num w:numId="6" w16cid:durableId="1440491516">
    <w:abstractNumId w:val="0"/>
  </w:num>
  <w:num w:numId="7" w16cid:durableId="101346633">
    <w:abstractNumId w:val="4"/>
  </w:num>
  <w:num w:numId="8" w16cid:durableId="7650071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6BA"/>
    <w:rsid w:val="000318E4"/>
    <w:rsid w:val="000615A3"/>
    <w:rsid w:val="00067905"/>
    <w:rsid w:val="000D5B19"/>
    <w:rsid w:val="000E47CC"/>
    <w:rsid w:val="00135F63"/>
    <w:rsid w:val="001A330C"/>
    <w:rsid w:val="001A5D16"/>
    <w:rsid w:val="001B7CE5"/>
    <w:rsid w:val="001D440C"/>
    <w:rsid w:val="002313FC"/>
    <w:rsid w:val="002544FF"/>
    <w:rsid w:val="00262E5B"/>
    <w:rsid w:val="002F5E84"/>
    <w:rsid w:val="002F7405"/>
    <w:rsid w:val="00322DB9"/>
    <w:rsid w:val="00325CB3"/>
    <w:rsid w:val="0033309A"/>
    <w:rsid w:val="00350624"/>
    <w:rsid w:val="003623D2"/>
    <w:rsid w:val="003D73F3"/>
    <w:rsid w:val="00424409"/>
    <w:rsid w:val="004605C0"/>
    <w:rsid w:val="00491DFB"/>
    <w:rsid w:val="00494F27"/>
    <w:rsid w:val="004C04DB"/>
    <w:rsid w:val="004D69FB"/>
    <w:rsid w:val="004F6C7A"/>
    <w:rsid w:val="00517929"/>
    <w:rsid w:val="00534A80"/>
    <w:rsid w:val="00551DDB"/>
    <w:rsid w:val="00564E53"/>
    <w:rsid w:val="00580259"/>
    <w:rsid w:val="005A69DA"/>
    <w:rsid w:val="005C56F8"/>
    <w:rsid w:val="005E55E2"/>
    <w:rsid w:val="006475F2"/>
    <w:rsid w:val="00686250"/>
    <w:rsid w:val="006A369E"/>
    <w:rsid w:val="006A7C54"/>
    <w:rsid w:val="006E5E50"/>
    <w:rsid w:val="007006F8"/>
    <w:rsid w:val="00717364"/>
    <w:rsid w:val="00746B60"/>
    <w:rsid w:val="00751AD5"/>
    <w:rsid w:val="00781EFA"/>
    <w:rsid w:val="00787EA6"/>
    <w:rsid w:val="007A6271"/>
    <w:rsid w:val="00880756"/>
    <w:rsid w:val="008B22F5"/>
    <w:rsid w:val="00913FF4"/>
    <w:rsid w:val="009212C9"/>
    <w:rsid w:val="00961654"/>
    <w:rsid w:val="00961A24"/>
    <w:rsid w:val="00992FCA"/>
    <w:rsid w:val="009C101E"/>
    <w:rsid w:val="009C1DD4"/>
    <w:rsid w:val="009E36BA"/>
    <w:rsid w:val="00A00B55"/>
    <w:rsid w:val="00A20938"/>
    <w:rsid w:val="00A475F2"/>
    <w:rsid w:val="00A51979"/>
    <w:rsid w:val="00A62448"/>
    <w:rsid w:val="00A74455"/>
    <w:rsid w:val="00A80F55"/>
    <w:rsid w:val="00A833D0"/>
    <w:rsid w:val="00AE667E"/>
    <w:rsid w:val="00AF5DDA"/>
    <w:rsid w:val="00B31891"/>
    <w:rsid w:val="00B43CCE"/>
    <w:rsid w:val="00B502F6"/>
    <w:rsid w:val="00B52FB2"/>
    <w:rsid w:val="00BE2B78"/>
    <w:rsid w:val="00BF4C22"/>
    <w:rsid w:val="00CF4C0D"/>
    <w:rsid w:val="00D37581"/>
    <w:rsid w:val="00D866F1"/>
    <w:rsid w:val="00E659E1"/>
    <w:rsid w:val="00EA5CC6"/>
    <w:rsid w:val="00F11CFA"/>
    <w:rsid w:val="00FB001C"/>
    <w:rsid w:val="00FD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821D29"/>
  <w15:chartTrackingRefBased/>
  <w15:docId w15:val="{DEAE0AB9-C6D5-46A4-8922-5DA69C815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6F8"/>
  </w:style>
  <w:style w:type="paragraph" w:styleId="Heading1">
    <w:name w:val="heading 1"/>
    <w:basedOn w:val="Normal"/>
    <w:next w:val="Normal"/>
    <w:link w:val="Heading1Char"/>
    <w:uiPriority w:val="9"/>
    <w:qFormat/>
    <w:rsid w:val="009E3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3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3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6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36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36BA"/>
  </w:style>
  <w:style w:type="paragraph" w:styleId="Footer">
    <w:name w:val="footer"/>
    <w:basedOn w:val="Normal"/>
    <w:link w:val="FooterChar"/>
    <w:uiPriority w:val="99"/>
    <w:unhideWhenUsed/>
    <w:rsid w:val="009E36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36BA"/>
  </w:style>
  <w:style w:type="character" w:styleId="LineNumber">
    <w:name w:val="line number"/>
    <w:basedOn w:val="DefaultParagraphFont"/>
    <w:uiPriority w:val="99"/>
    <w:semiHidden/>
    <w:unhideWhenUsed/>
    <w:rsid w:val="00FD58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34B464-BE44-4F2B-A9D1-1EAF6F59C0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Walmart</Company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Tessa Chambers - Vendor</dc:creator>
  <cp:keywords/>
  <dc:description/>
  <cp:lastModifiedBy>Paul Nelson - EOC</cp:lastModifiedBy>
  <cp:revision>3</cp:revision>
  <dcterms:created xsi:type="dcterms:W3CDTF">2025-08-20T15:07:00Z</dcterms:created>
  <dcterms:modified xsi:type="dcterms:W3CDTF">2025-08-20T15:08:00Z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24820e8-223f-4ed2-bd95-81c83f641284_Enabled">
    <vt:lpwstr>true</vt:lpwstr>
  </property>
  <property fmtid="{D5CDD505-2E9C-101B-9397-08002B2CF9AE}" pid="3" name="MSIP_Label_b24820e8-223f-4ed2-bd95-81c83f641284_SetDate">
    <vt:lpwstr>2025-06-12T18:57:51Z</vt:lpwstr>
  </property>
  <property fmtid="{D5CDD505-2E9C-101B-9397-08002B2CF9AE}" pid="4" name="MSIP_Label_b24820e8-223f-4ed2-bd95-81c83f641284_Method">
    <vt:lpwstr>Standard</vt:lpwstr>
  </property>
  <property fmtid="{D5CDD505-2E9C-101B-9397-08002B2CF9AE}" pid="5" name="MSIP_Label_b24820e8-223f-4ed2-bd95-81c83f641284_Name">
    <vt:lpwstr>b24820e8-223f-4ed2-bd95-81c83f641284</vt:lpwstr>
  </property>
  <property fmtid="{D5CDD505-2E9C-101B-9397-08002B2CF9AE}" pid="6" name="MSIP_Label_b24820e8-223f-4ed2-bd95-81c83f641284_SiteId">
    <vt:lpwstr>3cbcc3d3-094d-4006-9849-0d11d61f484d</vt:lpwstr>
  </property>
  <property fmtid="{D5CDD505-2E9C-101B-9397-08002B2CF9AE}" pid="7" name="MSIP_Label_b24820e8-223f-4ed2-bd95-81c83f641284_ActionId">
    <vt:lpwstr>cba5cf41-eb38-46b4-ad30-dc7f828d01a1</vt:lpwstr>
  </property>
  <property fmtid="{D5CDD505-2E9C-101B-9397-08002B2CF9AE}" pid="8" name="MSIP_Label_b24820e8-223f-4ed2-bd95-81c83f641284_ContentBits">
    <vt:lpwstr>0</vt:lpwstr>
  </property>
  <property fmtid="{D5CDD505-2E9C-101B-9397-08002B2CF9AE}" pid="9" name="MSIP_Label_b24820e8-223f-4ed2-bd95-81c83f641284_Tag">
    <vt:lpwstr>10, 3, 0, 1</vt:lpwstr>
  </property>
</Properties>
</file>