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781EFA" w:rsidRDefault="00731EB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1DF1B2BA" w14:textId="75F2FF20" w:rsidR="0019092F" w:rsidRPr="00736409" w:rsidRDefault="0019092F" w:rsidP="0019092F">
      <w:p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 xml:space="preserve">When access to clean drinking water is limited following a disaster, Walmart may deploy potable water trucks or tankers rented from third-party vendors. These assets </w:t>
      </w:r>
      <w:r w:rsidR="00736409">
        <w:rPr>
          <w:rFonts w:ascii="Everyday Sans" w:hAnsi="Everyday Sans"/>
          <w:sz w:val="24"/>
          <w:szCs w:val="24"/>
        </w:rPr>
        <w:t xml:space="preserve">make </w:t>
      </w:r>
      <w:r w:rsidRPr="00736409">
        <w:rPr>
          <w:rFonts w:ascii="Everyday Sans" w:hAnsi="Everyday Sans"/>
          <w:sz w:val="24"/>
          <w:szCs w:val="24"/>
        </w:rPr>
        <w:t>sure associates, first responders and communities have access to safe drinking water during recovery efforts.</w:t>
      </w:r>
    </w:p>
    <w:p w14:paraId="5EDF42AA" w14:textId="77777777" w:rsidR="00781EFA" w:rsidRPr="00736409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6FCCD289" w:rsidR="00781EFA" w:rsidRPr="00736409" w:rsidRDefault="00731EB8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3384E9E0" w14:textId="77777777" w:rsidR="00350402" w:rsidRDefault="006F4E11" w:rsidP="006F4E11">
      <w:p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A mobile potable water truck or tanker sourced through regional rental providers:</w:t>
      </w:r>
    </w:p>
    <w:p w14:paraId="1622154E" w14:textId="34980410" w:rsidR="00350402" w:rsidRDefault="006F4E11" w:rsidP="00350402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350402">
        <w:rPr>
          <w:rFonts w:ascii="Everyday Sans" w:hAnsi="Everyday Sans"/>
          <w:sz w:val="24"/>
          <w:szCs w:val="24"/>
        </w:rPr>
        <w:t>Equipped with multiple spigots or bottle refill nozzles</w:t>
      </w:r>
      <w:r w:rsidR="00350402">
        <w:rPr>
          <w:rFonts w:ascii="Everyday Sans" w:hAnsi="Everyday Sans"/>
          <w:sz w:val="24"/>
          <w:szCs w:val="24"/>
        </w:rPr>
        <w:t>,</w:t>
      </w:r>
    </w:p>
    <w:p w14:paraId="0F2FA473" w14:textId="46E0B287" w:rsidR="006F4E11" w:rsidRPr="00350402" w:rsidRDefault="006F4E11" w:rsidP="00350402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350402">
        <w:rPr>
          <w:rFonts w:ascii="Everyday Sans" w:hAnsi="Everyday Sans"/>
          <w:sz w:val="24"/>
          <w:szCs w:val="24"/>
        </w:rPr>
        <w:t>Designed to provide large volumes of clean, safe drinking water</w:t>
      </w:r>
      <w:r w:rsidR="00350402">
        <w:rPr>
          <w:rFonts w:ascii="Everyday Sans" w:hAnsi="Everyday Sans"/>
          <w:sz w:val="24"/>
          <w:szCs w:val="24"/>
        </w:rPr>
        <w:t>,</w:t>
      </w:r>
    </w:p>
    <w:p w14:paraId="19233ECC" w14:textId="77777777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263E13E" w14:textId="019A88CE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to the Community</w:t>
      </w:r>
    </w:p>
    <w:p w14:paraId="520B979D" w14:textId="77777777" w:rsidR="00350402" w:rsidRDefault="003D3FB8" w:rsidP="00350402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350402">
        <w:rPr>
          <w:rFonts w:ascii="Everyday Sans" w:hAnsi="Everyday Sans"/>
          <w:sz w:val="24"/>
          <w:szCs w:val="24"/>
        </w:rPr>
        <w:t>Free access to drinking water for associates, community members, and first responders</w:t>
      </w:r>
    </w:p>
    <w:p w14:paraId="0A5A813C" w14:textId="77777777" w:rsidR="00350402" w:rsidRDefault="003D3FB8" w:rsidP="00350402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350402">
        <w:rPr>
          <w:rFonts w:ascii="Everyday Sans" w:hAnsi="Everyday Sans"/>
          <w:sz w:val="24"/>
          <w:szCs w:val="24"/>
        </w:rPr>
        <w:t>Refill stations for personal water bottles and containers</w:t>
      </w:r>
    </w:p>
    <w:p w14:paraId="4CFC94F2" w14:textId="7F0BFF9F" w:rsidR="003D3FB8" w:rsidRPr="00350402" w:rsidRDefault="003D3FB8" w:rsidP="00350402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350402">
        <w:rPr>
          <w:rFonts w:ascii="Everyday Sans" w:hAnsi="Everyday Sans"/>
          <w:sz w:val="24"/>
          <w:szCs w:val="24"/>
        </w:rPr>
        <w:t>Services typically operate 24/7 (depending on setup location and need)</w:t>
      </w:r>
    </w:p>
    <w:p w14:paraId="50631792" w14:textId="77777777" w:rsidR="00984916" w:rsidRPr="00736409" w:rsidRDefault="00984916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427432F" w14:textId="669A8166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8370"/>
      </w:tblGrid>
      <w:tr w:rsidR="00691AE0" w:rsidRPr="00736409" w14:paraId="1AAE7D53" w14:textId="77777777" w:rsidTr="00691AE0">
        <w:tc>
          <w:tcPr>
            <w:tcW w:w="2245" w:type="dxa"/>
          </w:tcPr>
          <w:p w14:paraId="00E96912" w14:textId="77777777" w:rsidR="00691AE0" w:rsidRPr="00736409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36409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370" w:type="dxa"/>
          </w:tcPr>
          <w:p w14:paraId="15709270" w14:textId="77777777" w:rsidR="00691AE0" w:rsidRPr="00736409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736409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691AE0" w:rsidRPr="00736409" w14:paraId="5B1030B6" w14:textId="77777777" w:rsidTr="00691AE0">
        <w:tc>
          <w:tcPr>
            <w:tcW w:w="2245" w:type="dxa"/>
          </w:tcPr>
          <w:p w14:paraId="330AA5B1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370" w:type="dxa"/>
          </w:tcPr>
          <w:p w14:paraId="3A8352E7" w14:textId="2FBF2B87" w:rsidR="00691AE0" w:rsidRPr="00736409" w:rsidRDefault="00350402" w:rsidP="00F3134A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T</w:t>
            </w:r>
            <w:r w:rsidR="00E06AD3" w:rsidRPr="00736409">
              <w:rPr>
                <w:rFonts w:ascii="Everyday Sans" w:hAnsi="Everyday Sans"/>
                <w:sz w:val="24"/>
                <w:szCs w:val="24"/>
              </w:rPr>
              <w:t>ypically</w:t>
            </w:r>
            <w:r>
              <w:rPr>
                <w:rFonts w:ascii="Everyday Sans" w:hAnsi="Everyday Sans"/>
                <w:sz w:val="24"/>
                <w:szCs w:val="24"/>
              </w:rPr>
              <w:t>,</w:t>
            </w:r>
            <w:r w:rsidR="00E06AD3" w:rsidRPr="00736409">
              <w:rPr>
                <w:rFonts w:ascii="Everyday Sans" w:hAnsi="Everyday Sans"/>
                <w:sz w:val="24"/>
                <w:szCs w:val="24"/>
              </w:rPr>
              <w:t xml:space="preserve"> available within 24–48 hours</w:t>
            </w:r>
          </w:p>
        </w:tc>
      </w:tr>
      <w:tr w:rsidR="00691AE0" w:rsidRPr="00736409" w14:paraId="364F9951" w14:textId="77777777" w:rsidTr="00691AE0">
        <w:tc>
          <w:tcPr>
            <w:tcW w:w="2245" w:type="dxa"/>
          </w:tcPr>
          <w:p w14:paraId="17298E89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370" w:type="dxa"/>
          </w:tcPr>
          <w:p w14:paraId="304DDE22" w14:textId="52D5F09B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30 minutes to 1 hour</w:t>
            </w:r>
            <w:r w:rsidR="00705D7C" w:rsidRPr="00736409">
              <w:rPr>
                <w:rFonts w:ascii="Everyday Sans" w:hAnsi="Everyday Sans"/>
                <w:sz w:val="24"/>
                <w:szCs w:val="24"/>
              </w:rPr>
              <w:t xml:space="preserve"> depending on equipment type</w:t>
            </w:r>
          </w:p>
        </w:tc>
      </w:tr>
      <w:tr w:rsidR="00691AE0" w:rsidRPr="00736409" w14:paraId="027D2F9A" w14:textId="77777777" w:rsidTr="00691AE0">
        <w:tc>
          <w:tcPr>
            <w:tcW w:w="2245" w:type="dxa"/>
          </w:tcPr>
          <w:p w14:paraId="26B97F89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370" w:type="dxa"/>
          </w:tcPr>
          <w:p w14:paraId="355E6CB5" w14:textId="7490B5EA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Coordinated with Market</w:t>
            </w:r>
            <w:r w:rsidR="009E28CA" w:rsidRPr="00736409">
              <w:rPr>
                <w:rFonts w:ascii="Everyday Sans" w:hAnsi="Everyday Sans"/>
                <w:sz w:val="24"/>
                <w:szCs w:val="24"/>
              </w:rPr>
              <w:t xml:space="preserve"> Asset Protection Manager </w:t>
            </w:r>
            <w:r w:rsidRPr="00736409">
              <w:rPr>
                <w:rFonts w:ascii="Everyday Sans" w:hAnsi="Everyday Sans"/>
                <w:sz w:val="24"/>
                <w:szCs w:val="24"/>
              </w:rPr>
              <w:t>(MAPM), Market Manager (MM) and Store Manager</w:t>
            </w:r>
          </w:p>
        </w:tc>
      </w:tr>
      <w:tr w:rsidR="00691AE0" w:rsidRPr="00736409" w14:paraId="78ED0E59" w14:textId="77777777" w:rsidTr="00691AE0">
        <w:tc>
          <w:tcPr>
            <w:tcW w:w="2245" w:type="dxa"/>
          </w:tcPr>
          <w:p w14:paraId="1797E43D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Staffing</w:t>
            </w:r>
          </w:p>
        </w:tc>
        <w:tc>
          <w:tcPr>
            <w:tcW w:w="8370" w:type="dxa"/>
          </w:tcPr>
          <w:p w14:paraId="391BC1F8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No on-site attendants: units are self-serve</w:t>
            </w:r>
          </w:p>
        </w:tc>
      </w:tr>
      <w:tr w:rsidR="00691AE0" w:rsidRPr="00736409" w14:paraId="1B9EA5BA" w14:textId="77777777" w:rsidTr="00691AE0">
        <w:trPr>
          <w:trHeight w:val="720"/>
        </w:trPr>
        <w:tc>
          <w:tcPr>
            <w:tcW w:w="2245" w:type="dxa"/>
          </w:tcPr>
          <w:p w14:paraId="394C6292" w14:textId="77777777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>Maintenance</w:t>
            </w:r>
          </w:p>
        </w:tc>
        <w:tc>
          <w:tcPr>
            <w:tcW w:w="8370" w:type="dxa"/>
          </w:tcPr>
          <w:p w14:paraId="426E46CB" w14:textId="391FC4C8" w:rsidR="00691AE0" w:rsidRPr="00736409" w:rsidRDefault="00691AE0" w:rsidP="00F3134A">
            <w:pPr>
              <w:rPr>
                <w:rFonts w:ascii="Everyday Sans" w:hAnsi="Everyday Sans"/>
                <w:sz w:val="24"/>
                <w:szCs w:val="24"/>
              </w:rPr>
            </w:pPr>
            <w:r w:rsidRPr="00736409">
              <w:rPr>
                <w:rFonts w:ascii="Everyday Sans" w:hAnsi="Everyday Sans"/>
                <w:sz w:val="24"/>
                <w:szCs w:val="24"/>
              </w:rPr>
              <w:t xml:space="preserve">Vendor </w:t>
            </w:r>
            <w:r w:rsidR="00705D7C" w:rsidRPr="00736409">
              <w:rPr>
                <w:rFonts w:ascii="Everyday Sans" w:hAnsi="Everyday Sans"/>
                <w:sz w:val="24"/>
                <w:szCs w:val="24"/>
              </w:rPr>
              <w:t>handles all refills and fuel needs</w:t>
            </w:r>
          </w:p>
        </w:tc>
      </w:tr>
    </w:tbl>
    <w:p w14:paraId="2224CAE4" w14:textId="77777777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436549B" w14:textId="77777777" w:rsidR="009E28CA" w:rsidRPr="00736409" w:rsidRDefault="009E28CA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5C937DEC" w14:textId="77777777" w:rsidR="00705D7C" w:rsidRPr="00736409" w:rsidRDefault="00705D7C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1C97776" w14:textId="6E9FD189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lastRenderedPageBreak/>
        <w:t>Communicating to Associates and Customers</w:t>
      </w:r>
    </w:p>
    <w:p w14:paraId="1D1C8D63" w14:textId="77777777" w:rsidR="00024B5C" w:rsidRPr="00736409" w:rsidRDefault="006A6A0C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</w:p>
    <w:p w14:paraId="61CFAEA4" w14:textId="323457E4" w:rsidR="006A6A0C" w:rsidRDefault="006A6A0C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Reinforce Walmart’s commitment to service during disaster response</w:t>
      </w:r>
    </w:p>
    <w:p w14:paraId="1AA4369C" w14:textId="6FDF00C8" w:rsidR="00A56F8B" w:rsidRPr="00736409" w:rsidRDefault="00A56F8B" w:rsidP="00024B5C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Refer media inquiries to corporate communications</w:t>
      </w:r>
    </w:p>
    <w:p w14:paraId="231439C3" w14:textId="77777777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3D1AD32E" w14:textId="5D60B247" w:rsidR="007A4EF1" w:rsidRPr="00736409" w:rsidRDefault="007A4EF1" w:rsidP="007A4EF1">
      <w:p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 xml:space="preserve">In times of crisis, Walmart is committed to standing with our associates, communities and stores </w:t>
      </w:r>
      <w:r w:rsidR="00024B5C" w:rsidRPr="00736409">
        <w:rPr>
          <w:rFonts w:ascii="Everyday Sans" w:hAnsi="Everyday Sans"/>
          <w:sz w:val="24"/>
          <w:szCs w:val="24"/>
        </w:rPr>
        <w:t xml:space="preserve">to </w:t>
      </w:r>
      <w:r w:rsidRPr="00736409">
        <w:rPr>
          <w:rFonts w:ascii="Everyday Sans" w:hAnsi="Everyday Sans"/>
          <w:sz w:val="24"/>
          <w:szCs w:val="24"/>
        </w:rPr>
        <w:t>provid</w:t>
      </w:r>
      <w:r w:rsidR="00024B5C" w:rsidRPr="00736409">
        <w:rPr>
          <w:rFonts w:ascii="Everyday Sans" w:hAnsi="Everyday Sans"/>
          <w:sz w:val="24"/>
          <w:szCs w:val="24"/>
        </w:rPr>
        <w:t>e</w:t>
      </w:r>
      <w:r w:rsidRPr="00736409">
        <w:rPr>
          <w:rFonts w:ascii="Everyday Sans" w:hAnsi="Everyday Sans"/>
          <w:sz w:val="24"/>
          <w:szCs w:val="24"/>
        </w:rPr>
        <w:t xml:space="preserve"> essential support, resources and compassion when it’s needed most.</w:t>
      </w:r>
    </w:p>
    <w:p w14:paraId="7CA96654" w14:textId="77777777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736409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36409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Pr="00736409" w:rsidRDefault="00024B5C" w:rsidP="00024B5C">
      <w:p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Pr="00736409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Pr="00736409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0836966" w14:textId="35CC971C" w:rsidR="00024B5C" w:rsidRPr="00736409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736409">
        <w:rPr>
          <w:rFonts w:ascii="Everyday Sans" w:hAnsi="Everyday Sans"/>
          <w:sz w:val="24"/>
          <w:szCs w:val="24"/>
        </w:rPr>
        <w:t>Onsite vendor liaison (If available)</w:t>
      </w:r>
    </w:p>
    <w:p w14:paraId="73285970" w14:textId="77777777" w:rsidR="00024B5C" w:rsidRPr="00736409" w:rsidRDefault="00024B5C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sectPr w:rsidR="00024B5C" w:rsidRPr="00736409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1EAA" w14:textId="77777777" w:rsidR="007350A3" w:rsidRDefault="007350A3" w:rsidP="009E36BA">
      <w:pPr>
        <w:spacing w:after="0" w:line="240" w:lineRule="auto"/>
      </w:pPr>
      <w:r>
        <w:separator/>
      </w:r>
    </w:p>
  </w:endnote>
  <w:endnote w:type="continuationSeparator" w:id="0">
    <w:p w14:paraId="1AAF7B80" w14:textId="77777777" w:rsidR="007350A3" w:rsidRDefault="007350A3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EC993" w14:textId="77777777" w:rsidR="007350A3" w:rsidRDefault="007350A3" w:rsidP="009E36BA">
      <w:pPr>
        <w:spacing w:after="0" w:line="240" w:lineRule="auto"/>
      </w:pPr>
      <w:r>
        <w:separator/>
      </w:r>
    </w:p>
  </w:footnote>
  <w:footnote w:type="continuationSeparator" w:id="0">
    <w:p w14:paraId="407F47BD" w14:textId="77777777" w:rsidR="007350A3" w:rsidRDefault="007350A3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79A8FFD0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049D">
      <w:rPr>
        <w:rFonts w:ascii="Everyday Sans Headline Medium" w:hAnsi="Everyday Sans Headline Medium"/>
        <w:color w:val="001E60"/>
        <w:sz w:val="36"/>
        <w:szCs w:val="36"/>
      </w:rPr>
      <w:t xml:space="preserve">Third-Party </w:t>
    </w:r>
    <w:r w:rsidR="00FB001C">
      <w:rPr>
        <w:rFonts w:ascii="Everyday Sans Headline Medium" w:hAnsi="Everyday Sans Headline Medium"/>
        <w:color w:val="001E60"/>
        <w:sz w:val="36"/>
        <w:szCs w:val="36"/>
      </w:rPr>
      <w:t>Po</w:t>
    </w:r>
    <w:r w:rsidR="0031049D">
      <w:rPr>
        <w:rFonts w:ascii="Everyday Sans Headline Medium" w:hAnsi="Everyday Sans Headline Medium"/>
        <w:color w:val="001E60"/>
        <w:sz w:val="36"/>
        <w:szCs w:val="36"/>
      </w:rPr>
      <w:t xml:space="preserve">table </w:t>
    </w:r>
    <w:r w:rsidR="00A74827">
      <w:rPr>
        <w:rFonts w:ascii="Everyday Sans Headline Medium" w:hAnsi="Everyday Sans Headline Medium"/>
        <w:color w:val="001E60"/>
        <w:sz w:val="36"/>
        <w:szCs w:val="36"/>
      </w:rPr>
      <w:t>Water Truck Rentals</w:t>
    </w:r>
  </w:p>
  <w:p w14:paraId="15AAFAF9" w14:textId="29A9B280" w:rsidR="003623D2" w:rsidRDefault="00B502F6" w:rsidP="00A62448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F69DB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31049D">
      <w:rPr>
        <w:rFonts w:ascii="Everyday Sans" w:hAnsi="Everyday Sans"/>
        <w:i/>
        <w:iCs/>
        <w:color w:val="001E60"/>
      </w:rPr>
      <w:t>In coordin</w:t>
    </w:r>
    <w:r w:rsidR="00FB001C">
      <w:rPr>
        <w:rFonts w:ascii="Everyday Sans" w:hAnsi="Everyday Sans"/>
        <w:i/>
        <w:iCs/>
        <w:color w:val="001E60"/>
      </w:rPr>
      <w:t>a</w:t>
    </w:r>
    <w:r w:rsidR="0031049D">
      <w:rPr>
        <w:rFonts w:ascii="Everyday Sans" w:hAnsi="Everyday Sans"/>
        <w:i/>
        <w:iCs/>
        <w:color w:val="001E60"/>
      </w:rPr>
      <w:t>tion with local and regional vendor</w:t>
    </w:r>
    <w:r w:rsidR="00731EB8">
      <w:rPr>
        <w:rFonts w:ascii="Everyday Sans" w:hAnsi="Everyday Sans"/>
        <w:i/>
        <w:iCs/>
        <w:color w:val="001E60"/>
      </w:rPr>
      <w:t xml:space="preserve">-supplied potable </w:t>
    </w:r>
    <w:r w:rsidR="00A74827">
      <w:rPr>
        <w:rFonts w:ascii="Everyday Sans" w:hAnsi="Everyday Sans"/>
        <w:i/>
        <w:iCs/>
        <w:color w:val="001E60"/>
      </w:rPr>
      <w:t>water rentals</w:t>
    </w:r>
    <w:r w:rsidR="00731EB8">
      <w:rPr>
        <w:rFonts w:ascii="Everyday Sans" w:hAnsi="Everyday Sans"/>
        <w:i/>
        <w:iCs/>
        <w:color w:val="001E60"/>
      </w:rPr>
      <w:t>.</w:t>
    </w:r>
  </w:p>
  <w:p w14:paraId="20BCA7E8" w14:textId="2BE39CEA" w:rsidR="00FD586B" w:rsidRPr="003623D2" w:rsidRDefault="00FD586B" w:rsidP="003623D2">
    <w:pPr>
      <w:rPr>
        <w:rFonts w:ascii="Everyday Sans" w:hAnsi="Everyday Sans"/>
        <w:i/>
        <w:iCs/>
        <w:color w:val="001E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83AE3"/>
    <w:multiLevelType w:val="hybridMultilevel"/>
    <w:tmpl w:val="C668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D3F74"/>
    <w:multiLevelType w:val="hybridMultilevel"/>
    <w:tmpl w:val="1C6C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6"/>
  </w:num>
  <w:num w:numId="2" w16cid:durableId="983122409">
    <w:abstractNumId w:val="5"/>
  </w:num>
  <w:num w:numId="3" w16cid:durableId="250164408">
    <w:abstractNumId w:val="0"/>
  </w:num>
  <w:num w:numId="4" w16cid:durableId="874925009">
    <w:abstractNumId w:val="7"/>
  </w:num>
  <w:num w:numId="5" w16cid:durableId="151608090">
    <w:abstractNumId w:val="1"/>
  </w:num>
  <w:num w:numId="6" w16cid:durableId="828908417">
    <w:abstractNumId w:val="4"/>
  </w:num>
  <w:num w:numId="7" w16cid:durableId="1121531247">
    <w:abstractNumId w:val="2"/>
  </w:num>
  <w:num w:numId="8" w16cid:durableId="1063524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24B5C"/>
    <w:rsid w:val="000318E4"/>
    <w:rsid w:val="00067905"/>
    <w:rsid w:val="000D5B19"/>
    <w:rsid w:val="00135F63"/>
    <w:rsid w:val="0019092F"/>
    <w:rsid w:val="001B7CE5"/>
    <w:rsid w:val="001D440C"/>
    <w:rsid w:val="002313FC"/>
    <w:rsid w:val="00231F46"/>
    <w:rsid w:val="002544FF"/>
    <w:rsid w:val="002F5E84"/>
    <w:rsid w:val="002F7405"/>
    <w:rsid w:val="0031049D"/>
    <w:rsid w:val="00322DB9"/>
    <w:rsid w:val="00325CB3"/>
    <w:rsid w:val="0033309A"/>
    <w:rsid w:val="00350402"/>
    <w:rsid w:val="003623D2"/>
    <w:rsid w:val="003D3FB8"/>
    <w:rsid w:val="003D73F3"/>
    <w:rsid w:val="004605C0"/>
    <w:rsid w:val="00491DFB"/>
    <w:rsid w:val="00494F27"/>
    <w:rsid w:val="004C04DB"/>
    <w:rsid w:val="004D69FB"/>
    <w:rsid w:val="004F6C7A"/>
    <w:rsid w:val="00517929"/>
    <w:rsid w:val="00551DDB"/>
    <w:rsid w:val="00564E53"/>
    <w:rsid w:val="005857A6"/>
    <w:rsid w:val="005955D2"/>
    <w:rsid w:val="00642467"/>
    <w:rsid w:val="00691AE0"/>
    <w:rsid w:val="006A369E"/>
    <w:rsid w:val="006A6A0C"/>
    <w:rsid w:val="006A7C54"/>
    <w:rsid w:val="006E5E50"/>
    <w:rsid w:val="006F4E11"/>
    <w:rsid w:val="007006F8"/>
    <w:rsid w:val="00705D7C"/>
    <w:rsid w:val="00717364"/>
    <w:rsid w:val="00731EB8"/>
    <w:rsid w:val="007350A3"/>
    <w:rsid w:val="00736409"/>
    <w:rsid w:val="00751AD5"/>
    <w:rsid w:val="00760470"/>
    <w:rsid w:val="00781EFA"/>
    <w:rsid w:val="00787EA6"/>
    <w:rsid w:val="007A4EF1"/>
    <w:rsid w:val="007B458A"/>
    <w:rsid w:val="00880756"/>
    <w:rsid w:val="00881BE9"/>
    <w:rsid w:val="008B22F5"/>
    <w:rsid w:val="008B7F7E"/>
    <w:rsid w:val="00913FF4"/>
    <w:rsid w:val="00961654"/>
    <w:rsid w:val="00961A24"/>
    <w:rsid w:val="00984916"/>
    <w:rsid w:val="00992FCA"/>
    <w:rsid w:val="009C101E"/>
    <w:rsid w:val="009C1DD4"/>
    <w:rsid w:val="009E28CA"/>
    <w:rsid w:val="009E36BA"/>
    <w:rsid w:val="00A20938"/>
    <w:rsid w:val="00A475F2"/>
    <w:rsid w:val="00A51979"/>
    <w:rsid w:val="00A56F8B"/>
    <w:rsid w:val="00A62448"/>
    <w:rsid w:val="00A74455"/>
    <w:rsid w:val="00A74827"/>
    <w:rsid w:val="00AE667E"/>
    <w:rsid w:val="00AF5DDA"/>
    <w:rsid w:val="00B43CCE"/>
    <w:rsid w:val="00B502F6"/>
    <w:rsid w:val="00B52FB2"/>
    <w:rsid w:val="00BE2B78"/>
    <w:rsid w:val="00BF4C22"/>
    <w:rsid w:val="00CE69EB"/>
    <w:rsid w:val="00CF4C0D"/>
    <w:rsid w:val="00D866F1"/>
    <w:rsid w:val="00E06AD3"/>
    <w:rsid w:val="00E659E1"/>
    <w:rsid w:val="00EA5CC6"/>
    <w:rsid w:val="00F11CFA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3</cp:revision>
  <dcterms:created xsi:type="dcterms:W3CDTF">2025-08-20T15:17:00Z</dcterms:created>
  <dcterms:modified xsi:type="dcterms:W3CDTF">2025-08-20T15:18:00Z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