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7681" w14:textId="77777777" w:rsidR="00AF5DDA" w:rsidRDefault="00AF5DDA" w:rsidP="00AF5DDA">
      <w:pPr>
        <w:jc w:val="center"/>
        <w:rPr>
          <w:i/>
          <w:iCs/>
          <w:color w:val="000000" w:themeColor="text1"/>
          <w:sz w:val="18"/>
          <w:szCs w:val="18"/>
        </w:rPr>
      </w:pPr>
    </w:p>
    <w:p w14:paraId="6E5C0605" w14:textId="5A82A57F" w:rsidR="002F7405" w:rsidRPr="00781EFA" w:rsidRDefault="00731EB8" w:rsidP="002F7405">
      <w:pPr>
        <w:rPr>
          <w:rFonts w:ascii="Everyday Sans" w:hAnsi="Everyday Sans"/>
          <w:b/>
          <w:bCs/>
          <w:color w:val="000000" w:themeColor="text1"/>
        </w:rPr>
      </w:pPr>
      <w:r>
        <w:rPr>
          <w:rFonts w:ascii="Everyday Sans" w:hAnsi="Everyday Sans"/>
          <w:b/>
          <w:bCs/>
          <w:color w:val="000000" w:themeColor="text1"/>
        </w:rPr>
        <w:t>Purpose</w:t>
      </w:r>
    </w:p>
    <w:p w14:paraId="0D2B3259" w14:textId="00ED1CAC" w:rsidR="00185282" w:rsidRPr="009F15ED" w:rsidRDefault="00185282" w:rsidP="00185282">
      <w:pPr>
        <w:rPr>
          <w:rFonts w:ascii="Everyday Sans" w:hAnsi="Everyday Sans"/>
          <w:sz w:val="24"/>
          <w:szCs w:val="24"/>
        </w:rPr>
      </w:pPr>
      <w:r w:rsidRPr="009F15ED">
        <w:rPr>
          <w:rFonts w:ascii="Everyday Sans" w:hAnsi="Everyday Sans"/>
          <w:sz w:val="24"/>
          <w:szCs w:val="24"/>
        </w:rPr>
        <w:t>To meet hygiene needs during emergency situations, Walmart may deploy third-party portable shower trailers to serve associates, first responders and community members. These units are rented from regional vendors and provide clean, private facilities for personal care and comfort.</w:t>
      </w:r>
    </w:p>
    <w:p w14:paraId="5EDF42AA" w14:textId="77777777" w:rsidR="00781EFA" w:rsidRPr="009F15ED" w:rsidRDefault="00781EFA" w:rsidP="00781EFA">
      <w:pPr>
        <w:pStyle w:val="ListParagraph"/>
        <w:rPr>
          <w:rFonts w:ascii="Everyday Sans" w:hAnsi="Everyday Sans"/>
          <w:color w:val="000000" w:themeColor="text1"/>
          <w:sz w:val="24"/>
          <w:szCs w:val="24"/>
        </w:rPr>
      </w:pPr>
    </w:p>
    <w:p w14:paraId="49626591" w14:textId="6FCCD289" w:rsidR="00781EFA" w:rsidRPr="009F15ED" w:rsidRDefault="00731EB8" w:rsidP="00781EFA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9F15ED">
        <w:rPr>
          <w:rFonts w:ascii="Everyday Sans" w:hAnsi="Everyday Sans"/>
          <w:b/>
          <w:bCs/>
          <w:color w:val="000000" w:themeColor="text1"/>
          <w:sz w:val="24"/>
          <w:szCs w:val="24"/>
        </w:rPr>
        <w:t>What Is It?</w:t>
      </w:r>
    </w:p>
    <w:p w14:paraId="2CEF685A" w14:textId="77777777" w:rsidR="009F15ED" w:rsidRDefault="00AD3362" w:rsidP="00AD3362">
      <w:pPr>
        <w:rPr>
          <w:rFonts w:ascii="Everyday Sans" w:hAnsi="Everyday Sans"/>
          <w:sz w:val="24"/>
          <w:szCs w:val="24"/>
        </w:rPr>
      </w:pPr>
      <w:r w:rsidRPr="009F15ED">
        <w:rPr>
          <w:rFonts w:ascii="Everyday Sans" w:hAnsi="Everyday Sans"/>
          <w:sz w:val="24"/>
          <w:szCs w:val="24"/>
        </w:rPr>
        <w:t>A self-contained shower trailer sourced from a third-party rental vendor:</w:t>
      </w:r>
    </w:p>
    <w:p w14:paraId="108F4D7D" w14:textId="77777777" w:rsidR="009F15ED" w:rsidRDefault="00AD3362" w:rsidP="009F15ED">
      <w:pPr>
        <w:pStyle w:val="ListParagraph"/>
        <w:numPr>
          <w:ilvl w:val="0"/>
          <w:numId w:val="7"/>
        </w:numPr>
        <w:rPr>
          <w:rFonts w:ascii="Everyday Sans" w:hAnsi="Everyday Sans"/>
          <w:sz w:val="24"/>
          <w:szCs w:val="24"/>
        </w:rPr>
      </w:pPr>
      <w:r w:rsidRPr="009F15ED">
        <w:rPr>
          <w:rFonts w:ascii="Everyday Sans" w:hAnsi="Everyday Sans"/>
          <w:sz w:val="24"/>
          <w:szCs w:val="24"/>
        </w:rPr>
        <w:t>Equipped with private shower stalls and basic amenities</w:t>
      </w:r>
    </w:p>
    <w:p w14:paraId="5A895111" w14:textId="77777777" w:rsidR="009F15ED" w:rsidRDefault="00AD3362" w:rsidP="009F15ED">
      <w:pPr>
        <w:pStyle w:val="ListParagraph"/>
        <w:numPr>
          <w:ilvl w:val="0"/>
          <w:numId w:val="7"/>
        </w:numPr>
        <w:rPr>
          <w:rFonts w:ascii="Everyday Sans" w:hAnsi="Everyday Sans"/>
          <w:sz w:val="24"/>
          <w:szCs w:val="24"/>
        </w:rPr>
      </w:pPr>
      <w:r w:rsidRPr="009F15ED">
        <w:rPr>
          <w:rFonts w:ascii="Everyday Sans" w:hAnsi="Everyday Sans"/>
          <w:sz w:val="24"/>
          <w:szCs w:val="24"/>
        </w:rPr>
        <w:t>Water reservoir and generator are provided on-site (not built into the trailer)</w:t>
      </w:r>
    </w:p>
    <w:p w14:paraId="536AADD1" w14:textId="77777777" w:rsidR="009F15ED" w:rsidRDefault="00AD3362" w:rsidP="009F15ED">
      <w:pPr>
        <w:pStyle w:val="ListParagraph"/>
        <w:numPr>
          <w:ilvl w:val="0"/>
          <w:numId w:val="7"/>
        </w:numPr>
        <w:rPr>
          <w:rFonts w:ascii="Everyday Sans" w:hAnsi="Everyday Sans"/>
          <w:sz w:val="24"/>
          <w:szCs w:val="24"/>
        </w:rPr>
      </w:pPr>
      <w:r w:rsidRPr="009F15ED">
        <w:rPr>
          <w:rFonts w:ascii="Everyday Sans" w:hAnsi="Everyday Sans"/>
          <w:sz w:val="24"/>
          <w:szCs w:val="24"/>
        </w:rPr>
        <w:t>Includes basic lighting and ventilation for safe use</w:t>
      </w:r>
    </w:p>
    <w:p w14:paraId="4D4A035A" w14:textId="1FF6A027" w:rsidR="00AD3362" w:rsidRPr="009F15ED" w:rsidRDefault="00AD3362" w:rsidP="009F15ED">
      <w:pPr>
        <w:pStyle w:val="ListParagraph"/>
        <w:numPr>
          <w:ilvl w:val="0"/>
          <w:numId w:val="7"/>
        </w:numPr>
        <w:rPr>
          <w:rFonts w:ascii="Everyday Sans" w:hAnsi="Everyday Sans"/>
          <w:sz w:val="24"/>
          <w:szCs w:val="24"/>
        </w:rPr>
      </w:pPr>
      <w:r w:rsidRPr="009F15ED">
        <w:rPr>
          <w:rFonts w:ascii="Everyday Sans" w:hAnsi="Everyday Sans"/>
          <w:sz w:val="24"/>
          <w:szCs w:val="24"/>
        </w:rPr>
        <w:t>Staffed by a vendor-supplied attendant to perform daily checks and servicing</w:t>
      </w:r>
    </w:p>
    <w:p w14:paraId="19233ECC" w14:textId="77777777" w:rsidR="00731EB8" w:rsidRPr="009F15ED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2263E13E" w14:textId="019A88CE" w:rsidR="00731EB8" w:rsidRPr="009F15ED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9F15ED">
        <w:rPr>
          <w:rFonts w:ascii="Everyday Sans" w:hAnsi="Everyday Sans"/>
          <w:b/>
          <w:bCs/>
          <w:color w:val="000000" w:themeColor="text1"/>
          <w:sz w:val="24"/>
          <w:szCs w:val="24"/>
        </w:rPr>
        <w:t>What It Offers to the Community</w:t>
      </w:r>
    </w:p>
    <w:p w14:paraId="261C0429" w14:textId="532E5B29" w:rsidR="00BB5C36" w:rsidRPr="00BB5C36" w:rsidRDefault="00431487" w:rsidP="00BB5C36">
      <w:pPr>
        <w:pStyle w:val="ListParagraph"/>
        <w:numPr>
          <w:ilvl w:val="0"/>
          <w:numId w:val="8"/>
        </w:num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BB5C36">
        <w:rPr>
          <w:rFonts w:ascii="Everyday Sans" w:hAnsi="Everyday Sans"/>
          <w:sz w:val="24"/>
          <w:szCs w:val="24"/>
        </w:rPr>
        <w:t>Access to hot showers for disaster-impacted individuals</w:t>
      </w:r>
      <w:r w:rsidR="00BB5C36">
        <w:rPr>
          <w:rFonts w:ascii="Everyday Sans" w:hAnsi="Everyday Sans"/>
          <w:sz w:val="24"/>
          <w:szCs w:val="24"/>
        </w:rPr>
        <w:t>.</w:t>
      </w:r>
    </w:p>
    <w:p w14:paraId="0F4759A1" w14:textId="346C0DE2" w:rsidR="00BB5C36" w:rsidRPr="00BB5C36" w:rsidRDefault="00431487" w:rsidP="00BB5C36">
      <w:pPr>
        <w:pStyle w:val="ListParagraph"/>
        <w:numPr>
          <w:ilvl w:val="0"/>
          <w:numId w:val="8"/>
        </w:num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BB5C36">
        <w:rPr>
          <w:rFonts w:ascii="Everyday Sans" w:hAnsi="Everyday Sans"/>
          <w:sz w:val="24"/>
          <w:szCs w:val="24"/>
        </w:rPr>
        <w:t>Open to Walmart associates, first responders and community members</w:t>
      </w:r>
      <w:r w:rsidR="00BB5C36">
        <w:rPr>
          <w:rFonts w:ascii="Everyday Sans" w:hAnsi="Everyday Sans"/>
          <w:sz w:val="24"/>
          <w:szCs w:val="24"/>
        </w:rPr>
        <w:t>.</w:t>
      </w:r>
    </w:p>
    <w:p w14:paraId="11C6AC8D" w14:textId="305D76B6" w:rsidR="00BB5C36" w:rsidRPr="00BB5C36" w:rsidRDefault="00431487" w:rsidP="00BB5C36">
      <w:pPr>
        <w:pStyle w:val="ListParagraph"/>
        <w:numPr>
          <w:ilvl w:val="0"/>
          <w:numId w:val="8"/>
        </w:num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BB5C36">
        <w:rPr>
          <w:rFonts w:ascii="Everyday Sans" w:hAnsi="Everyday Sans"/>
          <w:sz w:val="24"/>
          <w:szCs w:val="24"/>
        </w:rPr>
        <w:t>Leadership can choose to supply toiletries or ask users to bring their own</w:t>
      </w:r>
      <w:r w:rsidR="00BB5C36">
        <w:rPr>
          <w:rFonts w:ascii="Everyday Sans" w:hAnsi="Everyday Sans"/>
          <w:sz w:val="24"/>
          <w:szCs w:val="24"/>
        </w:rPr>
        <w:t>.</w:t>
      </w:r>
    </w:p>
    <w:p w14:paraId="50631792" w14:textId="0C9FF545" w:rsidR="00984916" w:rsidRPr="00BB5C36" w:rsidRDefault="00431487" w:rsidP="00BB5C36">
      <w:pPr>
        <w:pStyle w:val="ListParagraph"/>
        <w:numPr>
          <w:ilvl w:val="0"/>
          <w:numId w:val="8"/>
        </w:num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BB5C36">
        <w:rPr>
          <w:rFonts w:ascii="Everyday Sans" w:hAnsi="Everyday Sans"/>
          <w:sz w:val="24"/>
          <w:szCs w:val="24"/>
        </w:rPr>
        <w:t>Operating hours are typically 6:00 a.m. – 8:00 p.m., hours may vary</w:t>
      </w:r>
      <w:r w:rsidR="00BB5C36">
        <w:rPr>
          <w:rFonts w:ascii="Everyday Sans" w:hAnsi="Everyday Sans"/>
          <w:sz w:val="24"/>
          <w:szCs w:val="24"/>
        </w:rPr>
        <w:t>.</w:t>
      </w:r>
    </w:p>
    <w:p w14:paraId="702DDF5B" w14:textId="77777777" w:rsidR="00BB5C36" w:rsidRPr="00BB5C36" w:rsidRDefault="00BB5C36" w:rsidP="00BB5C36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4427432F" w14:textId="669A8166" w:rsidR="00731EB8" w:rsidRDefault="00731EB8" w:rsidP="00731EB8">
      <w:pPr>
        <w:rPr>
          <w:rFonts w:ascii="Everyday Sans" w:hAnsi="Everyday Sans"/>
          <w:b/>
          <w:bCs/>
          <w:color w:val="000000" w:themeColor="text1"/>
        </w:rPr>
      </w:pPr>
      <w:r>
        <w:rPr>
          <w:rFonts w:ascii="Everyday Sans" w:hAnsi="Everyday Sans"/>
          <w:b/>
          <w:bCs/>
          <w:color w:val="000000" w:themeColor="text1"/>
        </w:rPr>
        <w:t>What Store Leaders Should Expect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8370"/>
      </w:tblGrid>
      <w:tr w:rsidR="00691AE0" w14:paraId="1AAE7D53" w14:textId="77777777" w:rsidTr="00691AE0">
        <w:tc>
          <w:tcPr>
            <w:tcW w:w="2245" w:type="dxa"/>
          </w:tcPr>
          <w:p w14:paraId="00E96912" w14:textId="77777777" w:rsidR="00691AE0" w:rsidRPr="00691AE0" w:rsidRDefault="00691AE0" w:rsidP="00F3134A">
            <w:pPr>
              <w:rPr>
                <w:rFonts w:ascii="Everyday Sans" w:hAnsi="Everyday Sans"/>
                <w:b/>
                <w:bCs/>
                <w:sz w:val="24"/>
                <w:szCs w:val="24"/>
              </w:rPr>
            </w:pPr>
            <w:r w:rsidRPr="00691AE0">
              <w:rPr>
                <w:rFonts w:ascii="Everyday Sans" w:hAnsi="Everyday Sans"/>
                <w:b/>
                <w:bCs/>
                <w:sz w:val="24"/>
                <w:szCs w:val="24"/>
              </w:rPr>
              <w:t>Logistics</w:t>
            </w:r>
          </w:p>
        </w:tc>
        <w:tc>
          <w:tcPr>
            <w:tcW w:w="8370" w:type="dxa"/>
          </w:tcPr>
          <w:p w14:paraId="15709270" w14:textId="77777777" w:rsidR="00691AE0" w:rsidRPr="00691AE0" w:rsidRDefault="00691AE0" w:rsidP="00F3134A">
            <w:pPr>
              <w:rPr>
                <w:rFonts w:ascii="Everyday Sans" w:hAnsi="Everyday Sans"/>
                <w:b/>
                <w:bCs/>
                <w:sz w:val="24"/>
                <w:szCs w:val="24"/>
              </w:rPr>
            </w:pPr>
            <w:r w:rsidRPr="00691AE0">
              <w:rPr>
                <w:rFonts w:ascii="Everyday Sans" w:hAnsi="Everyday Sans"/>
                <w:b/>
                <w:bCs/>
                <w:sz w:val="24"/>
                <w:szCs w:val="24"/>
              </w:rPr>
              <w:t>Details</w:t>
            </w:r>
          </w:p>
        </w:tc>
      </w:tr>
      <w:tr w:rsidR="00DE1E5C" w14:paraId="5B1030B6" w14:textId="77777777" w:rsidTr="00691AE0">
        <w:tc>
          <w:tcPr>
            <w:tcW w:w="2245" w:type="dxa"/>
          </w:tcPr>
          <w:p w14:paraId="330AA5B1" w14:textId="318CCE1E" w:rsidR="00DE1E5C" w:rsidRPr="00DE1E5C" w:rsidRDefault="00DE1E5C" w:rsidP="00DE1E5C">
            <w:pPr>
              <w:rPr>
                <w:rFonts w:ascii="Everyday Sans" w:hAnsi="Everyday Sans"/>
                <w:sz w:val="24"/>
                <w:szCs w:val="24"/>
              </w:rPr>
            </w:pPr>
            <w:r w:rsidRPr="00DE1E5C">
              <w:rPr>
                <w:rFonts w:ascii="Everyday Sans" w:hAnsi="Everyday Sans"/>
                <w:sz w:val="24"/>
                <w:szCs w:val="24"/>
              </w:rPr>
              <w:t>Arrival Timing</w:t>
            </w:r>
          </w:p>
        </w:tc>
        <w:tc>
          <w:tcPr>
            <w:tcW w:w="8370" w:type="dxa"/>
          </w:tcPr>
          <w:p w14:paraId="3A8352E7" w14:textId="0EEDD412" w:rsidR="00DE1E5C" w:rsidRPr="00DE1E5C" w:rsidRDefault="00DE1E5C" w:rsidP="00DE1E5C">
            <w:pPr>
              <w:rPr>
                <w:rFonts w:ascii="Everyday Sans" w:hAnsi="Everyday Sans"/>
                <w:sz w:val="24"/>
                <w:szCs w:val="24"/>
              </w:rPr>
            </w:pPr>
            <w:r w:rsidRPr="00DE1E5C">
              <w:rPr>
                <w:rFonts w:ascii="Everyday Sans" w:hAnsi="Everyday Sans"/>
                <w:sz w:val="24"/>
                <w:szCs w:val="24"/>
              </w:rPr>
              <w:t>Available 24–72 hours after request, depending on vendor</w:t>
            </w:r>
          </w:p>
        </w:tc>
      </w:tr>
      <w:tr w:rsidR="00DE1E5C" w14:paraId="364F9951" w14:textId="77777777" w:rsidTr="00691AE0">
        <w:tc>
          <w:tcPr>
            <w:tcW w:w="2245" w:type="dxa"/>
          </w:tcPr>
          <w:p w14:paraId="17298E89" w14:textId="35228BF2" w:rsidR="00DE1E5C" w:rsidRPr="00DE1E5C" w:rsidRDefault="00DE1E5C" w:rsidP="00DE1E5C">
            <w:pPr>
              <w:rPr>
                <w:rFonts w:ascii="Everyday Sans" w:hAnsi="Everyday Sans"/>
                <w:sz w:val="24"/>
                <w:szCs w:val="24"/>
              </w:rPr>
            </w:pPr>
            <w:r w:rsidRPr="00DE1E5C">
              <w:rPr>
                <w:rFonts w:ascii="Everyday Sans" w:hAnsi="Everyday Sans"/>
                <w:sz w:val="24"/>
                <w:szCs w:val="24"/>
              </w:rPr>
              <w:t>Setup Time</w:t>
            </w:r>
          </w:p>
        </w:tc>
        <w:tc>
          <w:tcPr>
            <w:tcW w:w="8370" w:type="dxa"/>
          </w:tcPr>
          <w:p w14:paraId="304DDE22" w14:textId="321F0008" w:rsidR="00DE1E5C" w:rsidRPr="00DE1E5C" w:rsidRDefault="00DE1E5C" w:rsidP="00DE1E5C">
            <w:pPr>
              <w:rPr>
                <w:rFonts w:ascii="Everyday Sans" w:hAnsi="Everyday Sans"/>
                <w:sz w:val="24"/>
                <w:szCs w:val="24"/>
              </w:rPr>
            </w:pPr>
            <w:r w:rsidRPr="00DE1E5C">
              <w:rPr>
                <w:rFonts w:ascii="Everyday Sans" w:hAnsi="Everyday Sans"/>
                <w:sz w:val="24"/>
                <w:szCs w:val="24"/>
              </w:rPr>
              <w:t>Approximately 1.5 to 3 hours</w:t>
            </w:r>
          </w:p>
        </w:tc>
      </w:tr>
      <w:tr w:rsidR="00DE1E5C" w14:paraId="027D2F9A" w14:textId="77777777" w:rsidTr="00691AE0">
        <w:tc>
          <w:tcPr>
            <w:tcW w:w="2245" w:type="dxa"/>
          </w:tcPr>
          <w:p w14:paraId="26B97F89" w14:textId="3F4F307F" w:rsidR="00DE1E5C" w:rsidRPr="00DE1E5C" w:rsidRDefault="00DE1E5C" w:rsidP="00DE1E5C">
            <w:pPr>
              <w:rPr>
                <w:rFonts w:ascii="Everyday Sans" w:hAnsi="Everyday Sans"/>
                <w:sz w:val="24"/>
                <w:szCs w:val="24"/>
              </w:rPr>
            </w:pPr>
            <w:r w:rsidRPr="00DE1E5C">
              <w:rPr>
                <w:rFonts w:ascii="Everyday Sans" w:hAnsi="Everyday Sans"/>
                <w:sz w:val="24"/>
                <w:szCs w:val="24"/>
              </w:rPr>
              <w:t>Placement</w:t>
            </w:r>
          </w:p>
        </w:tc>
        <w:tc>
          <w:tcPr>
            <w:tcW w:w="8370" w:type="dxa"/>
          </w:tcPr>
          <w:p w14:paraId="355E6CB5" w14:textId="05D9117B" w:rsidR="00DE1E5C" w:rsidRPr="00DE1E5C" w:rsidRDefault="00DE1E5C" w:rsidP="00DE1E5C">
            <w:pPr>
              <w:rPr>
                <w:rFonts w:ascii="Everyday Sans" w:hAnsi="Everyday Sans"/>
                <w:sz w:val="24"/>
                <w:szCs w:val="24"/>
              </w:rPr>
            </w:pPr>
            <w:r w:rsidRPr="00DE1E5C">
              <w:rPr>
                <w:rFonts w:ascii="Everyday Sans" w:hAnsi="Everyday Sans"/>
                <w:sz w:val="24"/>
                <w:szCs w:val="24"/>
              </w:rPr>
              <w:t>Coordinated with</w:t>
            </w:r>
            <w:r w:rsidR="00BB5C36">
              <w:rPr>
                <w:rFonts w:ascii="Everyday Sans" w:hAnsi="Everyday Sans"/>
                <w:sz w:val="24"/>
                <w:szCs w:val="24"/>
              </w:rPr>
              <w:t xml:space="preserve"> Market Asset Protection Manager</w:t>
            </w:r>
            <w:r w:rsidRPr="00DE1E5C">
              <w:rPr>
                <w:rFonts w:ascii="Everyday Sans" w:hAnsi="Everyday Sans"/>
                <w:sz w:val="24"/>
                <w:szCs w:val="24"/>
              </w:rPr>
              <w:t xml:space="preserve"> </w:t>
            </w:r>
            <w:r w:rsidR="00BB5C36">
              <w:rPr>
                <w:rFonts w:ascii="Everyday Sans" w:hAnsi="Everyday Sans"/>
                <w:sz w:val="24"/>
                <w:szCs w:val="24"/>
              </w:rPr>
              <w:t>(</w:t>
            </w:r>
            <w:r w:rsidRPr="00DE1E5C">
              <w:rPr>
                <w:rFonts w:ascii="Everyday Sans" w:hAnsi="Everyday Sans"/>
                <w:sz w:val="24"/>
                <w:szCs w:val="24"/>
              </w:rPr>
              <w:t>MAPM</w:t>
            </w:r>
            <w:r w:rsidR="00BB5C36">
              <w:rPr>
                <w:rFonts w:ascii="Everyday Sans" w:hAnsi="Everyday Sans"/>
                <w:sz w:val="24"/>
                <w:szCs w:val="24"/>
              </w:rPr>
              <w:t>)</w:t>
            </w:r>
            <w:r w:rsidRPr="00DE1E5C">
              <w:rPr>
                <w:rFonts w:ascii="Everyday Sans" w:hAnsi="Everyday Sans"/>
                <w:sz w:val="24"/>
                <w:szCs w:val="24"/>
              </w:rPr>
              <w:t xml:space="preserve">, </w:t>
            </w:r>
            <w:r w:rsidR="00BB5C36">
              <w:rPr>
                <w:rFonts w:ascii="Everyday Sans" w:hAnsi="Everyday Sans"/>
                <w:sz w:val="24"/>
                <w:szCs w:val="24"/>
              </w:rPr>
              <w:t>Market Manager</w:t>
            </w:r>
            <w:r w:rsidR="004B05CC">
              <w:rPr>
                <w:rFonts w:ascii="Everyday Sans" w:hAnsi="Everyday Sans"/>
                <w:sz w:val="24"/>
                <w:szCs w:val="24"/>
              </w:rPr>
              <w:t xml:space="preserve"> </w:t>
            </w:r>
            <w:r w:rsidR="00BB5C36">
              <w:rPr>
                <w:rFonts w:ascii="Everyday Sans" w:hAnsi="Everyday Sans"/>
                <w:sz w:val="24"/>
                <w:szCs w:val="24"/>
              </w:rPr>
              <w:t>(</w:t>
            </w:r>
            <w:r w:rsidRPr="00DE1E5C">
              <w:rPr>
                <w:rFonts w:ascii="Everyday Sans" w:hAnsi="Everyday Sans"/>
                <w:sz w:val="24"/>
                <w:szCs w:val="24"/>
              </w:rPr>
              <w:t>MM</w:t>
            </w:r>
            <w:r w:rsidR="00BB5C36">
              <w:rPr>
                <w:rFonts w:ascii="Everyday Sans" w:hAnsi="Everyday Sans"/>
                <w:sz w:val="24"/>
                <w:szCs w:val="24"/>
              </w:rPr>
              <w:t xml:space="preserve">) and </w:t>
            </w:r>
            <w:r w:rsidRPr="00DE1E5C">
              <w:rPr>
                <w:rFonts w:ascii="Everyday Sans" w:hAnsi="Everyday Sans"/>
                <w:sz w:val="24"/>
                <w:szCs w:val="24"/>
              </w:rPr>
              <w:t>Store Manager</w:t>
            </w:r>
          </w:p>
        </w:tc>
      </w:tr>
      <w:tr w:rsidR="00DE1E5C" w14:paraId="78ED0E59" w14:textId="77777777" w:rsidTr="00691AE0">
        <w:tc>
          <w:tcPr>
            <w:tcW w:w="2245" w:type="dxa"/>
          </w:tcPr>
          <w:p w14:paraId="1797E43D" w14:textId="7B1F6976" w:rsidR="00DE1E5C" w:rsidRPr="00DE1E5C" w:rsidRDefault="00DE1E5C" w:rsidP="00DE1E5C">
            <w:pPr>
              <w:rPr>
                <w:rFonts w:ascii="Everyday Sans" w:hAnsi="Everyday Sans"/>
                <w:sz w:val="24"/>
                <w:szCs w:val="24"/>
              </w:rPr>
            </w:pPr>
            <w:r w:rsidRPr="00DE1E5C">
              <w:rPr>
                <w:rFonts w:ascii="Everyday Sans" w:hAnsi="Everyday Sans"/>
                <w:sz w:val="24"/>
                <w:szCs w:val="24"/>
              </w:rPr>
              <w:t>Supplies</w:t>
            </w:r>
          </w:p>
        </w:tc>
        <w:tc>
          <w:tcPr>
            <w:tcW w:w="8370" w:type="dxa"/>
          </w:tcPr>
          <w:p w14:paraId="391BC1F8" w14:textId="191EE1B3" w:rsidR="00DE1E5C" w:rsidRPr="00DE1E5C" w:rsidRDefault="00DE1E5C" w:rsidP="00DE1E5C">
            <w:pPr>
              <w:rPr>
                <w:rFonts w:ascii="Everyday Sans" w:hAnsi="Everyday Sans"/>
                <w:sz w:val="24"/>
                <w:szCs w:val="24"/>
              </w:rPr>
            </w:pPr>
            <w:r w:rsidRPr="00DE1E5C">
              <w:rPr>
                <w:rFonts w:ascii="Everyday Sans" w:hAnsi="Everyday Sans"/>
                <w:sz w:val="24"/>
                <w:szCs w:val="24"/>
              </w:rPr>
              <w:t>Toiletries not included</w:t>
            </w:r>
            <w:r w:rsidR="00E318A2">
              <w:rPr>
                <w:rFonts w:ascii="Everyday Sans" w:hAnsi="Everyday Sans"/>
                <w:sz w:val="24"/>
                <w:szCs w:val="24"/>
              </w:rPr>
              <w:t xml:space="preserve"> with the trailers. The store </w:t>
            </w:r>
            <w:r w:rsidRPr="00DE1E5C">
              <w:rPr>
                <w:rFonts w:ascii="Everyday Sans" w:hAnsi="Everyday Sans"/>
                <w:sz w:val="24"/>
                <w:szCs w:val="24"/>
              </w:rPr>
              <w:t>may choose to provide or ask users to bring their own</w:t>
            </w:r>
            <w:r w:rsidR="00E318A2">
              <w:rPr>
                <w:rFonts w:ascii="Everyday Sans" w:hAnsi="Everyday Sans"/>
                <w:sz w:val="24"/>
                <w:szCs w:val="24"/>
              </w:rPr>
              <w:t>.</w:t>
            </w:r>
          </w:p>
        </w:tc>
      </w:tr>
      <w:tr w:rsidR="00DE1E5C" w14:paraId="1B9EA5BA" w14:textId="77777777" w:rsidTr="00691AE0">
        <w:trPr>
          <w:trHeight w:val="720"/>
        </w:trPr>
        <w:tc>
          <w:tcPr>
            <w:tcW w:w="2245" w:type="dxa"/>
          </w:tcPr>
          <w:p w14:paraId="394C6292" w14:textId="66C0656F" w:rsidR="00DE1E5C" w:rsidRPr="00DE1E5C" w:rsidRDefault="00DE1E5C" w:rsidP="00DE1E5C">
            <w:pPr>
              <w:rPr>
                <w:rFonts w:ascii="Everyday Sans" w:hAnsi="Everyday Sans"/>
                <w:sz w:val="24"/>
                <w:szCs w:val="24"/>
              </w:rPr>
            </w:pPr>
            <w:r w:rsidRPr="00DE1E5C">
              <w:rPr>
                <w:rFonts w:ascii="Everyday Sans" w:hAnsi="Everyday Sans"/>
                <w:sz w:val="24"/>
                <w:szCs w:val="24"/>
              </w:rPr>
              <w:t>Staffing</w:t>
            </w:r>
          </w:p>
        </w:tc>
        <w:tc>
          <w:tcPr>
            <w:tcW w:w="8370" w:type="dxa"/>
          </w:tcPr>
          <w:p w14:paraId="426E46CB" w14:textId="6BED8698" w:rsidR="00DE1E5C" w:rsidRPr="00DE1E5C" w:rsidRDefault="00DE1E5C" w:rsidP="00DE1E5C">
            <w:pPr>
              <w:rPr>
                <w:rFonts w:ascii="Everyday Sans" w:hAnsi="Everyday Sans"/>
                <w:sz w:val="24"/>
                <w:szCs w:val="24"/>
              </w:rPr>
            </w:pPr>
            <w:r w:rsidRPr="00DE1E5C">
              <w:rPr>
                <w:rFonts w:ascii="Everyday Sans" w:hAnsi="Everyday Sans"/>
                <w:sz w:val="24"/>
                <w:szCs w:val="24"/>
              </w:rPr>
              <w:t>One vendor-provided attendant</w:t>
            </w:r>
          </w:p>
        </w:tc>
      </w:tr>
    </w:tbl>
    <w:p w14:paraId="21C97776" w14:textId="6E9FD189" w:rsidR="00731EB8" w:rsidRDefault="00731EB8" w:rsidP="00731EB8">
      <w:pPr>
        <w:rPr>
          <w:rFonts w:ascii="Everyday Sans" w:hAnsi="Everyday Sans"/>
          <w:b/>
          <w:bCs/>
          <w:color w:val="000000" w:themeColor="text1"/>
        </w:rPr>
      </w:pPr>
      <w:r>
        <w:rPr>
          <w:rFonts w:ascii="Everyday Sans" w:hAnsi="Everyday Sans"/>
          <w:b/>
          <w:bCs/>
          <w:color w:val="000000" w:themeColor="text1"/>
        </w:rPr>
        <w:lastRenderedPageBreak/>
        <w:t>Communicating to Associates and Customers</w:t>
      </w:r>
    </w:p>
    <w:p w14:paraId="1D1C8D63" w14:textId="77777777" w:rsidR="00024B5C" w:rsidRDefault="006A6A0C" w:rsidP="00024B5C">
      <w:pPr>
        <w:pStyle w:val="ListParagraph"/>
        <w:numPr>
          <w:ilvl w:val="0"/>
          <w:numId w:val="5"/>
        </w:numPr>
        <w:rPr>
          <w:rFonts w:ascii="Everyday Sans" w:hAnsi="Everyday Sans"/>
          <w:sz w:val="24"/>
          <w:szCs w:val="24"/>
        </w:rPr>
      </w:pPr>
      <w:r w:rsidRPr="00024B5C">
        <w:rPr>
          <w:rFonts w:ascii="Everyday Sans" w:hAnsi="Everyday Sans"/>
          <w:sz w:val="24"/>
          <w:szCs w:val="24"/>
        </w:rPr>
        <w:t>Inform associates, community members and first responders of available services</w:t>
      </w:r>
    </w:p>
    <w:p w14:paraId="61CFAEA4" w14:textId="323457E4" w:rsidR="006A6A0C" w:rsidRDefault="006A6A0C" w:rsidP="00024B5C">
      <w:pPr>
        <w:pStyle w:val="ListParagraph"/>
        <w:numPr>
          <w:ilvl w:val="0"/>
          <w:numId w:val="5"/>
        </w:numPr>
        <w:rPr>
          <w:rFonts w:ascii="Everyday Sans" w:hAnsi="Everyday Sans"/>
          <w:sz w:val="24"/>
          <w:szCs w:val="24"/>
        </w:rPr>
      </w:pPr>
      <w:r w:rsidRPr="00024B5C">
        <w:rPr>
          <w:rFonts w:ascii="Everyday Sans" w:hAnsi="Everyday Sans"/>
          <w:sz w:val="24"/>
          <w:szCs w:val="24"/>
        </w:rPr>
        <w:t>Reinforce Walmart’s commitment to service during disaster response</w:t>
      </w:r>
    </w:p>
    <w:p w14:paraId="6BC8362D" w14:textId="640B4452" w:rsidR="0047334E" w:rsidRPr="00024B5C" w:rsidRDefault="0047334E" w:rsidP="00024B5C">
      <w:pPr>
        <w:pStyle w:val="ListParagraph"/>
        <w:numPr>
          <w:ilvl w:val="0"/>
          <w:numId w:val="5"/>
        </w:numPr>
        <w:rPr>
          <w:rFonts w:ascii="Everyday Sans" w:hAnsi="Everyday Sans"/>
          <w:sz w:val="24"/>
          <w:szCs w:val="24"/>
        </w:rPr>
      </w:pPr>
      <w:r>
        <w:rPr>
          <w:rFonts w:ascii="Everyday Sans" w:hAnsi="Everyday Sans"/>
          <w:sz w:val="24"/>
          <w:szCs w:val="24"/>
        </w:rPr>
        <w:t>Refer media inquiries to corporate comm</w:t>
      </w:r>
      <w:r w:rsidR="00EF1CEA">
        <w:rPr>
          <w:rFonts w:ascii="Everyday Sans" w:hAnsi="Everyday Sans"/>
          <w:sz w:val="24"/>
          <w:szCs w:val="24"/>
        </w:rPr>
        <w:t>unications</w:t>
      </w:r>
    </w:p>
    <w:p w14:paraId="231439C3" w14:textId="77777777" w:rsidR="00731EB8" w:rsidRPr="00024B5C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03121FBC" w14:textId="60908049" w:rsidR="00731EB8" w:rsidRPr="00024B5C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024B5C">
        <w:rPr>
          <w:rFonts w:ascii="Everyday Sans" w:hAnsi="Everyday Sans"/>
          <w:b/>
          <w:bCs/>
          <w:color w:val="000000" w:themeColor="text1"/>
          <w:sz w:val="24"/>
          <w:szCs w:val="24"/>
        </w:rPr>
        <w:t>Brand and Community Impact</w:t>
      </w:r>
    </w:p>
    <w:p w14:paraId="3D1AD32E" w14:textId="5D60B247" w:rsidR="007A4EF1" w:rsidRPr="00024B5C" w:rsidRDefault="007A4EF1" w:rsidP="007A4EF1">
      <w:pPr>
        <w:rPr>
          <w:rFonts w:ascii="Everyday Sans" w:hAnsi="Everyday Sans"/>
          <w:sz w:val="24"/>
          <w:szCs w:val="24"/>
        </w:rPr>
      </w:pPr>
      <w:r w:rsidRPr="00024B5C">
        <w:rPr>
          <w:rFonts w:ascii="Everyday Sans" w:hAnsi="Everyday Sans"/>
          <w:sz w:val="24"/>
          <w:szCs w:val="24"/>
        </w:rPr>
        <w:t xml:space="preserve">In times of crisis, Walmart is committed to standing with our associates, communities and stores </w:t>
      </w:r>
      <w:r w:rsidR="00024B5C">
        <w:rPr>
          <w:rFonts w:ascii="Everyday Sans" w:hAnsi="Everyday Sans"/>
          <w:sz w:val="24"/>
          <w:szCs w:val="24"/>
        </w:rPr>
        <w:t xml:space="preserve">to </w:t>
      </w:r>
      <w:r w:rsidRPr="00024B5C">
        <w:rPr>
          <w:rFonts w:ascii="Everyday Sans" w:hAnsi="Everyday Sans"/>
          <w:sz w:val="24"/>
          <w:szCs w:val="24"/>
        </w:rPr>
        <w:t>provid</w:t>
      </w:r>
      <w:r w:rsidR="00024B5C">
        <w:rPr>
          <w:rFonts w:ascii="Everyday Sans" w:hAnsi="Everyday Sans"/>
          <w:sz w:val="24"/>
          <w:szCs w:val="24"/>
        </w:rPr>
        <w:t>e</w:t>
      </w:r>
      <w:r w:rsidRPr="00024B5C">
        <w:rPr>
          <w:rFonts w:ascii="Everyday Sans" w:hAnsi="Everyday Sans"/>
          <w:sz w:val="24"/>
          <w:szCs w:val="24"/>
        </w:rPr>
        <w:t xml:space="preserve"> essential support, resources and compassion when it’s needed most.</w:t>
      </w:r>
    </w:p>
    <w:p w14:paraId="7CA96654" w14:textId="77777777" w:rsidR="00731EB8" w:rsidRPr="00024B5C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4B7FB329" w14:textId="437DA931" w:rsidR="00731EB8" w:rsidRPr="00024B5C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024B5C">
        <w:rPr>
          <w:rFonts w:ascii="Everyday Sans" w:hAnsi="Everyday Sans"/>
          <w:b/>
          <w:bCs/>
          <w:color w:val="000000" w:themeColor="text1"/>
          <w:sz w:val="24"/>
          <w:szCs w:val="24"/>
        </w:rPr>
        <w:t>Questions</w:t>
      </w:r>
    </w:p>
    <w:p w14:paraId="6114AF53" w14:textId="77777777" w:rsidR="00024B5C" w:rsidRDefault="00024B5C" w:rsidP="00024B5C">
      <w:pPr>
        <w:rPr>
          <w:rFonts w:ascii="Everyday Sans" w:hAnsi="Everyday Sans"/>
          <w:sz w:val="24"/>
          <w:szCs w:val="24"/>
        </w:rPr>
      </w:pPr>
      <w:r w:rsidRPr="00024B5C">
        <w:rPr>
          <w:rFonts w:ascii="Everyday Sans" w:hAnsi="Everyday Sans"/>
          <w:sz w:val="24"/>
          <w:szCs w:val="24"/>
        </w:rPr>
        <w:t>For deployment or coordination details, contact:</w:t>
      </w:r>
    </w:p>
    <w:p w14:paraId="078BD7D6" w14:textId="77777777" w:rsidR="00024B5C" w:rsidRDefault="00024B5C" w:rsidP="00024B5C">
      <w:pPr>
        <w:pStyle w:val="ListParagraph"/>
        <w:numPr>
          <w:ilvl w:val="0"/>
          <w:numId w:val="6"/>
        </w:numPr>
        <w:rPr>
          <w:rFonts w:ascii="Everyday Sans" w:hAnsi="Everyday Sans"/>
          <w:sz w:val="24"/>
          <w:szCs w:val="24"/>
        </w:rPr>
      </w:pPr>
      <w:r w:rsidRPr="00024B5C">
        <w:rPr>
          <w:rFonts w:ascii="Everyday Sans" w:hAnsi="Everyday Sans"/>
          <w:sz w:val="24"/>
          <w:szCs w:val="24"/>
        </w:rPr>
        <w:t>MAPM or Market Manager</w:t>
      </w:r>
    </w:p>
    <w:p w14:paraId="04CDCCB7" w14:textId="77777777" w:rsidR="00024B5C" w:rsidRDefault="00024B5C" w:rsidP="00024B5C">
      <w:pPr>
        <w:pStyle w:val="ListParagraph"/>
        <w:numPr>
          <w:ilvl w:val="0"/>
          <w:numId w:val="6"/>
        </w:numPr>
        <w:rPr>
          <w:rFonts w:ascii="Everyday Sans" w:hAnsi="Everyday Sans"/>
          <w:sz w:val="24"/>
          <w:szCs w:val="24"/>
        </w:rPr>
      </w:pPr>
      <w:r w:rsidRPr="00024B5C">
        <w:rPr>
          <w:rFonts w:ascii="Everyday Sans" w:hAnsi="Everyday Sans"/>
          <w:sz w:val="24"/>
          <w:szCs w:val="24"/>
        </w:rPr>
        <w:t>Walmart Emergency Operations Center (EOC) 479-277-1001</w:t>
      </w:r>
    </w:p>
    <w:p w14:paraId="20836966" w14:textId="35CC971C" w:rsidR="00024B5C" w:rsidRPr="00024B5C" w:rsidRDefault="00024B5C" w:rsidP="00024B5C">
      <w:pPr>
        <w:pStyle w:val="ListParagraph"/>
        <w:numPr>
          <w:ilvl w:val="0"/>
          <w:numId w:val="6"/>
        </w:numPr>
        <w:rPr>
          <w:rFonts w:ascii="Everyday Sans" w:hAnsi="Everyday Sans"/>
          <w:sz w:val="24"/>
          <w:szCs w:val="24"/>
        </w:rPr>
      </w:pPr>
      <w:r w:rsidRPr="00024B5C">
        <w:rPr>
          <w:rFonts w:ascii="Everyday Sans" w:hAnsi="Everyday Sans"/>
          <w:sz w:val="24"/>
          <w:szCs w:val="24"/>
        </w:rPr>
        <w:t>Onsite vendor liaison (If available)</w:t>
      </w:r>
    </w:p>
    <w:p w14:paraId="73285970" w14:textId="77777777" w:rsidR="00024B5C" w:rsidRPr="00731EB8" w:rsidRDefault="00024B5C" w:rsidP="00731EB8">
      <w:pPr>
        <w:rPr>
          <w:rFonts w:ascii="Everyday Sans" w:hAnsi="Everyday Sans"/>
          <w:b/>
          <w:bCs/>
          <w:color w:val="000000" w:themeColor="text1"/>
        </w:rPr>
      </w:pPr>
    </w:p>
    <w:sectPr w:rsidR="00024B5C" w:rsidRPr="00731EB8" w:rsidSect="00A62448">
      <w:headerReference w:type="default" r:id="rId8"/>
      <w:footerReference w:type="default" r:id="rId9"/>
      <w:pgSz w:w="12240" w:h="15840" w:code="1"/>
      <w:pgMar w:top="720" w:right="720" w:bottom="720" w:left="72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666A1" w14:textId="77777777" w:rsidR="00DE10A5" w:rsidRDefault="00DE10A5" w:rsidP="009E36BA">
      <w:pPr>
        <w:spacing w:after="0" w:line="240" w:lineRule="auto"/>
      </w:pPr>
      <w:r>
        <w:separator/>
      </w:r>
    </w:p>
  </w:endnote>
  <w:endnote w:type="continuationSeparator" w:id="0">
    <w:p w14:paraId="26B6A964" w14:textId="77777777" w:rsidR="00DE10A5" w:rsidRDefault="00DE10A5" w:rsidP="009E3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veryday Sans">
    <w:panose1 w:val="000000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Everyday Sans Headline Medium">
    <w:altName w:val="Calibri"/>
    <w:charset w:val="00"/>
    <w:family w:val="auto"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423E3" w14:textId="01ECC890" w:rsidR="003D73F3" w:rsidRPr="003D73F3" w:rsidRDefault="00A62448" w:rsidP="00A62448">
    <w:pPr>
      <w:pStyle w:val="Footer"/>
      <w:rPr>
        <w:rFonts w:ascii="Everyday Sans" w:hAnsi="Everyday Sans"/>
        <w:i/>
        <w:iCs/>
        <w:color w:val="001E60"/>
        <w:sz w:val="18"/>
        <w:szCs w:val="18"/>
      </w:rPr>
    </w:pPr>
    <w:r>
      <w:rPr>
        <w:rFonts w:ascii="Everyday Sans" w:hAnsi="Everyday Sans"/>
        <w:i/>
        <w:iCs/>
        <w:color w:val="001E60"/>
        <w:sz w:val="18"/>
        <w:szCs w:val="18"/>
      </w:rPr>
      <w:ptab w:relativeTo="margin" w:alignment="center" w:leader="none"/>
    </w:r>
    <w:r w:rsidR="003D73F3" w:rsidRPr="003D73F3">
      <w:rPr>
        <w:rFonts w:ascii="Everyday Sans" w:hAnsi="Everyday Sans"/>
        <w:i/>
        <w:iCs/>
        <w:color w:val="001E60"/>
        <w:sz w:val="18"/>
        <w:szCs w:val="18"/>
      </w:rPr>
      <w:t xml:space="preserve">Walmart Sensitive – Confidential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886F7" w14:textId="77777777" w:rsidR="00DE10A5" w:rsidRDefault="00DE10A5" w:rsidP="009E36BA">
      <w:pPr>
        <w:spacing w:after="0" w:line="240" w:lineRule="auto"/>
      </w:pPr>
      <w:r>
        <w:separator/>
      </w:r>
    </w:p>
  </w:footnote>
  <w:footnote w:type="continuationSeparator" w:id="0">
    <w:p w14:paraId="4C38455E" w14:textId="77777777" w:rsidR="00DE10A5" w:rsidRDefault="00DE10A5" w:rsidP="009E3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41B3" w14:textId="30D59828" w:rsidR="009E36BA" w:rsidRPr="00B43CCE" w:rsidRDefault="003D73F3" w:rsidP="00FD586B">
    <w:pPr>
      <w:pStyle w:val="Heading2"/>
      <w:spacing w:line="240" w:lineRule="auto"/>
      <w:rPr>
        <w:rFonts w:ascii="Everyday Sans Headline Medium" w:hAnsi="Everyday Sans Headline Medium"/>
        <w:color w:val="001E60"/>
        <w:sz w:val="36"/>
        <w:szCs w:val="36"/>
      </w:rPr>
    </w:pPr>
    <w:r w:rsidRPr="00B43CCE">
      <w:rPr>
        <w:rFonts w:ascii="Everyday Sans Headline Medium" w:hAnsi="Everyday Sans Headline Medium"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737AB5C5" wp14:editId="19ED6479">
          <wp:simplePos x="0" y="0"/>
          <wp:positionH relativeFrom="column">
            <wp:posOffset>6515100</wp:posOffset>
          </wp:positionH>
          <wp:positionV relativeFrom="paragraph">
            <wp:posOffset>118110</wp:posOffset>
          </wp:positionV>
          <wp:extent cx="325263" cy="365760"/>
          <wp:effectExtent l="0" t="0" r="0" b="0"/>
          <wp:wrapSquare wrapText="bothSides"/>
          <wp:docPr id="129336640" name="Picture 2" descr="A yellow logo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336640" name="Picture 2" descr="A yellow logo with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325263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1049D">
      <w:rPr>
        <w:rFonts w:ascii="Everyday Sans Headline Medium" w:hAnsi="Everyday Sans Headline Medium"/>
        <w:color w:val="001E60"/>
        <w:sz w:val="36"/>
        <w:szCs w:val="36"/>
      </w:rPr>
      <w:t xml:space="preserve">Third-Party </w:t>
    </w:r>
    <w:r w:rsidR="002C1705">
      <w:rPr>
        <w:rFonts w:ascii="Everyday Sans Headline Medium" w:hAnsi="Everyday Sans Headline Medium"/>
        <w:color w:val="001E60"/>
        <w:sz w:val="36"/>
        <w:szCs w:val="36"/>
      </w:rPr>
      <w:t xml:space="preserve">Shower Trailer </w:t>
    </w:r>
    <w:r w:rsidR="0031049D">
      <w:rPr>
        <w:rFonts w:ascii="Everyday Sans Headline Medium" w:hAnsi="Everyday Sans Headline Medium"/>
        <w:color w:val="001E60"/>
        <w:sz w:val="36"/>
        <w:szCs w:val="36"/>
      </w:rPr>
      <w:t>Rental</w:t>
    </w:r>
    <w:r w:rsidR="00FB001C">
      <w:rPr>
        <w:rFonts w:ascii="Everyday Sans Headline Medium" w:hAnsi="Everyday Sans Headline Medium"/>
        <w:color w:val="001E60"/>
        <w:sz w:val="36"/>
        <w:szCs w:val="36"/>
      </w:rPr>
      <w:t>s</w:t>
    </w:r>
  </w:p>
  <w:p w14:paraId="15AAFAF9" w14:textId="1DBCF486" w:rsidR="003623D2" w:rsidRDefault="00B502F6" w:rsidP="00A62448">
    <w:pPr>
      <w:tabs>
        <w:tab w:val="left" w:pos="8935"/>
      </w:tabs>
      <w:spacing w:line="240" w:lineRule="auto"/>
      <w:rPr>
        <w:rFonts w:ascii="Everyday Sans" w:hAnsi="Everyday Sans"/>
        <w:i/>
        <w:iCs/>
        <w:color w:val="001E60"/>
      </w:rPr>
    </w:pPr>
    <w:r>
      <w:rPr>
        <w:rFonts w:ascii="Everyday Sans" w:hAnsi="Everyday Sans"/>
        <w:i/>
        <w:iCs/>
        <w:noProof/>
        <w:color w:val="001E6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315B0E5" wp14:editId="46F12C7E">
              <wp:simplePos x="0" y="0"/>
              <wp:positionH relativeFrom="column">
                <wp:posOffset>0</wp:posOffset>
              </wp:positionH>
              <wp:positionV relativeFrom="paragraph">
                <wp:posOffset>243206</wp:posOffset>
              </wp:positionV>
              <wp:extent cx="6858000" cy="0"/>
              <wp:effectExtent l="0" t="0" r="0" b="0"/>
              <wp:wrapNone/>
              <wp:docPr id="95469752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FB19F82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9.15pt" to="540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" strokecolor="black [3200]" strokeweight="1.5pt">
              <v:stroke joinstyle="miter"/>
            </v:line>
          </w:pict>
        </mc:Fallback>
      </mc:AlternateContent>
    </w:r>
    <w:r w:rsidR="0031049D">
      <w:rPr>
        <w:rFonts w:ascii="Everyday Sans" w:hAnsi="Everyday Sans"/>
        <w:i/>
        <w:iCs/>
        <w:color w:val="001E60"/>
      </w:rPr>
      <w:t>In coordin</w:t>
    </w:r>
    <w:r w:rsidR="00FB001C">
      <w:rPr>
        <w:rFonts w:ascii="Everyday Sans" w:hAnsi="Everyday Sans"/>
        <w:i/>
        <w:iCs/>
        <w:color w:val="001E60"/>
      </w:rPr>
      <w:t>a</w:t>
    </w:r>
    <w:r w:rsidR="0031049D">
      <w:rPr>
        <w:rFonts w:ascii="Everyday Sans" w:hAnsi="Everyday Sans"/>
        <w:i/>
        <w:iCs/>
        <w:color w:val="001E60"/>
      </w:rPr>
      <w:t>tion with local and regional vendor</w:t>
    </w:r>
    <w:r w:rsidR="002C1705">
      <w:rPr>
        <w:rFonts w:ascii="Everyday Sans" w:hAnsi="Everyday Sans"/>
        <w:i/>
        <w:iCs/>
        <w:color w:val="001E60"/>
      </w:rPr>
      <w:t>s</w:t>
    </w:r>
    <w:r w:rsidR="00731EB8">
      <w:rPr>
        <w:rFonts w:ascii="Everyday Sans" w:hAnsi="Everyday Sans"/>
        <w:i/>
        <w:iCs/>
        <w:color w:val="001E60"/>
      </w:rPr>
      <w:t>.</w:t>
    </w:r>
  </w:p>
  <w:p w14:paraId="20BCA7E8" w14:textId="2BE39CEA" w:rsidR="00FD586B" w:rsidRPr="003623D2" w:rsidRDefault="00FD586B" w:rsidP="003623D2">
    <w:pPr>
      <w:rPr>
        <w:rFonts w:ascii="Everyday Sans" w:hAnsi="Everyday Sans"/>
        <w:i/>
        <w:iCs/>
        <w:color w:val="001E6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3261"/>
    <w:multiLevelType w:val="hybridMultilevel"/>
    <w:tmpl w:val="F6466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F38FA"/>
    <w:multiLevelType w:val="hybridMultilevel"/>
    <w:tmpl w:val="FCC0F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65D0C"/>
    <w:multiLevelType w:val="hybridMultilevel"/>
    <w:tmpl w:val="CED8D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722399"/>
    <w:multiLevelType w:val="hybridMultilevel"/>
    <w:tmpl w:val="D8B65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35925"/>
    <w:multiLevelType w:val="hybridMultilevel"/>
    <w:tmpl w:val="4E627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7039B"/>
    <w:multiLevelType w:val="hybridMultilevel"/>
    <w:tmpl w:val="8C4A8C3E"/>
    <w:lvl w:ilvl="0" w:tplc="6E960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1E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9237D"/>
    <w:multiLevelType w:val="hybridMultilevel"/>
    <w:tmpl w:val="37B2F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92516A"/>
    <w:multiLevelType w:val="hybridMultilevel"/>
    <w:tmpl w:val="41DAB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420132">
    <w:abstractNumId w:val="5"/>
  </w:num>
  <w:num w:numId="2" w16cid:durableId="983122409">
    <w:abstractNumId w:val="4"/>
  </w:num>
  <w:num w:numId="3" w16cid:durableId="250164408">
    <w:abstractNumId w:val="1"/>
  </w:num>
  <w:num w:numId="4" w16cid:durableId="874925009">
    <w:abstractNumId w:val="6"/>
  </w:num>
  <w:num w:numId="5" w16cid:durableId="151608090">
    <w:abstractNumId w:val="2"/>
  </w:num>
  <w:num w:numId="6" w16cid:durableId="828908417">
    <w:abstractNumId w:val="3"/>
  </w:num>
  <w:num w:numId="7" w16cid:durableId="1203513682">
    <w:abstractNumId w:val="7"/>
  </w:num>
  <w:num w:numId="8" w16cid:durableId="346753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BA"/>
    <w:rsid w:val="00024B5C"/>
    <w:rsid w:val="000318E4"/>
    <w:rsid w:val="00067905"/>
    <w:rsid w:val="000D5B19"/>
    <w:rsid w:val="00135F63"/>
    <w:rsid w:val="00185282"/>
    <w:rsid w:val="001B7CE5"/>
    <w:rsid w:val="001D440C"/>
    <w:rsid w:val="002313FC"/>
    <w:rsid w:val="002544FF"/>
    <w:rsid w:val="002C1705"/>
    <w:rsid w:val="002F5E84"/>
    <w:rsid w:val="002F7405"/>
    <w:rsid w:val="0031049D"/>
    <w:rsid w:val="00322DB9"/>
    <w:rsid w:val="00325CB3"/>
    <w:rsid w:val="0033309A"/>
    <w:rsid w:val="003623D2"/>
    <w:rsid w:val="003D73F3"/>
    <w:rsid w:val="00431487"/>
    <w:rsid w:val="004605C0"/>
    <w:rsid w:val="0047334E"/>
    <w:rsid w:val="00491DFB"/>
    <w:rsid w:val="00494F27"/>
    <w:rsid w:val="004B05CC"/>
    <w:rsid w:val="004C04DB"/>
    <w:rsid w:val="004D69FB"/>
    <w:rsid w:val="004F6C7A"/>
    <w:rsid w:val="00517929"/>
    <w:rsid w:val="00551DDB"/>
    <w:rsid w:val="00564E53"/>
    <w:rsid w:val="005857A6"/>
    <w:rsid w:val="005955D2"/>
    <w:rsid w:val="00642467"/>
    <w:rsid w:val="00661D3A"/>
    <w:rsid w:val="00691AE0"/>
    <w:rsid w:val="006A369E"/>
    <w:rsid w:val="006A6A0C"/>
    <w:rsid w:val="006A7C54"/>
    <w:rsid w:val="006E5E50"/>
    <w:rsid w:val="007006F8"/>
    <w:rsid w:val="00717364"/>
    <w:rsid w:val="00731EB8"/>
    <w:rsid w:val="00751AD5"/>
    <w:rsid w:val="00781EFA"/>
    <w:rsid w:val="00787EA6"/>
    <w:rsid w:val="007A4EF1"/>
    <w:rsid w:val="007B458A"/>
    <w:rsid w:val="00880756"/>
    <w:rsid w:val="008B22F5"/>
    <w:rsid w:val="00913FF4"/>
    <w:rsid w:val="00961654"/>
    <w:rsid w:val="00961A24"/>
    <w:rsid w:val="00984916"/>
    <w:rsid w:val="00992FCA"/>
    <w:rsid w:val="009C101E"/>
    <w:rsid w:val="009C1DD4"/>
    <w:rsid w:val="009E28CA"/>
    <w:rsid w:val="009E36BA"/>
    <w:rsid w:val="009F15ED"/>
    <w:rsid w:val="00A20938"/>
    <w:rsid w:val="00A475F2"/>
    <w:rsid w:val="00A51979"/>
    <w:rsid w:val="00A62448"/>
    <w:rsid w:val="00A74455"/>
    <w:rsid w:val="00AD3362"/>
    <w:rsid w:val="00AE667E"/>
    <w:rsid w:val="00AF5DDA"/>
    <w:rsid w:val="00B43CCE"/>
    <w:rsid w:val="00B502F6"/>
    <w:rsid w:val="00B52FB2"/>
    <w:rsid w:val="00BB5C36"/>
    <w:rsid w:val="00BE2B78"/>
    <w:rsid w:val="00BF4C22"/>
    <w:rsid w:val="00CB4818"/>
    <w:rsid w:val="00CE69EB"/>
    <w:rsid w:val="00CF4C0D"/>
    <w:rsid w:val="00D866F1"/>
    <w:rsid w:val="00DE10A5"/>
    <w:rsid w:val="00DE1E5C"/>
    <w:rsid w:val="00E318A2"/>
    <w:rsid w:val="00E61FEB"/>
    <w:rsid w:val="00E659E1"/>
    <w:rsid w:val="00EA5CC6"/>
    <w:rsid w:val="00EF1CEA"/>
    <w:rsid w:val="00F11CFA"/>
    <w:rsid w:val="00FB001C"/>
    <w:rsid w:val="00FD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821D29"/>
  <w15:chartTrackingRefBased/>
  <w15:docId w15:val="{DEAE0AB9-C6D5-46A4-8922-5DA69C81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6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3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6BA"/>
  </w:style>
  <w:style w:type="paragraph" w:styleId="Footer">
    <w:name w:val="footer"/>
    <w:basedOn w:val="Normal"/>
    <w:link w:val="FooterChar"/>
    <w:uiPriority w:val="99"/>
    <w:unhideWhenUsed/>
    <w:rsid w:val="009E3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6BA"/>
  </w:style>
  <w:style w:type="character" w:styleId="LineNumber">
    <w:name w:val="line number"/>
    <w:basedOn w:val="DefaultParagraphFont"/>
    <w:uiPriority w:val="99"/>
    <w:semiHidden/>
    <w:unhideWhenUsed/>
    <w:rsid w:val="00FD5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4B464-BE44-4F2B-A9D1-1EAF6F59C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Walmart</Company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Tessa Chambers - Vendor</dc:creator>
  <cp:keywords/>
  <dc:description/>
  <cp:lastModifiedBy>Paul Nelson - EOC</cp:lastModifiedBy>
  <cp:revision>4</cp:revision>
  <dcterms:created xsi:type="dcterms:W3CDTF">2025-08-20T15:18:00Z</dcterms:created>
  <dcterms:modified xsi:type="dcterms:W3CDTF">2025-08-20T15:20:00Z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etDate">
    <vt:lpwstr>2025-06-12T18:57:51Z</vt:lpwstr>
  </property>
  <property fmtid="{D5CDD505-2E9C-101B-9397-08002B2CF9AE}" pid="4" name="MSIP_Label_b24820e8-223f-4ed2-bd95-81c83f641284_Method">
    <vt:lpwstr>Standard</vt:lpwstr>
  </property>
  <property fmtid="{D5CDD505-2E9C-101B-9397-08002B2CF9AE}" pid="5" name="MSIP_Label_b24820e8-223f-4ed2-bd95-81c83f641284_Name">
    <vt:lpwstr>b24820e8-223f-4ed2-bd95-81c83f641284</vt:lpwstr>
  </property>
  <property fmtid="{D5CDD505-2E9C-101B-9397-08002B2CF9AE}" pid="6" name="MSIP_Label_b24820e8-223f-4ed2-bd95-81c83f641284_SiteId">
    <vt:lpwstr>3cbcc3d3-094d-4006-9849-0d11d61f484d</vt:lpwstr>
  </property>
  <property fmtid="{D5CDD505-2E9C-101B-9397-08002B2CF9AE}" pid="7" name="MSIP_Label_b24820e8-223f-4ed2-bd95-81c83f641284_ActionId">
    <vt:lpwstr>cba5cf41-eb38-46b4-ad30-dc7f828d01a1</vt:lpwstr>
  </property>
  <property fmtid="{D5CDD505-2E9C-101B-9397-08002B2CF9AE}" pid="8" name="MSIP_Label_b24820e8-223f-4ed2-bd95-81c83f641284_ContentBits">
    <vt:lpwstr>0</vt:lpwstr>
  </property>
  <property fmtid="{D5CDD505-2E9C-101B-9397-08002B2CF9AE}" pid="9" name="MSIP_Label_b24820e8-223f-4ed2-bd95-81c83f641284_Tag">
    <vt:lpwstr>10, 3, 0, 1</vt:lpwstr>
  </property>
</Properties>
</file>