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8CF97" w14:textId="6E53C253" w:rsidR="009A69F3" w:rsidRPr="009A69F3" w:rsidRDefault="009A69F3" w:rsidP="009A69F3">
      <w:pPr>
        <w:jc w:val="center"/>
        <w:rPr>
          <w:rFonts w:ascii="BerkeleyMono" w:eastAsia="Times New Roman" w:hAnsi="BerkeleyMono" w:cs="Arial"/>
          <w:b/>
          <w:bCs/>
          <w:color w:val="000000"/>
          <w:kern w:val="0"/>
          <w:sz w:val="30"/>
          <w:szCs w:val="30"/>
          <w:lang w:eastAsia="en-IN"/>
          <w14:ligatures w14:val="none"/>
        </w:rPr>
      </w:pPr>
      <w:r w:rsidRPr="009A69F3">
        <w:rPr>
          <w:b/>
          <w:bCs/>
          <w:sz w:val="30"/>
          <w:szCs w:val="30"/>
        </w:rPr>
        <w:t xml:space="preserve">Proof of Concept (PoC) Report: </w:t>
      </w:r>
      <w:r w:rsidRPr="009A69F3">
        <w:rPr>
          <w:rFonts w:ascii="BerkeleyMono" w:eastAsia="Times New Roman" w:hAnsi="BerkeleyMono" w:cs="Arial"/>
          <w:b/>
          <w:bCs/>
          <w:color w:val="000000"/>
          <w:kern w:val="0"/>
          <w:sz w:val="30"/>
          <w:szCs w:val="30"/>
          <w:lang w:eastAsia="en-IN"/>
          <w14:ligatures w14:val="none"/>
        </w:rPr>
        <w:t>Hex2dec No</w:t>
      </w:r>
      <w:proofErr w:type="spellStart"/>
      <w:r w:rsidRPr="009A69F3">
        <w:rPr>
          <w:rFonts w:ascii="BerkeleyMono" w:eastAsia="Times New Roman" w:hAnsi="BerkeleyMono" w:cs="Arial"/>
          <w:b/>
          <w:bCs/>
          <w:color w:val="000000"/>
          <w:kern w:val="0"/>
          <w:sz w:val="30"/>
          <w:szCs w:val="30"/>
          <w:lang w:eastAsia="en-IN"/>
          <w14:ligatures w14:val="none"/>
        </w:rPr>
        <w:t>tMyFault</w:t>
      </w:r>
      <w:proofErr w:type="spellEnd"/>
    </w:p>
    <w:p w14:paraId="0DD780C1" w14:textId="3B2AB1FD" w:rsidR="009A69F3" w:rsidRDefault="009A69F3" w:rsidP="009A69F3"/>
    <w:p w14:paraId="194707F1" w14:textId="3425820E" w:rsidR="009A69F3" w:rsidRPr="009A69F3" w:rsidRDefault="009A69F3" w:rsidP="009A69F3">
      <w:r w:rsidRPr="009A69F3">
        <w:t xml:space="preserve">Intern Name: </w:t>
      </w:r>
      <w:r>
        <w:t>Krushang Tanti</w:t>
      </w:r>
    </w:p>
    <w:p w14:paraId="55085CA0" w14:textId="63793859" w:rsidR="009A69F3" w:rsidRPr="009A69F3" w:rsidRDefault="009A69F3" w:rsidP="009A69F3">
      <w:r w:rsidRPr="009A69F3">
        <w:t xml:space="preserve">Internship ID: </w:t>
      </w:r>
      <w:r>
        <w:t>451</w:t>
      </w:r>
    </w:p>
    <w:p w14:paraId="0E4C5180" w14:textId="3CD6492E" w:rsidR="009436DF" w:rsidRDefault="009A69F3" w:rsidP="009A69F3">
      <w:r w:rsidRPr="009A69F3">
        <w:t>Date: July 2025</w:t>
      </w:r>
    </w:p>
    <w:p w14:paraId="39133C73" w14:textId="77777777" w:rsidR="009A69F3" w:rsidRPr="009A69F3" w:rsidRDefault="009A69F3" w:rsidP="009A69F3">
      <w:pPr>
        <w:rPr>
          <w:sz w:val="28"/>
          <w:szCs w:val="28"/>
        </w:rPr>
      </w:pPr>
    </w:p>
    <w:p w14:paraId="2FF8A5B7" w14:textId="1E5E2EE5" w:rsidR="009A69F3" w:rsidRDefault="009A69F3" w:rsidP="009A69F3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9A69F3">
        <w:rPr>
          <w:b/>
          <w:bCs/>
          <w:sz w:val="30"/>
          <w:szCs w:val="30"/>
        </w:rPr>
        <w:t>Executive Summary</w:t>
      </w:r>
    </w:p>
    <w:p w14:paraId="315BF997" w14:textId="77777777" w:rsidR="009A69F3" w:rsidRPr="009A69F3" w:rsidRDefault="009A69F3" w:rsidP="009A69F3">
      <w:pPr>
        <w:pStyle w:val="ListParagraph"/>
        <w:rPr>
          <w:b/>
          <w:bCs/>
          <w:sz w:val="30"/>
          <w:szCs w:val="30"/>
        </w:rPr>
      </w:pPr>
    </w:p>
    <w:p w14:paraId="2B26E4D6" w14:textId="7CD342EF" w:rsidR="009A69F3" w:rsidRDefault="009A69F3" w:rsidP="009A69F3">
      <w:pPr>
        <w:pStyle w:val="ListParagraph"/>
        <w:rPr>
          <w:sz w:val="28"/>
          <w:szCs w:val="28"/>
        </w:rPr>
      </w:pPr>
      <w:proofErr w:type="spellStart"/>
      <w:r w:rsidRPr="009A69F3">
        <w:rPr>
          <w:b/>
          <w:bCs/>
          <w:sz w:val="28"/>
          <w:szCs w:val="28"/>
        </w:rPr>
        <w:t>NotMyFault</w:t>
      </w:r>
      <w:proofErr w:type="spellEnd"/>
      <w:r w:rsidRPr="009A69F3">
        <w:rPr>
          <w:sz w:val="28"/>
          <w:szCs w:val="28"/>
        </w:rPr>
        <w:t xml:space="preserve"> is a diagnostic tool developed by </w:t>
      </w:r>
      <w:proofErr w:type="spellStart"/>
      <w:r w:rsidRPr="009A69F3">
        <w:rPr>
          <w:sz w:val="28"/>
          <w:szCs w:val="28"/>
        </w:rPr>
        <w:t>Sysinternals</w:t>
      </w:r>
      <w:proofErr w:type="spellEnd"/>
      <w:r w:rsidRPr="009A69F3">
        <w:rPr>
          <w:sz w:val="28"/>
          <w:szCs w:val="28"/>
        </w:rPr>
        <w:t xml:space="preserve"> (part of Microsoft) to simulate system crashes, hangs, memory leaks, and kernel-mode crashes in Windows. It is primarily used by developers, system administrators, and cybersecurity professionals to test system stability, </w:t>
      </w:r>
      <w:proofErr w:type="spellStart"/>
      <w:r w:rsidRPr="009A69F3">
        <w:rPr>
          <w:sz w:val="28"/>
          <w:szCs w:val="28"/>
        </w:rPr>
        <w:t>analyze</w:t>
      </w:r>
      <w:proofErr w:type="spellEnd"/>
      <w:r w:rsidRPr="009A69F3">
        <w:rPr>
          <w:sz w:val="28"/>
          <w:szCs w:val="28"/>
        </w:rPr>
        <w:t xml:space="preserve"> kernel dump files, and understand how Windows handles failures. The tool provides controlled fault injection to generate BSODs (Blue Screens of Death) for educational or debugging purposes.</w:t>
      </w:r>
    </w:p>
    <w:p w14:paraId="42C01DB7" w14:textId="378A5120" w:rsidR="009A69F3" w:rsidRDefault="009A69F3" w:rsidP="009A69F3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9A69F3">
        <w:rPr>
          <w:b/>
          <w:bCs/>
          <w:sz w:val="30"/>
          <w:szCs w:val="30"/>
        </w:rPr>
        <w:t>Tool Overview</w:t>
      </w:r>
    </w:p>
    <w:p w14:paraId="14C824B0" w14:textId="77777777" w:rsidR="009A69F3" w:rsidRDefault="009A69F3" w:rsidP="009A69F3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Name</w:t>
      </w:r>
      <w:proofErr w:type="gramEnd"/>
      <w:r>
        <w:rPr>
          <w:rStyle w:val="Strong"/>
          <w:rFonts w:eastAsiaTheme="majorEastAsia"/>
        </w:rPr>
        <w:t>:</w:t>
      </w:r>
      <w:r>
        <w:t xml:space="preserve"> </w:t>
      </w:r>
      <w:proofErr w:type="spellStart"/>
      <w:r>
        <w:t>NotMyFault</w:t>
      </w:r>
      <w:proofErr w:type="spellEnd"/>
    </w:p>
    <w:p w14:paraId="5D3433B3" w14:textId="77777777" w:rsidR="009A69F3" w:rsidRDefault="009A69F3" w:rsidP="009A69F3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Developer</w:t>
      </w:r>
      <w:proofErr w:type="gramEnd"/>
      <w:r>
        <w:rPr>
          <w:rStyle w:val="Strong"/>
          <w:rFonts w:eastAsiaTheme="majorEastAsia"/>
        </w:rPr>
        <w:t>:</w:t>
      </w:r>
      <w:r>
        <w:t xml:space="preserve"> Mark Russinovich / </w:t>
      </w:r>
      <w:proofErr w:type="spellStart"/>
      <w:r>
        <w:t>Sysinternals</w:t>
      </w:r>
      <w:proofErr w:type="spellEnd"/>
      <w:r>
        <w:t xml:space="preserve"> (Microsoft)</w:t>
      </w:r>
    </w:p>
    <w:p w14:paraId="36B049F9" w14:textId="5D341EBF" w:rsidR="009A69F3" w:rsidRDefault="009A69F3" w:rsidP="009A69F3">
      <w:pPr>
        <w:pStyle w:val="NormalWeb"/>
        <w:ind w:left="360"/>
      </w:pPr>
      <w:r>
        <w:rPr>
          <w:rFonts w:hAnsi="Symbol"/>
        </w:rPr>
        <w:t xml:space="preserve">      </w:t>
      </w: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Platform</w:t>
      </w:r>
      <w:proofErr w:type="gramEnd"/>
      <w:r>
        <w:rPr>
          <w:rStyle w:val="Strong"/>
          <w:rFonts w:eastAsiaTheme="majorEastAsia"/>
        </w:rPr>
        <w:t>:</w:t>
      </w:r>
      <w:r>
        <w:t xml:space="preserve"> Windows</w:t>
      </w:r>
    </w:p>
    <w:p w14:paraId="2412972C" w14:textId="77777777" w:rsidR="009A69F3" w:rsidRDefault="009A69F3" w:rsidP="009A69F3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Purpose</w:t>
      </w:r>
      <w:proofErr w:type="gramEnd"/>
      <w:r>
        <w:rPr>
          <w:rStyle w:val="Strong"/>
          <w:rFonts w:eastAsiaTheme="majorEastAsia"/>
        </w:rPr>
        <w:t>:</w:t>
      </w:r>
      <w:r>
        <w:t xml:space="preserve"> Simulates crashes (BSOD), system hangs, memory leaks, stack overflows, etc.</w:t>
      </w:r>
    </w:p>
    <w:p w14:paraId="783E31EC" w14:textId="77777777" w:rsidR="009A69F3" w:rsidRDefault="009A69F3" w:rsidP="009A69F3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Use</w:t>
      </w:r>
      <w:proofErr w:type="gramEnd"/>
      <w:r>
        <w:rPr>
          <w:rStyle w:val="Strong"/>
          <w:rFonts w:eastAsiaTheme="majorEastAsia"/>
        </w:rPr>
        <w:t xml:space="preserve"> Cases:</w:t>
      </w:r>
      <w:r>
        <w:t xml:space="preserve"> Kernel debugging, crash dump analysis, driver failure testing, system crash response testing.</w:t>
      </w:r>
    </w:p>
    <w:p w14:paraId="050E1AC2" w14:textId="77777777" w:rsidR="009A69F3" w:rsidRDefault="009A69F3" w:rsidP="009A69F3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Versions</w:t>
      </w:r>
      <w:proofErr w:type="gramEnd"/>
      <w:r>
        <w:rPr>
          <w:rStyle w:val="Strong"/>
          <w:rFonts w:eastAsiaTheme="majorEastAsia"/>
        </w:rPr>
        <w:t>:</w:t>
      </w:r>
      <w:r>
        <w:t xml:space="preserve"> Available in GUI, Command-line, and mobile (</w:t>
      </w:r>
      <w:proofErr w:type="spellStart"/>
      <w:r>
        <w:t>Sysinternals</w:t>
      </w:r>
      <w:proofErr w:type="spellEnd"/>
      <w:r>
        <w:t xml:space="preserve"> Live) variants.</w:t>
      </w:r>
    </w:p>
    <w:p w14:paraId="566423E9" w14:textId="77777777" w:rsidR="009A69F3" w:rsidRPr="009A69F3" w:rsidRDefault="009A69F3" w:rsidP="009A69F3">
      <w:pPr>
        <w:pStyle w:val="ListParagraph"/>
        <w:rPr>
          <w:b/>
          <w:bCs/>
          <w:sz w:val="30"/>
          <w:szCs w:val="30"/>
        </w:rPr>
      </w:pPr>
    </w:p>
    <w:p w14:paraId="0C274BDA" w14:textId="6362C90F" w:rsidR="009A69F3" w:rsidRDefault="009A69F3" w:rsidP="009A69F3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9A69F3">
        <w:rPr>
          <w:b/>
          <w:bCs/>
          <w:sz w:val="30"/>
          <w:szCs w:val="30"/>
        </w:rPr>
        <w:t>Benefits of Using These Tools</w:t>
      </w:r>
    </w:p>
    <w:p w14:paraId="0644A18A" w14:textId="77777777" w:rsidR="009A69F3" w:rsidRDefault="009A69F3" w:rsidP="009A69F3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Allows</w:t>
      </w:r>
      <w:proofErr w:type="gramEnd"/>
      <w:r>
        <w:t xml:space="preserve"> safe simulation of kernel crashes for </w:t>
      </w:r>
      <w:r>
        <w:rPr>
          <w:rStyle w:val="Strong"/>
          <w:rFonts w:eastAsiaTheme="majorEastAsia"/>
        </w:rPr>
        <w:t>training or research</w:t>
      </w:r>
      <w:r>
        <w:t>.</w:t>
      </w:r>
    </w:p>
    <w:p w14:paraId="11F5EE0C" w14:textId="77777777" w:rsidR="009A69F3" w:rsidRDefault="009A69F3" w:rsidP="009A69F3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Helps</w:t>
      </w:r>
      <w:proofErr w:type="gramEnd"/>
      <w:r>
        <w:t xml:space="preserve"> in </w:t>
      </w:r>
      <w:proofErr w:type="spellStart"/>
      <w:r>
        <w:rPr>
          <w:rStyle w:val="Strong"/>
          <w:rFonts w:eastAsiaTheme="majorEastAsia"/>
        </w:rPr>
        <w:t>analyzing</w:t>
      </w:r>
      <w:proofErr w:type="spellEnd"/>
      <w:r>
        <w:rPr>
          <w:rStyle w:val="Strong"/>
          <w:rFonts w:eastAsiaTheme="majorEastAsia"/>
        </w:rPr>
        <w:t xml:space="preserve"> crash dumps (minidumps)</w:t>
      </w:r>
      <w:r>
        <w:t xml:space="preserve"> generated by the system.</w:t>
      </w:r>
    </w:p>
    <w:p w14:paraId="22B9FDB4" w14:textId="77777777" w:rsidR="009A69F3" w:rsidRDefault="009A69F3" w:rsidP="009A69F3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Useful</w:t>
      </w:r>
      <w:proofErr w:type="gramEnd"/>
      <w:r>
        <w:t xml:space="preserve"> for </w:t>
      </w:r>
      <w:r>
        <w:rPr>
          <w:rStyle w:val="Strong"/>
          <w:rFonts w:eastAsiaTheme="majorEastAsia"/>
        </w:rPr>
        <w:t>developing and testing kernel-mode drivers</w:t>
      </w:r>
      <w:r>
        <w:t>.</w:t>
      </w:r>
    </w:p>
    <w:p w14:paraId="5446B6D5" w14:textId="77777777" w:rsidR="009A69F3" w:rsidRDefault="009A69F3" w:rsidP="009A69F3">
      <w:pPr>
        <w:pStyle w:val="NormalWeb"/>
        <w:ind w:left="720"/>
      </w:pPr>
      <w:proofErr w:type="gramStart"/>
      <w:r>
        <w:rPr>
          <w:rFonts w:hAnsi="Symbol"/>
        </w:rPr>
        <w:lastRenderedPageBreak/>
        <w:t></w:t>
      </w:r>
      <w:r>
        <w:t xml:space="preserve">  Assists</w:t>
      </w:r>
      <w:proofErr w:type="gramEnd"/>
      <w:r>
        <w:t xml:space="preserve"> in teaching </w:t>
      </w:r>
      <w:r>
        <w:rPr>
          <w:rStyle w:val="Strong"/>
          <w:rFonts w:eastAsiaTheme="majorEastAsia"/>
        </w:rPr>
        <w:t>how Windows handles system failures</w:t>
      </w:r>
      <w:r>
        <w:t>.</w:t>
      </w:r>
    </w:p>
    <w:p w14:paraId="37E0FE6B" w14:textId="77777777" w:rsidR="009A69F3" w:rsidRDefault="009A69F3" w:rsidP="009A69F3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Compatible</w:t>
      </w:r>
      <w:proofErr w:type="gramEnd"/>
      <w:r>
        <w:t xml:space="preserve"> with </w:t>
      </w:r>
      <w:r>
        <w:rPr>
          <w:rStyle w:val="Strong"/>
          <w:rFonts w:eastAsiaTheme="majorEastAsia"/>
        </w:rPr>
        <w:t>Windows debugging tools</w:t>
      </w:r>
      <w:r>
        <w:t xml:space="preserve"> like </w:t>
      </w:r>
      <w:proofErr w:type="spellStart"/>
      <w:r>
        <w:t>WinDbg</w:t>
      </w:r>
      <w:proofErr w:type="spellEnd"/>
      <w:r>
        <w:t>.</w:t>
      </w:r>
    </w:p>
    <w:p w14:paraId="4D8D1E12" w14:textId="77777777" w:rsidR="009A69F3" w:rsidRDefault="009A69F3" w:rsidP="009A69F3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Useful</w:t>
      </w:r>
      <w:proofErr w:type="gramEnd"/>
      <w:r>
        <w:t xml:space="preserve"> in </w:t>
      </w:r>
      <w:r>
        <w:rPr>
          <w:rStyle w:val="Strong"/>
          <w:rFonts w:eastAsiaTheme="majorEastAsia"/>
        </w:rPr>
        <w:t>cybersecurity and incident response exercises</w:t>
      </w:r>
      <w:r>
        <w:t>.</w:t>
      </w:r>
    </w:p>
    <w:p w14:paraId="2B8FC159" w14:textId="77777777" w:rsidR="009A69F3" w:rsidRPr="009A69F3" w:rsidRDefault="009A69F3" w:rsidP="009A69F3">
      <w:pPr>
        <w:pStyle w:val="ListParagraph"/>
        <w:rPr>
          <w:b/>
          <w:bCs/>
          <w:sz w:val="30"/>
          <w:szCs w:val="30"/>
        </w:rPr>
      </w:pPr>
    </w:p>
    <w:p w14:paraId="01E70727" w14:textId="27019140" w:rsidR="009A69F3" w:rsidRDefault="009A69F3" w:rsidP="009A69F3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9A69F3">
        <w:rPr>
          <w:b/>
          <w:bCs/>
          <w:sz w:val="30"/>
          <w:szCs w:val="30"/>
        </w:rPr>
        <w:t>Proof of Concept: Visual Walkthrough</w:t>
      </w:r>
    </w:p>
    <w:p w14:paraId="7D5E0FC6" w14:textId="28607088" w:rsidR="009A69F3" w:rsidRPr="009A69F3" w:rsidRDefault="009A69F3" w:rsidP="009A69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</w:t>
      </w:r>
      <w:r w:rsidRPr="009A69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Step-by-step usage of </w:t>
      </w:r>
      <w:proofErr w:type="spellStart"/>
      <w:r w:rsidRPr="009A69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NotMyFault</w:t>
      </w:r>
      <w:proofErr w:type="spellEnd"/>
      <w:r w:rsidRPr="009A69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1C9028F3" w14:textId="4C34153C" w:rsidR="009A69F3" w:rsidRDefault="009A69F3" w:rsidP="009A69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9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Download</w:t>
      </w:r>
      <w:r w:rsidRPr="009A69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</w:t>
      </w:r>
      <w:proofErr w:type="spellStart"/>
      <w:r w:rsidRPr="009A69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Sysinternals</w:t>
      </w:r>
      <w:proofErr w:type="spellEnd"/>
      <w:r w:rsidRPr="009A69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hyperlink r:id="rId5" w:history="1">
        <w:r w:rsidR="007D755D" w:rsidRPr="009A69F3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https://learn.microsoft.com/en-us/sysinternals/downloads/notmyfault</w:t>
        </w:r>
      </w:hyperlink>
    </w:p>
    <w:p w14:paraId="4BF38931" w14:textId="48889EE9" w:rsidR="007D755D" w:rsidRPr="009A69F3" w:rsidRDefault="007D755D" w:rsidP="007D755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75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C45338E" wp14:editId="45D79013">
            <wp:extent cx="5048955" cy="3439005"/>
            <wp:effectExtent l="0" t="0" r="0" b="9525"/>
            <wp:docPr id="1454696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6961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FBC3B" w14:textId="77777777" w:rsidR="009A69F3" w:rsidRPr="009A69F3" w:rsidRDefault="009A69F3" w:rsidP="009A69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9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 as Administrator</w:t>
      </w:r>
      <w:r w:rsidRPr="009A69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Launch </w:t>
      </w:r>
      <w:r w:rsidRPr="009A69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NotMyFault.exe</w:t>
      </w:r>
      <w:r w:rsidRPr="009A69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C6507FC" w14:textId="77777777" w:rsidR="009A69F3" w:rsidRPr="009A69F3" w:rsidRDefault="009A69F3" w:rsidP="009A69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9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Choose Crash Type</w:t>
      </w:r>
      <w:r w:rsidRPr="009A69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AF0459C" w14:textId="77777777" w:rsidR="009A69F3" w:rsidRPr="009A69F3" w:rsidRDefault="009A69F3" w:rsidP="009A69F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9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Memory leak</w:t>
      </w:r>
    </w:p>
    <w:p w14:paraId="7EAB3D45" w14:textId="77777777" w:rsidR="009A69F3" w:rsidRPr="009A69F3" w:rsidRDefault="009A69F3" w:rsidP="009A69F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9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Stack overflow</w:t>
      </w:r>
    </w:p>
    <w:p w14:paraId="0A5A8AD6" w14:textId="77777777" w:rsidR="009A69F3" w:rsidRPr="009A69F3" w:rsidRDefault="009A69F3" w:rsidP="009A69F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9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High IRQL fault</w:t>
      </w:r>
    </w:p>
    <w:p w14:paraId="4E8CF681" w14:textId="77777777" w:rsidR="009A69F3" w:rsidRPr="009A69F3" w:rsidRDefault="009A69F3" w:rsidP="009A69F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9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Buffer </w:t>
      </w:r>
      <w:proofErr w:type="gramStart"/>
      <w:r w:rsidRPr="009A69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overrun</w:t>
      </w:r>
      <w:proofErr w:type="gramEnd"/>
    </w:p>
    <w:p w14:paraId="10D986A3" w14:textId="77777777" w:rsidR="009A69F3" w:rsidRPr="009A69F3" w:rsidRDefault="009A69F3" w:rsidP="009A69F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9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Deadlock simulation</w:t>
      </w:r>
    </w:p>
    <w:p w14:paraId="040ED18B" w14:textId="77777777" w:rsidR="009A69F3" w:rsidRPr="009A69F3" w:rsidRDefault="009A69F3" w:rsidP="009A69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9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Trigger Fault</w:t>
      </w:r>
      <w:r w:rsidRPr="009A69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Click "Do Bug" or “Leak Memory” depending on the test.</w:t>
      </w:r>
    </w:p>
    <w:p w14:paraId="4789690F" w14:textId="77777777" w:rsidR="009A69F3" w:rsidRPr="009A69F3" w:rsidRDefault="009A69F3" w:rsidP="009A69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9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Observe</w:t>
      </w:r>
      <w:r w:rsidRPr="009A69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System will crash, freeze, or hang based on selected fault.</w:t>
      </w:r>
    </w:p>
    <w:p w14:paraId="4E4610B9" w14:textId="0C8B7850" w:rsidR="009A69F3" w:rsidRDefault="009A69F3" w:rsidP="009A69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9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Post-crash</w:t>
      </w:r>
      <w:r w:rsidRPr="009A69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9A69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9A69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generated </w:t>
      </w:r>
      <w:r w:rsidRPr="009A69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MEMORY.DMP</w:t>
      </w:r>
      <w:r w:rsidRPr="009A69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using </w:t>
      </w:r>
      <w:proofErr w:type="spellStart"/>
      <w:r w:rsidRPr="009A69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WinDbg</w:t>
      </w:r>
      <w:proofErr w:type="spellEnd"/>
      <w:r w:rsidRPr="009A69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similar tools.</w:t>
      </w:r>
    </w:p>
    <w:p w14:paraId="2E6ED4FE" w14:textId="75EC34BA" w:rsidR="007D755D" w:rsidRDefault="007D755D" w:rsidP="007D755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75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01AFB936" wp14:editId="4D6106FC">
            <wp:extent cx="5153744" cy="6516009"/>
            <wp:effectExtent l="0" t="0" r="8890" b="0"/>
            <wp:docPr id="5221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16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65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57CA9" w14:textId="52668DF5" w:rsidR="007D755D" w:rsidRDefault="007D755D" w:rsidP="007D755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75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360DE73" wp14:editId="20DE311E">
            <wp:extent cx="5731510" cy="1551305"/>
            <wp:effectExtent l="0" t="0" r="2540" b="0"/>
            <wp:docPr id="286136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1360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D762E" w14:textId="01570060" w:rsidR="007D755D" w:rsidRPr="009A69F3" w:rsidRDefault="007D755D" w:rsidP="007D755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75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01B603C6" wp14:editId="46683D2A">
            <wp:extent cx="5731510" cy="817880"/>
            <wp:effectExtent l="0" t="0" r="2540" b="1270"/>
            <wp:docPr id="1544915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9150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F9D47" w14:textId="40AC70BC" w:rsidR="009A69F3" w:rsidRDefault="009A69F3" w:rsidP="009A69F3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9A69F3">
        <w:rPr>
          <w:b/>
          <w:bCs/>
          <w:sz w:val="30"/>
          <w:szCs w:val="30"/>
        </w:rPr>
        <w:t>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4415"/>
      </w:tblGrid>
      <w:tr w:rsidR="007D755D" w:rsidRPr="007D755D" w14:paraId="423A04EB" w14:textId="77777777" w:rsidTr="007D75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DA3185" w14:textId="77777777" w:rsidR="007D755D" w:rsidRPr="007D755D" w:rsidRDefault="007D755D" w:rsidP="007D7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755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EAA9C47" w14:textId="77777777" w:rsidR="007D755D" w:rsidRPr="007D755D" w:rsidRDefault="007D755D" w:rsidP="007D7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755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7D755D" w:rsidRPr="007D755D" w14:paraId="2A4B1869" w14:textId="77777777" w:rsidTr="007D75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B7CE5" w14:textId="77777777" w:rsidR="007D755D" w:rsidRPr="007D755D" w:rsidRDefault="007D755D" w:rsidP="007D75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75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Developer</w:t>
            </w:r>
          </w:p>
        </w:tc>
        <w:tc>
          <w:tcPr>
            <w:tcW w:w="0" w:type="auto"/>
            <w:vAlign w:val="center"/>
            <w:hideMark/>
          </w:tcPr>
          <w:p w14:paraId="6D5328A4" w14:textId="77777777" w:rsidR="007D755D" w:rsidRPr="007D755D" w:rsidRDefault="007D755D" w:rsidP="007D75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D75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Sysinternals</w:t>
            </w:r>
            <w:proofErr w:type="spellEnd"/>
            <w:r w:rsidRPr="007D75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(Microsoft)</w:t>
            </w:r>
          </w:p>
        </w:tc>
      </w:tr>
      <w:tr w:rsidR="007D755D" w:rsidRPr="007D755D" w14:paraId="6553C129" w14:textId="77777777" w:rsidTr="007D75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43F4D" w14:textId="77777777" w:rsidR="007D755D" w:rsidRPr="007D755D" w:rsidRDefault="007D755D" w:rsidP="007D75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75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Tool Name</w:t>
            </w:r>
          </w:p>
        </w:tc>
        <w:tc>
          <w:tcPr>
            <w:tcW w:w="0" w:type="auto"/>
            <w:vAlign w:val="center"/>
            <w:hideMark/>
          </w:tcPr>
          <w:p w14:paraId="3E2D2791" w14:textId="77777777" w:rsidR="007D755D" w:rsidRPr="007D755D" w:rsidRDefault="007D755D" w:rsidP="007D75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D75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NotMyFault</w:t>
            </w:r>
            <w:proofErr w:type="spellEnd"/>
          </w:p>
        </w:tc>
      </w:tr>
      <w:tr w:rsidR="007D755D" w:rsidRPr="007D755D" w14:paraId="10C9FDA4" w14:textId="77777777" w:rsidTr="007D75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639C7" w14:textId="77777777" w:rsidR="007D755D" w:rsidRPr="007D755D" w:rsidRDefault="007D755D" w:rsidP="007D75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75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2A83791C" w14:textId="77777777" w:rsidR="007D755D" w:rsidRPr="007D755D" w:rsidRDefault="007D755D" w:rsidP="007D75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75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Simulates system crashes &amp; hangs</w:t>
            </w:r>
          </w:p>
        </w:tc>
      </w:tr>
      <w:tr w:rsidR="007D755D" w:rsidRPr="007D755D" w14:paraId="5FF87F88" w14:textId="77777777" w:rsidTr="007D75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44795" w14:textId="77777777" w:rsidR="007D755D" w:rsidRPr="007D755D" w:rsidRDefault="007D755D" w:rsidP="007D75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75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14:paraId="150AF227" w14:textId="77777777" w:rsidR="007D755D" w:rsidRPr="007D755D" w:rsidRDefault="007D755D" w:rsidP="007D75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75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Debugging, Training, Testing, Cybersecurity</w:t>
            </w:r>
          </w:p>
        </w:tc>
      </w:tr>
      <w:tr w:rsidR="007D755D" w:rsidRPr="007D755D" w14:paraId="3848CA97" w14:textId="77777777" w:rsidTr="007D75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17B8A" w14:textId="77777777" w:rsidR="007D755D" w:rsidRPr="007D755D" w:rsidRDefault="007D755D" w:rsidP="007D75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75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Required Privileges</w:t>
            </w:r>
          </w:p>
        </w:tc>
        <w:tc>
          <w:tcPr>
            <w:tcW w:w="0" w:type="auto"/>
            <w:vAlign w:val="center"/>
            <w:hideMark/>
          </w:tcPr>
          <w:p w14:paraId="7A2D55FD" w14:textId="77777777" w:rsidR="007D755D" w:rsidRPr="007D755D" w:rsidRDefault="007D755D" w:rsidP="007D75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75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Administrator</w:t>
            </w:r>
          </w:p>
        </w:tc>
      </w:tr>
      <w:tr w:rsidR="007D755D" w:rsidRPr="007D755D" w14:paraId="7C18A9BE" w14:textId="77777777" w:rsidTr="007D75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0CA1C" w14:textId="77777777" w:rsidR="007D755D" w:rsidRPr="007D755D" w:rsidRDefault="007D755D" w:rsidP="007D75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75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5CA68A68" w14:textId="77777777" w:rsidR="007D755D" w:rsidRPr="007D755D" w:rsidRDefault="007D755D" w:rsidP="007D75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75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BSOD, memory dumps</w:t>
            </w:r>
          </w:p>
        </w:tc>
      </w:tr>
      <w:tr w:rsidR="007D755D" w:rsidRPr="007D755D" w14:paraId="14762D00" w14:textId="77777777" w:rsidTr="007D75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4E8CA" w14:textId="77777777" w:rsidR="007D755D" w:rsidRPr="007D755D" w:rsidRDefault="007D755D" w:rsidP="007D75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75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5DD37681" w14:textId="77777777" w:rsidR="007D755D" w:rsidRPr="007D755D" w:rsidRDefault="007D755D" w:rsidP="007D75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75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Free</w:t>
            </w:r>
          </w:p>
        </w:tc>
      </w:tr>
      <w:tr w:rsidR="007D755D" w:rsidRPr="007D755D" w14:paraId="6C3F2281" w14:textId="77777777" w:rsidTr="007D75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90F53" w14:textId="77777777" w:rsidR="007D755D" w:rsidRPr="007D755D" w:rsidRDefault="007D755D" w:rsidP="007D75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75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14:paraId="34BDB114" w14:textId="77777777" w:rsidR="007D755D" w:rsidRPr="007D755D" w:rsidRDefault="007D755D" w:rsidP="007D75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75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Windows only</w:t>
            </w:r>
          </w:p>
        </w:tc>
      </w:tr>
    </w:tbl>
    <w:p w14:paraId="08558767" w14:textId="77777777" w:rsidR="007D755D" w:rsidRPr="009A69F3" w:rsidRDefault="007D755D" w:rsidP="007D755D">
      <w:pPr>
        <w:pStyle w:val="ListParagraph"/>
        <w:rPr>
          <w:b/>
          <w:bCs/>
          <w:sz w:val="30"/>
          <w:szCs w:val="30"/>
        </w:rPr>
      </w:pPr>
    </w:p>
    <w:p w14:paraId="7C8CA4A8" w14:textId="4BBA1B48" w:rsidR="009A69F3" w:rsidRDefault="009A69F3" w:rsidP="009A69F3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9A69F3">
        <w:rPr>
          <w:b/>
          <w:bCs/>
          <w:sz w:val="30"/>
          <w:szCs w:val="30"/>
        </w:rPr>
        <w:t>Time to Use / Scenarios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4"/>
        <w:gridCol w:w="5428"/>
      </w:tblGrid>
      <w:tr w:rsidR="007D755D" w:rsidRPr="007D755D" w14:paraId="66311C01" w14:textId="77777777" w:rsidTr="007D75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994467" w14:textId="77777777" w:rsidR="007D755D" w:rsidRPr="007D755D" w:rsidRDefault="007D755D" w:rsidP="007D7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755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30E1EC40" w14:textId="77777777" w:rsidR="007D755D" w:rsidRPr="007D755D" w:rsidRDefault="007D755D" w:rsidP="007D7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755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When to Use </w:t>
            </w:r>
            <w:proofErr w:type="spellStart"/>
            <w:r w:rsidRPr="007D755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NotMyFault</w:t>
            </w:r>
            <w:proofErr w:type="spellEnd"/>
          </w:p>
        </w:tc>
      </w:tr>
      <w:tr w:rsidR="007D755D" w:rsidRPr="007D755D" w14:paraId="0E5AA6D2" w14:textId="77777777" w:rsidTr="007D75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C3A84" w14:textId="77777777" w:rsidR="007D755D" w:rsidRPr="007D755D" w:rsidRDefault="007D755D" w:rsidP="007D75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75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Kernel Debugging Training</w:t>
            </w:r>
          </w:p>
        </w:tc>
        <w:tc>
          <w:tcPr>
            <w:tcW w:w="0" w:type="auto"/>
            <w:vAlign w:val="center"/>
            <w:hideMark/>
          </w:tcPr>
          <w:p w14:paraId="412D9FDD" w14:textId="77777777" w:rsidR="007D755D" w:rsidRPr="007D755D" w:rsidRDefault="007D755D" w:rsidP="007D75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75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To generate BSODs for dump analysis practice</w:t>
            </w:r>
          </w:p>
        </w:tc>
      </w:tr>
      <w:tr w:rsidR="007D755D" w:rsidRPr="007D755D" w14:paraId="3DBAFC47" w14:textId="77777777" w:rsidTr="007D75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E8F58" w14:textId="77777777" w:rsidR="007D755D" w:rsidRPr="007D755D" w:rsidRDefault="007D755D" w:rsidP="007D75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75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Crash Dump Analysis Testing</w:t>
            </w:r>
          </w:p>
        </w:tc>
        <w:tc>
          <w:tcPr>
            <w:tcW w:w="0" w:type="auto"/>
            <w:vAlign w:val="center"/>
            <w:hideMark/>
          </w:tcPr>
          <w:p w14:paraId="178E00A2" w14:textId="77777777" w:rsidR="007D755D" w:rsidRPr="007D755D" w:rsidRDefault="007D755D" w:rsidP="007D75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75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To produce dumps for forensic research</w:t>
            </w:r>
          </w:p>
        </w:tc>
      </w:tr>
      <w:tr w:rsidR="007D755D" w:rsidRPr="007D755D" w14:paraId="3761E483" w14:textId="77777777" w:rsidTr="007D75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CF6D3" w14:textId="77777777" w:rsidR="007D755D" w:rsidRPr="007D755D" w:rsidRDefault="007D755D" w:rsidP="007D75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75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Driver Development</w:t>
            </w:r>
          </w:p>
        </w:tc>
        <w:tc>
          <w:tcPr>
            <w:tcW w:w="0" w:type="auto"/>
            <w:vAlign w:val="center"/>
            <w:hideMark/>
          </w:tcPr>
          <w:p w14:paraId="7445DDFB" w14:textId="77777777" w:rsidR="007D755D" w:rsidRPr="007D755D" w:rsidRDefault="007D755D" w:rsidP="007D75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75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To simulate failures caused by buggy drivers</w:t>
            </w:r>
          </w:p>
        </w:tc>
      </w:tr>
      <w:tr w:rsidR="007D755D" w:rsidRPr="007D755D" w14:paraId="78C6123E" w14:textId="77777777" w:rsidTr="007D75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85905" w14:textId="77777777" w:rsidR="007D755D" w:rsidRPr="007D755D" w:rsidRDefault="007D755D" w:rsidP="007D75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75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Incident Response Drills</w:t>
            </w:r>
          </w:p>
        </w:tc>
        <w:tc>
          <w:tcPr>
            <w:tcW w:w="0" w:type="auto"/>
            <w:vAlign w:val="center"/>
            <w:hideMark/>
          </w:tcPr>
          <w:p w14:paraId="26CBF015" w14:textId="77777777" w:rsidR="007D755D" w:rsidRPr="007D755D" w:rsidRDefault="007D755D" w:rsidP="007D75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75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For controlled crash simulations</w:t>
            </w:r>
          </w:p>
        </w:tc>
      </w:tr>
      <w:tr w:rsidR="007D755D" w:rsidRPr="007D755D" w14:paraId="40C7B9DE" w14:textId="77777777" w:rsidTr="007D75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6D2B3" w14:textId="77777777" w:rsidR="007D755D" w:rsidRPr="007D755D" w:rsidRDefault="007D755D" w:rsidP="007D75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75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Red Team / Blue Team Exercises</w:t>
            </w:r>
          </w:p>
        </w:tc>
        <w:tc>
          <w:tcPr>
            <w:tcW w:w="0" w:type="auto"/>
            <w:vAlign w:val="center"/>
            <w:hideMark/>
          </w:tcPr>
          <w:p w14:paraId="3DBE18BC" w14:textId="77777777" w:rsidR="007D755D" w:rsidRPr="007D755D" w:rsidRDefault="007D755D" w:rsidP="007D75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75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For system failure simulation in attack/</w:t>
            </w:r>
            <w:proofErr w:type="spellStart"/>
            <w:r w:rsidRPr="007D75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defense</w:t>
            </w:r>
            <w:proofErr w:type="spellEnd"/>
            <w:r w:rsidRPr="007D75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labs</w:t>
            </w:r>
          </w:p>
        </w:tc>
      </w:tr>
      <w:tr w:rsidR="007D755D" w:rsidRPr="007D755D" w14:paraId="457A6EBA" w14:textId="77777777" w:rsidTr="007D75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23DC2" w14:textId="77777777" w:rsidR="007D755D" w:rsidRPr="007D755D" w:rsidRDefault="007D755D" w:rsidP="007D75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75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Teaching System Internals</w:t>
            </w:r>
          </w:p>
        </w:tc>
        <w:tc>
          <w:tcPr>
            <w:tcW w:w="0" w:type="auto"/>
            <w:vAlign w:val="center"/>
            <w:hideMark/>
          </w:tcPr>
          <w:p w14:paraId="27781997" w14:textId="77777777" w:rsidR="007D755D" w:rsidRPr="007D755D" w:rsidRDefault="007D755D" w:rsidP="007D75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75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To visually demonstrate how Windows handles crashes</w:t>
            </w:r>
          </w:p>
        </w:tc>
      </w:tr>
    </w:tbl>
    <w:p w14:paraId="64DB9B08" w14:textId="77777777" w:rsidR="007D755D" w:rsidRPr="009A69F3" w:rsidRDefault="007D755D" w:rsidP="007D755D">
      <w:pPr>
        <w:pStyle w:val="ListParagraph"/>
        <w:rPr>
          <w:b/>
          <w:bCs/>
          <w:sz w:val="30"/>
          <w:szCs w:val="30"/>
        </w:rPr>
      </w:pPr>
    </w:p>
    <w:p w14:paraId="62210E40" w14:textId="360B0D87" w:rsidR="009A69F3" w:rsidRDefault="009A69F3" w:rsidP="009A69F3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9A69F3">
        <w:rPr>
          <w:b/>
          <w:bCs/>
          <w:sz w:val="30"/>
          <w:szCs w:val="30"/>
        </w:rPr>
        <w:t>Good About These Tools</w:t>
      </w:r>
    </w:p>
    <w:p w14:paraId="114E1DE3" w14:textId="525848B3" w:rsidR="007D755D" w:rsidRDefault="007D755D" w:rsidP="007D755D">
      <w:pPr>
        <w:pStyle w:val="NormalWeb"/>
      </w:pPr>
      <w:r>
        <w:rPr>
          <w:rFonts w:hAnsi="Symbol"/>
        </w:rPr>
        <w:t xml:space="preserve">       </w:t>
      </w:r>
      <w:proofErr w:type="gramStart"/>
      <w:r>
        <w:rPr>
          <w:rFonts w:hAnsi="Symbol"/>
        </w:rPr>
        <w:t></w:t>
      </w:r>
      <w:r>
        <w:t xml:space="preserve">  Lightweight</w:t>
      </w:r>
      <w:proofErr w:type="gramEnd"/>
      <w:r>
        <w:t xml:space="preserve"> and </w:t>
      </w:r>
      <w:r>
        <w:rPr>
          <w:rStyle w:val="Strong"/>
          <w:rFonts w:eastAsiaTheme="majorEastAsia"/>
        </w:rPr>
        <w:t>no installation required</w:t>
      </w:r>
      <w:r>
        <w:t>.</w:t>
      </w:r>
    </w:p>
    <w:p w14:paraId="7CDD50AC" w14:textId="34CDEDDC" w:rsidR="007D755D" w:rsidRDefault="007D755D" w:rsidP="007D755D">
      <w:pPr>
        <w:pStyle w:val="NormalWeb"/>
      </w:pPr>
      <w:r>
        <w:rPr>
          <w:rFonts w:hAnsi="Symbol"/>
        </w:rPr>
        <w:t xml:space="preserve">      </w:t>
      </w:r>
      <w:proofErr w:type="gramStart"/>
      <w:r>
        <w:rPr>
          <w:rFonts w:hAnsi="Symbol"/>
        </w:rPr>
        <w:t></w:t>
      </w:r>
      <w:r>
        <w:t xml:space="preserve">  Developed</w:t>
      </w:r>
      <w:proofErr w:type="gramEnd"/>
      <w:r>
        <w:t xml:space="preserve"> by </w:t>
      </w:r>
      <w:r>
        <w:rPr>
          <w:rStyle w:val="Strong"/>
          <w:rFonts w:eastAsiaTheme="majorEastAsia"/>
        </w:rPr>
        <w:t>Microsoft</w:t>
      </w:r>
      <w:r>
        <w:t>, highly trusted.</w:t>
      </w:r>
    </w:p>
    <w:p w14:paraId="516CD410" w14:textId="3AAC313A" w:rsidR="007D755D" w:rsidRDefault="007D755D" w:rsidP="007D755D">
      <w:pPr>
        <w:pStyle w:val="NormalWeb"/>
      </w:pPr>
      <w:r>
        <w:rPr>
          <w:rFonts w:hAnsi="Symbol"/>
        </w:rPr>
        <w:t xml:space="preserve">      </w:t>
      </w:r>
      <w:proofErr w:type="gramStart"/>
      <w:r>
        <w:rPr>
          <w:rFonts w:hAnsi="Symbol"/>
        </w:rPr>
        <w:t></w:t>
      </w:r>
      <w:r>
        <w:t xml:space="preserve">  Can</w:t>
      </w:r>
      <w:proofErr w:type="gramEnd"/>
      <w:r>
        <w:t xml:space="preserve"> </w:t>
      </w:r>
      <w:r>
        <w:rPr>
          <w:rStyle w:val="Strong"/>
          <w:rFonts w:eastAsiaTheme="majorEastAsia"/>
        </w:rPr>
        <w:t>safely simulate crashes</w:t>
      </w:r>
      <w:r>
        <w:t xml:space="preserve"> without harming hardware.</w:t>
      </w:r>
    </w:p>
    <w:p w14:paraId="57105422" w14:textId="0BF0A1AF" w:rsidR="007D755D" w:rsidRDefault="007D755D" w:rsidP="007D755D">
      <w:pPr>
        <w:pStyle w:val="NormalWeb"/>
      </w:pPr>
      <w:r>
        <w:rPr>
          <w:rFonts w:hAnsi="Symbol"/>
        </w:rPr>
        <w:t xml:space="preserve">     </w:t>
      </w:r>
      <w:proofErr w:type="gramStart"/>
      <w:r>
        <w:rPr>
          <w:rFonts w:hAnsi="Symbol"/>
        </w:rPr>
        <w:t></w:t>
      </w:r>
      <w:r>
        <w:t xml:space="preserve">  Provides</w:t>
      </w:r>
      <w:proofErr w:type="gramEnd"/>
      <w:r>
        <w:t xml:space="preserve"> a </w:t>
      </w:r>
      <w:r>
        <w:rPr>
          <w:rStyle w:val="Strong"/>
          <w:rFonts w:eastAsiaTheme="majorEastAsia"/>
        </w:rPr>
        <w:t>realistic test environment</w:t>
      </w:r>
      <w:r>
        <w:t>.</w:t>
      </w:r>
    </w:p>
    <w:p w14:paraId="287892E4" w14:textId="12E8AD52" w:rsidR="007D755D" w:rsidRDefault="007D755D" w:rsidP="007D755D">
      <w:pPr>
        <w:pStyle w:val="NormalWeb"/>
      </w:pPr>
      <w:r>
        <w:rPr>
          <w:rFonts w:hAnsi="Symbol"/>
        </w:rPr>
        <w:t xml:space="preserve">     </w:t>
      </w:r>
      <w:proofErr w:type="gramStart"/>
      <w:r>
        <w:rPr>
          <w:rFonts w:hAnsi="Symbol"/>
        </w:rPr>
        <w:t></w:t>
      </w:r>
      <w:r>
        <w:t xml:space="preserve">  Supports</w:t>
      </w:r>
      <w:proofErr w:type="gramEnd"/>
      <w:r>
        <w:t xml:space="preserve"> both </w:t>
      </w:r>
      <w:r>
        <w:rPr>
          <w:rStyle w:val="Strong"/>
          <w:rFonts w:eastAsiaTheme="majorEastAsia"/>
        </w:rPr>
        <w:t>manual GUI</w:t>
      </w:r>
      <w:r>
        <w:t xml:space="preserve"> and </w:t>
      </w:r>
      <w:r>
        <w:rPr>
          <w:rStyle w:val="Strong"/>
          <w:rFonts w:eastAsiaTheme="majorEastAsia"/>
        </w:rPr>
        <w:t>scripted command-line</w:t>
      </w:r>
      <w:r>
        <w:t xml:space="preserve"> operations.</w:t>
      </w:r>
    </w:p>
    <w:p w14:paraId="34A7F5F1" w14:textId="5819739B" w:rsidR="007D755D" w:rsidRDefault="007D755D" w:rsidP="007D755D">
      <w:pPr>
        <w:pStyle w:val="NormalWeb"/>
      </w:pPr>
      <w:r>
        <w:rPr>
          <w:rFonts w:hAnsi="Symbol"/>
        </w:rPr>
        <w:t xml:space="preserve">     </w:t>
      </w:r>
      <w:proofErr w:type="gramStart"/>
      <w:r>
        <w:rPr>
          <w:rFonts w:hAnsi="Symbol"/>
        </w:rPr>
        <w:t></w:t>
      </w:r>
      <w:r>
        <w:t xml:space="preserve">  Generates</w:t>
      </w:r>
      <w:proofErr w:type="gramEnd"/>
      <w:r>
        <w:t xml:space="preserve"> data usable by </w:t>
      </w:r>
      <w:r>
        <w:rPr>
          <w:rStyle w:val="Strong"/>
          <w:rFonts w:eastAsiaTheme="majorEastAsia"/>
        </w:rPr>
        <w:t>Windows Debugging Tools</w:t>
      </w:r>
      <w:r>
        <w:t>.</w:t>
      </w:r>
    </w:p>
    <w:p w14:paraId="06319598" w14:textId="77777777" w:rsidR="007D755D" w:rsidRPr="009A69F3" w:rsidRDefault="007D755D" w:rsidP="007D755D">
      <w:pPr>
        <w:pStyle w:val="ListParagraph"/>
        <w:rPr>
          <w:b/>
          <w:bCs/>
          <w:sz w:val="30"/>
          <w:szCs w:val="30"/>
        </w:rPr>
      </w:pPr>
    </w:p>
    <w:p w14:paraId="49B74D8F" w14:textId="3F146CA9" w:rsidR="009A69F3" w:rsidRPr="009A69F3" w:rsidRDefault="009A69F3" w:rsidP="009A69F3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9A69F3">
        <w:rPr>
          <w:b/>
          <w:bCs/>
          <w:sz w:val="30"/>
          <w:szCs w:val="30"/>
        </w:rPr>
        <w:lastRenderedPageBreak/>
        <w:t>Conclusion</w:t>
      </w:r>
    </w:p>
    <w:p w14:paraId="54CED8C0" w14:textId="77777777" w:rsidR="009A69F3" w:rsidRDefault="009A69F3" w:rsidP="009A69F3">
      <w:pPr>
        <w:pStyle w:val="ListParagraph"/>
      </w:pPr>
    </w:p>
    <w:p w14:paraId="1555AEFD" w14:textId="7EC90D3B" w:rsidR="007D755D" w:rsidRPr="007D755D" w:rsidRDefault="007D755D" w:rsidP="007D755D">
      <w:pPr>
        <w:pStyle w:val="ListParagraph"/>
        <w:spacing w:line="360" w:lineRule="auto"/>
        <w:rPr>
          <w:sz w:val="28"/>
          <w:szCs w:val="28"/>
        </w:rPr>
      </w:pPr>
      <w:proofErr w:type="spellStart"/>
      <w:r w:rsidRPr="007D755D">
        <w:rPr>
          <w:sz w:val="28"/>
          <w:szCs w:val="28"/>
        </w:rPr>
        <w:t>NotMyFault</w:t>
      </w:r>
      <w:proofErr w:type="spellEnd"/>
      <w:r w:rsidRPr="007D755D">
        <w:rPr>
          <w:sz w:val="28"/>
          <w:szCs w:val="28"/>
        </w:rPr>
        <w:t xml:space="preserve"> is an essential utility for anyone working in </w:t>
      </w:r>
      <w:r w:rsidRPr="007D755D">
        <w:rPr>
          <w:b/>
          <w:bCs/>
          <w:sz w:val="28"/>
          <w:szCs w:val="28"/>
        </w:rPr>
        <w:t>system-level software, driver development, or cybersecurity</w:t>
      </w:r>
      <w:r w:rsidRPr="007D755D">
        <w:rPr>
          <w:sz w:val="28"/>
          <w:szCs w:val="28"/>
        </w:rPr>
        <w:t xml:space="preserve">. Its ability to simulate kernel crashes in a controlled environment makes it invaluable for testing system resilience, teaching operating system </w:t>
      </w:r>
      <w:proofErr w:type="spellStart"/>
      <w:r w:rsidRPr="007D755D">
        <w:rPr>
          <w:sz w:val="28"/>
          <w:szCs w:val="28"/>
        </w:rPr>
        <w:t>behavior</w:t>
      </w:r>
      <w:proofErr w:type="spellEnd"/>
      <w:r w:rsidRPr="007D755D">
        <w:rPr>
          <w:sz w:val="28"/>
          <w:szCs w:val="28"/>
        </w:rPr>
        <w:t>, and preparing for real-world crash scenarios. While it should never be used on production machines, its use in labs, classrooms, and forensic settings is highly recommended.</w:t>
      </w:r>
    </w:p>
    <w:sectPr w:rsidR="007D755D" w:rsidRPr="007D7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rkeleyMono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A731DB"/>
    <w:multiLevelType w:val="hybridMultilevel"/>
    <w:tmpl w:val="AB5A21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82816"/>
    <w:multiLevelType w:val="multilevel"/>
    <w:tmpl w:val="14486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0282740">
    <w:abstractNumId w:val="0"/>
  </w:num>
  <w:num w:numId="2" w16cid:durableId="1147018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9F3"/>
    <w:rsid w:val="00163B75"/>
    <w:rsid w:val="003864FF"/>
    <w:rsid w:val="007D755D"/>
    <w:rsid w:val="009436DF"/>
    <w:rsid w:val="009A69F3"/>
    <w:rsid w:val="00CC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3A441"/>
  <w15:chartTrackingRefBased/>
  <w15:docId w15:val="{9F0E678F-81EB-4BFC-9F1E-48F1B1224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9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9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9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69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9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9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9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9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9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9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9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9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A69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9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9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9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9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9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9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9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9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9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9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9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9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9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9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9F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A6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A69F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69F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D75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5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learn.microsoft.com/en-us/sysinternals/downloads/notmyfaul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KrushangTanti</dc:creator>
  <cp:keywords/>
  <dc:description/>
  <cp:lastModifiedBy>KrushangTanti</cp:lastModifiedBy>
  <cp:revision>1</cp:revision>
  <dcterms:created xsi:type="dcterms:W3CDTF">2025-07-26T08:33:00Z</dcterms:created>
  <dcterms:modified xsi:type="dcterms:W3CDTF">2025-07-26T08:53:00Z</dcterms:modified>
</cp:coreProperties>
</file>