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A9F4" w14:textId="77777777" w:rsidR="00BA4BA8" w:rsidRDefault="00524E45">
      <w:pPr>
        <w:jc w:val="center"/>
      </w:pPr>
      <w:r>
        <w:rPr>
          <w:b/>
          <w:sz w:val="40"/>
        </w:rPr>
        <w:t>MedSphere – Student-wise Viva Preparation</w:t>
      </w:r>
    </w:p>
    <w:p w14:paraId="3FE4C823" w14:textId="77777777" w:rsidR="00BA4BA8" w:rsidRDefault="00524E45">
      <w:pPr>
        <w:jc w:val="center"/>
      </w:pPr>
      <w:r>
        <w:rPr>
          <w:i/>
        </w:rPr>
        <w:t>MCA Semester 3</w:t>
      </w:r>
    </w:p>
    <w:p w14:paraId="46DEC007" w14:textId="77777777" w:rsidR="00BA4BA8" w:rsidRDefault="00524E45">
      <w:r>
        <w:rPr>
          <w:b/>
          <w:sz w:val="26"/>
        </w:rPr>
        <w:t>Student 1</w:t>
      </w:r>
    </w:p>
    <w:p w14:paraId="6A79BA29" w14:textId="77777777" w:rsidR="00BA4BA8" w:rsidRDefault="00524E45">
      <w:r>
        <w:t>Introduction; authentication; Spring Security; roles; BCrypt; CSRF; Admin; departments; doctor account creation.</w:t>
      </w:r>
    </w:p>
    <w:p w14:paraId="5AE7AD21" w14:textId="77777777" w:rsidR="00BA4BA8" w:rsidRDefault="00524E45">
      <w:r>
        <w:rPr>
          <w:b/>
          <w:sz w:val="26"/>
        </w:rPr>
        <w:t>Student 2</w:t>
      </w:r>
    </w:p>
    <w:p w14:paraId="04E9BCF5" w14:textId="77777777" w:rsidR="00BA4BA8" w:rsidRDefault="00524E45">
      <w:r>
        <w:t>Patient registration/code; profile/search/edit; medical history; appointment creation; conflict validation; status.</w:t>
      </w:r>
    </w:p>
    <w:p w14:paraId="1602C10C" w14:textId="77777777" w:rsidR="00BA4BA8" w:rsidRDefault="00524E45">
      <w:r>
        <w:rPr>
          <w:b/>
          <w:sz w:val="26"/>
        </w:rPr>
        <w:t>Student 3</w:t>
      </w:r>
    </w:p>
    <w:p w14:paraId="02B4AC20" w14:textId="77777777" w:rsidR="00BA4BA8" w:rsidRDefault="00524E45">
      <w:r>
        <w:t>Doctor dashboard; assigned appointments; consultation; prescription; ownership checks; completion workflow; UI.</w:t>
      </w:r>
    </w:p>
    <w:p w14:paraId="683BF508" w14:textId="77777777" w:rsidR="00BA4BA8" w:rsidRDefault="00524E45">
      <w:r>
        <w:rPr>
          <w:b/>
          <w:sz w:val="26"/>
        </w:rPr>
        <w:t>Every Student</w:t>
      </w:r>
    </w:p>
    <w:p w14:paraId="5F341098" w14:textId="77777777" w:rsidR="00BA4BA8" w:rsidRDefault="00524E45">
      <w:r>
        <w:t>Objective; problem; technology; MVC architecture; JPA/Hibernate; relationships; database; validation; testing; limitations; future scope.</w:t>
      </w:r>
    </w:p>
    <w:p w14:paraId="6B6D7C25" w14:textId="77777777" w:rsidR="00BA4BA8" w:rsidRDefault="00524E45">
      <w:r>
        <w:rPr>
          <w:b/>
          <w:sz w:val="26"/>
        </w:rPr>
        <w:t>Answer Pattern</w:t>
      </w:r>
    </w:p>
    <w:p w14:paraId="62408AFB" w14:textId="77777777" w:rsidR="00BA4BA8" w:rsidRDefault="00524E45">
      <w:r>
        <w:t>What → Why → How → Example.</w:t>
      </w:r>
    </w:p>
    <w:p w14:paraId="61209C9E" w14:textId="77777777" w:rsidR="00BA4BA8" w:rsidRDefault="00524E45">
      <w:r>
        <w:rPr>
          <w:b/>
          <w:sz w:val="26"/>
        </w:rPr>
        <w:t>Truthfulness</w:t>
      </w:r>
    </w:p>
    <w:p w14:paraId="3B2546A5" w14:textId="77777777" w:rsidR="00BA4BA8" w:rsidRDefault="00524E45">
      <w:r>
        <w:t>Do not claim to have personally written code that you did not write.</w:t>
      </w:r>
    </w:p>
    <w:sectPr w:rsidR="00BA4BA8" w:rsidSect="00524E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390114">
    <w:abstractNumId w:val="8"/>
  </w:num>
  <w:num w:numId="2" w16cid:durableId="1165902703">
    <w:abstractNumId w:val="6"/>
  </w:num>
  <w:num w:numId="3" w16cid:durableId="657534163">
    <w:abstractNumId w:val="5"/>
  </w:num>
  <w:num w:numId="4" w16cid:durableId="295793528">
    <w:abstractNumId w:val="4"/>
  </w:num>
  <w:num w:numId="5" w16cid:durableId="377438170">
    <w:abstractNumId w:val="7"/>
  </w:num>
  <w:num w:numId="6" w16cid:durableId="693724641">
    <w:abstractNumId w:val="3"/>
  </w:num>
  <w:num w:numId="7" w16cid:durableId="1887639626">
    <w:abstractNumId w:val="2"/>
  </w:num>
  <w:num w:numId="8" w16cid:durableId="1734352020">
    <w:abstractNumId w:val="1"/>
  </w:num>
  <w:num w:numId="9" w16cid:durableId="53257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E45"/>
    <w:rsid w:val="00AA1D8D"/>
    <w:rsid w:val="00B02977"/>
    <w:rsid w:val="00B47730"/>
    <w:rsid w:val="00BA4B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2026-09-28T12:08:00Z</dcterms:modified>
  <cp:category/>
</cp:coreProperties>
</file>