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B9F7" w14:textId="77777777" w:rsidR="00CD3486" w:rsidRPr="00B86312" w:rsidRDefault="00000000" w:rsidP="00B86312">
      <w:pPr>
        <w:pStyle w:val="Heading1"/>
        <w:spacing w:line="360" w:lineRule="auto"/>
        <w:jc w:val="both"/>
        <w:rPr>
          <w:rFonts w:ascii="Times New Roman" w:hAnsi="Times New Roman" w:cs="Times New Roman"/>
          <w:sz w:val="28"/>
          <w:szCs w:val="28"/>
        </w:rPr>
      </w:pPr>
      <w:r w:rsidRPr="00B86312">
        <w:rPr>
          <w:rFonts w:ascii="Times New Roman" w:hAnsi="Times New Roman" w:cs="Times New Roman"/>
          <w:color w:val="1F4E78"/>
          <w:sz w:val="28"/>
          <w:szCs w:val="28"/>
        </w:rPr>
        <w:t>SIMATS</w:t>
      </w:r>
      <w:r w:rsidRPr="00B86312">
        <w:rPr>
          <w:rFonts w:ascii="Times New Roman" w:hAnsi="Times New Roman" w:cs="Times New Roman"/>
          <w:color w:val="1F4E78"/>
          <w:spacing w:val="-17"/>
          <w:sz w:val="28"/>
          <w:szCs w:val="28"/>
        </w:rPr>
        <w:t xml:space="preserve"> </w:t>
      </w:r>
      <w:r w:rsidRPr="00B86312">
        <w:rPr>
          <w:rFonts w:ascii="Times New Roman" w:hAnsi="Times New Roman" w:cs="Times New Roman"/>
          <w:color w:val="1F4E78"/>
          <w:sz w:val="28"/>
          <w:szCs w:val="28"/>
        </w:rPr>
        <w:t>ENGINEERING</w:t>
      </w:r>
      <w:r w:rsidRPr="00B86312">
        <w:rPr>
          <w:rFonts w:ascii="Times New Roman" w:hAnsi="Times New Roman" w:cs="Times New Roman"/>
          <w:color w:val="1F4E78"/>
          <w:spacing w:val="-14"/>
          <w:sz w:val="28"/>
          <w:szCs w:val="28"/>
        </w:rPr>
        <w:t xml:space="preserve"> </w:t>
      </w:r>
      <w:r w:rsidRPr="00B86312">
        <w:rPr>
          <w:rFonts w:ascii="Times New Roman" w:hAnsi="Times New Roman" w:cs="Times New Roman"/>
          <w:color w:val="1F4E78"/>
          <w:sz w:val="28"/>
          <w:szCs w:val="28"/>
        </w:rPr>
        <w:t>(SAVEETHA</w:t>
      </w:r>
      <w:r w:rsidRPr="00B86312">
        <w:rPr>
          <w:rFonts w:ascii="Times New Roman" w:hAnsi="Times New Roman" w:cs="Times New Roman"/>
          <w:color w:val="1F4E78"/>
          <w:spacing w:val="-15"/>
          <w:sz w:val="28"/>
          <w:szCs w:val="28"/>
        </w:rPr>
        <w:t xml:space="preserve"> </w:t>
      </w:r>
      <w:r w:rsidRPr="00B86312">
        <w:rPr>
          <w:rFonts w:ascii="Times New Roman" w:hAnsi="Times New Roman" w:cs="Times New Roman"/>
          <w:color w:val="1F4E78"/>
          <w:sz w:val="28"/>
          <w:szCs w:val="28"/>
        </w:rPr>
        <w:t>SCHOOL</w:t>
      </w:r>
      <w:r w:rsidRPr="00B86312">
        <w:rPr>
          <w:rFonts w:ascii="Times New Roman" w:hAnsi="Times New Roman" w:cs="Times New Roman"/>
          <w:color w:val="1F4E78"/>
          <w:spacing w:val="-14"/>
          <w:sz w:val="28"/>
          <w:szCs w:val="28"/>
        </w:rPr>
        <w:t xml:space="preserve"> </w:t>
      </w:r>
      <w:r w:rsidRPr="00B86312">
        <w:rPr>
          <w:rFonts w:ascii="Times New Roman" w:hAnsi="Times New Roman" w:cs="Times New Roman"/>
          <w:color w:val="1F4E78"/>
          <w:sz w:val="28"/>
          <w:szCs w:val="28"/>
        </w:rPr>
        <w:t>OF</w:t>
      </w:r>
      <w:r w:rsidRPr="00B86312">
        <w:rPr>
          <w:rFonts w:ascii="Times New Roman" w:hAnsi="Times New Roman" w:cs="Times New Roman"/>
          <w:color w:val="1F4E78"/>
          <w:spacing w:val="-14"/>
          <w:sz w:val="28"/>
          <w:szCs w:val="28"/>
        </w:rPr>
        <w:t xml:space="preserve"> </w:t>
      </w:r>
      <w:r w:rsidRPr="00B86312">
        <w:rPr>
          <w:rFonts w:ascii="Times New Roman" w:hAnsi="Times New Roman" w:cs="Times New Roman"/>
          <w:color w:val="1F4E78"/>
          <w:spacing w:val="-2"/>
          <w:sz w:val="28"/>
          <w:szCs w:val="28"/>
        </w:rPr>
        <w:t>ENGINEERING)</w:t>
      </w:r>
    </w:p>
    <w:p w14:paraId="52330515" w14:textId="77777777" w:rsidR="00CD3486" w:rsidRPr="00B86312" w:rsidRDefault="00000000" w:rsidP="00B86312">
      <w:pPr>
        <w:pStyle w:val="Heading4"/>
        <w:spacing w:line="360" w:lineRule="auto"/>
        <w:ind w:right="357"/>
        <w:jc w:val="both"/>
        <w:rPr>
          <w:rFonts w:ascii="Times New Roman" w:hAnsi="Times New Roman" w:cs="Times New Roman"/>
          <w:sz w:val="28"/>
          <w:szCs w:val="28"/>
        </w:rPr>
      </w:pPr>
      <w:r w:rsidRPr="00B86312">
        <w:rPr>
          <w:rFonts w:ascii="Times New Roman" w:hAnsi="Times New Roman" w:cs="Times New Roman"/>
          <w:color w:val="2E74B5"/>
          <w:sz w:val="28"/>
          <w:szCs w:val="28"/>
        </w:rPr>
        <w:t>Department</w:t>
      </w:r>
      <w:r w:rsidRPr="00B86312">
        <w:rPr>
          <w:rFonts w:ascii="Times New Roman" w:hAnsi="Times New Roman" w:cs="Times New Roman"/>
          <w:color w:val="2E74B5"/>
          <w:spacing w:val="-6"/>
          <w:sz w:val="28"/>
          <w:szCs w:val="28"/>
        </w:rPr>
        <w:t xml:space="preserve"> </w:t>
      </w:r>
      <w:r w:rsidRPr="00B86312">
        <w:rPr>
          <w:rFonts w:ascii="Times New Roman" w:hAnsi="Times New Roman" w:cs="Times New Roman"/>
          <w:color w:val="2E74B5"/>
          <w:sz w:val="28"/>
          <w:szCs w:val="28"/>
        </w:rPr>
        <w:t>of</w:t>
      </w:r>
      <w:r w:rsidRPr="00B86312">
        <w:rPr>
          <w:rFonts w:ascii="Times New Roman" w:hAnsi="Times New Roman" w:cs="Times New Roman"/>
          <w:color w:val="2E74B5"/>
          <w:spacing w:val="-6"/>
          <w:sz w:val="28"/>
          <w:szCs w:val="28"/>
        </w:rPr>
        <w:t xml:space="preserve"> </w:t>
      </w:r>
      <w:r w:rsidRPr="00B86312">
        <w:rPr>
          <w:rFonts w:ascii="Times New Roman" w:hAnsi="Times New Roman" w:cs="Times New Roman"/>
          <w:color w:val="2E74B5"/>
          <w:sz w:val="28"/>
          <w:szCs w:val="28"/>
        </w:rPr>
        <w:t>Computer</w:t>
      </w:r>
      <w:r w:rsidRPr="00B86312">
        <w:rPr>
          <w:rFonts w:ascii="Times New Roman" w:hAnsi="Times New Roman" w:cs="Times New Roman"/>
          <w:color w:val="2E74B5"/>
          <w:spacing w:val="-6"/>
          <w:sz w:val="28"/>
          <w:szCs w:val="28"/>
        </w:rPr>
        <w:t xml:space="preserve"> </w:t>
      </w:r>
      <w:r w:rsidRPr="00B86312">
        <w:rPr>
          <w:rFonts w:ascii="Times New Roman" w:hAnsi="Times New Roman" w:cs="Times New Roman"/>
          <w:color w:val="2E74B5"/>
          <w:sz w:val="28"/>
          <w:szCs w:val="28"/>
        </w:rPr>
        <w:t>Science</w:t>
      </w:r>
      <w:r w:rsidRPr="00B86312">
        <w:rPr>
          <w:rFonts w:ascii="Times New Roman" w:hAnsi="Times New Roman" w:cs="Times New Roman"/>
          <w:color w:val="2E74B5"/>
          <w:spacing w:val="-6"/>
          <w:sz w:val="28"/>
          <w:szCs w:val="28"/>
        </w:rPr>
        <w:t xml:space="preserve"> </w:t>
      </w:r>
      <w:r w:rsidRPr="00B86312">
        <w:rPr>
          <w:rFonts w:ascii="Times New Roman" w:hAnsi="Times New Roman" w:cs="Times New Roman"/>
          <w:color w:val="2E74B5"/>
          <w:sz w:val="28"/>
          <w:szCs w:val="28"/>
        </w:rPr>
        <w:t>and</w:t>
      </w:r>
      <w:r w:rsidRPr="00B86312">
        <w:rPr>
          <w:rFonts w:ascii="Times New Roman" w:hAnsi="Times New Roman" w:cs="Times New Roman"/>
          <w:color w:val="2E74B5"/>
          <w:spacing w:val="-6"/>
          <w:sz w:val="28"/>
          <w:szCs w:val="28"/>
        </w:rPr>
        <w:t xml:space="preserve"> </w:t>
      </w:r>
      <w:r w:rsidRPr="00B86312">
        <w:rPr>
          <w:rFonts w:ascii="Times New Roman" w:hAnsi="Times New Roman" w:cs="Times New Roman"/>
          <w:color w:val="2E74B5"/>
          <w:spacing w:val="-2"/>
          <w:sz w:val="28"/>
          <w:szCs w:val="28"/>
        </w:rPr>
        <w:t>Engineering</w:t>
      </w:r>
    </w:p>
    <w:p w14:paraId="0A56D3FE" w14:textId="77777777" w:rsidR="00CD3486" w:rsidRPr="00B86312" w:rsidRDefault="00000000" w:rsidP="00B86312">
      <w:pPr>
        <w:spacing w:line="360" w:lineRule="auto"/>
        <w:ind w:left="13" w:right="357"/>
        <w:jc w:val="both"/>
        <w:rPr>
          <w:b/>
          <w:sz w:val="28"/>
          <w:szCs w:val="28"/>
        </w:rPr>
      </w:pPr>
      <w:r w:rsidRPr="00B86312">
        <w:rPr>
          <w:b/>
          <w:noProof/>
          <w:sz w:val="28"/>
          <w:szCs w:val="28"/>
        </w:rPr>
        <mc:AlternateContent>
          <mc:Choice Requires="wps">
            <w:drawing>
              <wp:anchor distT="0" distB="0" distL="0" distR="0" simplePos="0" relativeHeight="251657216" behindDoc="1" locked="0" layoutInCell="1" allowOverlap="1" wp14:anchorId="25B28001" wp14:editId="4BE576E9">
                <wp:simplePos x="0" y="0"/>
                <wp:positionH relativeFrom="page">
                  <wp:posOffset>685800</wp:posOffset>
                </wp:positionH>
                <wp:positionV relativeFrom="paragraph">
                  <wp:posOffset>203260</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491D0565" id="Graphic 1" o:spid="_x0000_s1026" style="position:absolute;margin-left:54pt;margin-top:16pt;width:7in;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" path="m,l6400800,e" filled="f" strokecolor="#1f4e78" strokeweight="1pt">
                <v:path arrowok="t"/>
                <w10:wrap type="topAndBottom" anchorx="page"/>
              </v:shape>
            </w:pict>
          </mc:Fallback>
        </mc:AlternateContent>
      </w:r>
      <w:r w:rsidRPr="00B86312">
        <w:rPr>
          <w:b/>
          <w:color w:val="BF0000"/>
          <w:sz w:val="28"/>
          <w:szCs w:val="28"/>
        </w:rPr>
        <w:t>CO2</w:t>
      </w:r>
      <w:r w:rsidRPr="00B86312">
        <w:rPr>
          <w:b/>
          <w:color w:val="BF0000"/>
          <w:spacing w:val="-7"/>
          <w:sz w:val="28"/>
          <w:szCs w:val="28"/>
        </w:rPr>
        <w:t xml:space="preserve"> </w:t>
      </w:r>
      <w:r w:rsidRPr="00B86312">
        <w:rPr>
          <w:b/>
          <w:color w:val="BF0000"/>
          <w:sz w:val="28"/>
          <w:szCs w:val="28"/>
        </w:rPr>
        <w:t>ASSESSMENT</w:t>
      </w:r>
      <w:r w:rsidRPr="00B86312">
        <w:rPr>
          <w:b/>
          <w:color w:val="BF0000"/>
          <w:spacing w:val="-7"/>
          <w:sz w:val="28"/>
          <w:szCs w:val="28"/>
        </w:rPr>
        <w:t xml:space="preserve"> </w:t>
      </w:r>
      <w:r w:rsidRPr="00B86312">
        <w:rPr>
          <w:b/>
          <w:color w:val="BF0000"/>
          <w:sz w:val="28"/>
          <w:szCs w:val="28"/>
        </w:rPr>
        <w:t>TOOL</w:t>
      </w:r>
      <w:r w:rsidRPr="00B86312">
        <w:rPr>
          <w:b/>
          <w:color w:val="BF0000"/>
          <w:spacing w:val="-6"/>
          <w:sz w:val="28"/>
          <w:szCs w:val="28"/>
        </w:rPr>
        <w:t xml:space="preserve"> </w:t>
      </w:r>
      <w:r w:rsidRPr="00B86312">
        <w:rPr>
          <w:b/>
          <w:color w:val="BF0000"/>
          <w:sz w:val="28"/>
          <w:szCs w:val="28"/>
        </w:rPr>
        <w:t>2</w:t>
      </w:r>
      <w:r w:rsidRPr="00B86312">
        <w:rPr>
          <w:b/>
          <w:color w:val="BF0000"/>
          <w:spacing w:val="53"/>
          <w:sz w:val="28"/>
          <w:szCs w:val="28"/>
        </w:rPr>
        <w:t xml:space="preserve"> </w:t>
      </w:r>
      <w:r w:rsidRPr="00B86312">
        <w:rPr>
          <w:b/>
          <w:color w:val="BF0000"/>
          <w:sz w:val="28"/>
          <w:szCs w:val="28"/>
        </w:rPr>
        <w:t>–</w:t>
      </w:r>
      <w:r w:rsidRPr="00B86312">
        <w:rPr>
          <w:b/>
          <w:color w:val="BF0000"/>
          <w:spacing w:val="54"/>
          <w:sz w:val="28"/>
          <w:szCs w:val="28"/>
        </w:rPr>
        <w:t xml:space="preserve"> </w:t>
      </w:r>
      <w:r w:rsidRPr="00B86312">
        <w:rPr>
          <w:b/>
          <w:color w:val="BF0000"/>
          <w:sz w:val="28"/>
          <w:szCs w:val="28"/>
        </w:rPr>
        <w:t>Architecture</w:t>
      </w:r>
      <w:r w:rsidRPr="00B86312">
        <w:rPr>
          <w:b/>
          <w:color w:val="BF0000"/>
          <w:spacing w:val="-7"/>
          <w:sz w:val="28"/>
          <w:szCs w:val="28"/>
        </w:rPr>
        <w:t xml:space="preserve"> </w:t>
      </w:r>
      <w:r w:rsidRPr="00B86312">
        <w:rPr>
          <w:b/>
          <w:color w:val="BF0000"/>
          <w:sz w:val="28"/>
          <w:szCs w:val="28"/>
        </w:rPr>
        <w:t>Design</w:t>
      </w:r>
      <w:r w:rsidRPr="00B86312">
        <w:rPr>
          <w:b/>
          <w:color w:val="BF0000"/>
          <w:spacing w:val="-3"/>
          <w:sz w:val="28"/>
          <w:szCs w:val="28"/>
        </w:rPr>
        <w:t xml:space="preserve"> </w:t>
      </w:r>
      <w:r w:rsidRPr="00B86312">
        <w:rPr>
          <w:b/>
          <w:color w:val="BF0000"/>
          <w:spacing w:val="-2"/>
          <w:sz w:val="28"/>
          <w:szCs w:val="28"/>
        </w:rPr>
        <w:t>Assignment</w:t>
      </w:r>
    </w:p>
    <w:p w14:paraId="400F7730" w14:textId="77777777" w:rsidR="00CD3486" w:rsidRPr="00B86312" w:rsidRDefault="00CD3486" w:rsidP="00B86312">
      <w:pPr>
        <w:pStyle w:val="BodyText"/>
        <w:spacing w:before="110" w:line="360" w:lineRule="auto"/>
        <w:ind w:left="0" w:firstLine="0"/>
        <w:jc w:val="both"/>
        <w:rPr>
          <w:b/>
          <w:sz w:val="28"/>
          <w:szCs w:val="28"/>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CD3486" w:rsidRPr="00B86312" w14:paraId="3ED62B39" w14:textId="77777777">
        <w:trPr>
          <w:trHeight w:val="360"/>
        </w:trPr>
        <w:tc>
          <w:tcPr>
            <w:tcW w:w="1800" w:type="dxa"/>
            <w:shd w:val="clear" w:color="auto" w:fill="D5E3F0"/>
          </w:tcPr>
          <w:p w14:paraId="2C5C43F5" w14:textId="77777777" w:rsidR="00CD3486" w:rsidRPr="00B86312" w:rsidRDefault="00000000" w:rsidP="00B86312">
            <w:pPr>
              <w:pStyle w:val="TableParagraph"/>
              <w:spacing w:before="80" w:line="360" w:lineRule="auto"/>
              <w:ind w:left="109"/>
              <w:jc w:val="both"/>
              <w:rPr>
                <w:b/>
                <w:sz w:val="28"/>
                <w:szCs w:val="28"/>
              </w:rPr>
            </w:pPr>
            <w:r w:rsidRPr="00B86312">
              <w:rPr>
                <w:b/>
                <w:color w:val="1F4E78"/>
                <w:sz w:val="28"/>
                <w:szCs w:val="28"/>
              </w:rPr>
              <w:t xml:space="preserve">Course </w:t>
            </w:r>
            <w:r w:rsidRPr="00B86312">
              <w:rPr>
                <w:b/>
                <w:color w:val="1F4E78"/>
                <w:spacing w:val="-2"/>
                <w:sz w:val="28"/>
                <w:szCs w:val="28"/>
              </w:rPr>
              <w:t>Code:</w:t>
            </w:r>
          </w:p>
        </w:tc>
        <w:tc>
          <w:tcPr>
            <w:tcW w:w="3240" w:type="dxa"/>
          </w:tcPr>
          <w:p w14:paraId="6AA7C779" w14:textId="77777777" w:rsidR="00CD3486" w:rsidRPr="00B86312" w:rsidRDefault="00000000" w:rsidP="00B86312">
            <w:pPr>
              <w:pStyle w:val="TableParagraph"/>
              <w:spacing w:before="80" w:line="360" w:lineRule="auto"/>
              <w:ind w:left="109"/>
              <w:jc w:val="both"/>
              <w:rPr>
                <w:sz w:val="28"/>
                <w:szCs w:val="28"/>
              </w:rPr>
            </w:pPr>
            <w:r w:rsidRPr="00B86312">
              <w:rPr>
                <w:sz w:val="28"/>
                <w:szCs w:val="28"/>
              </w:rPr>
              <w:t xml:space="preserve">CSA10 / </w:t>
            </w:r>
            <w:r w:rsidRPr="00B86312">
              <w:rPr>
                <w:spacing w:val="-2"/>
                <w:sz w:val="28"/>
                <w:szCs w:val="28"/>
              </w:rPr>
              <w:t>CSA1063</w:t>
            </w:r>
          </w:p>
        </w:tc>
        <w:tc>
          <w:tcPr>
            <w:tcW w:w="1800" w:type="dxa"/>
            <w:shd w:val="clear" w:color="auto" w:fill="D5E3F0"/>
          </w:tcPr>
          <w:p w14:paraId="419C5302" w14:textId="77777777" w:rsidR="00CD3486" w:rsidRPr="00B86312" w:rsidRDefault="00000000" w:rsidP="00B86312">
            <w:pPr>
              <w:pStyle w:val="TableParagraph"/>
              <w:spacing w:before="80" w:line="360" w:lineRule="auto"/>
              <w:ind w:left="109"/>
              <w:jc w:val="both"/>
              <w:rPr>
                <w:b/>
                <w:sz w:val="28"/>
                <w:szCs w:val="28"/>
              </w:rPr>
            </w:pPr>
            <w:r w:rsidRPr="00B86312">
              <w:rPr>
                <w:b/>
                <w:color w:val="1F4E78"/>
                <w:sz w:val="28"/>
                <w:szCs w:val="28"/>
              </w:rPr>
              <w:t xml:space="preserve">Course </w:t>
            </w:r>
            <w:r w:rsidRPr="00B86312">
              <w:rPr>
                <w:b/>
                <w:color w:val="1F4E78"/>
                <w:spacing w:val="-2"/>
                <w:sz w:val="28"/>
                <w:szCs w:val="28"/>
              </w:rPr>
              <w:t>Title:</w:t>
            </w:r>
          </w:p>
        </w:tc>
        <w:tc>
          <w:tcPr>
            <w:tcW w:w="3240" w:type="dxa"/>
          </w:tcPr>
          <w:p w14:paraId="25295CB4" w14:textId="77777777" w:rsidR="00CD3486" w:rsidRPr="00B86312" w:rsidRDefault="00000000" w:rsidP="00B86312">
            <w:pPr>
              <w:pStyle w:val="TableParagraph"/>
              <w:spacing w:before="80" w:line="360" w:lineRule="auto"/>
              <w:ind w:left="109"/>
              <w:jc w:val="both"/>
              <w:rPr>
                <w:sz w:val="28"/>
                <w:szCs w:val="28"/>
              </w:rPr>
            </w:pPr>
            <w:r w:rsidRPr="00B86312">
              <w:rPr>
                <w:sz w:val="28"/>
                <w:szCs w:val="28"/>
              </w:rPr>
              <w:t xml:space="preserve">Software </w:t>
            </w:r>
            <w:r w:rsidRPr="00B86312">
              <w:rPr>
                <w:spacing w:val="-2"/>
                <w:sz w:val="28"/>
                <w:szCs w:val="28"/>
              </w:rPr>
              <w:t>Engineering</w:t>
            </w:r>
          </w:p>
        </w:tc>
      </w:tr>
      <w:tr w:rsidR="00CD3486" w:rsidRPr="00B86312" w14:paraId="6FC1A482" w14:textId="77777777">
        <w:trPr>
          <w:trHeight w:val="619"/>
        </w:trPr>
        <w:tc>
          <w:tcPr>
            <w:tcW w:w="1800" w:type="dxa"/>
            <w:shd w:val="clear" w:color="auto" w:fill="D5E3F0"/>
          </w:tcPr>
          <w:p w14:paraId="39450EA3" w14:textId="77777777" w:rsidR="00CD3486" w:rsidRPr="00B86312" w:rsidRDefault="00CD3486" w:rsidP="00B86312">
            <w:pPr>
              <w:pStyle w:val="TableParagraph"/>
              <w:spacing w:before="1" w:line="360" w:lineRule="auto"/>
              <w:jc w:val="both"/>
              <w:rPr>
                <w:b/>
                <w:sz w:val="28"/>
                <w:szCs w:val="28"/>
              </w:rPr>
            </w:pPr>
          </w:p>
          <w:p w14:paraId="294F5065" w14:textId="77777777" w:rsidR="00CD3486" w:rsidRPr="00B86312" w:rsidRDefault="00000000" w:rsidP="00B86312">
            <w:pPr>
              <w:pStyle w:val="TableParagraph"/>
              <w:spacing w:line="360" w:lineRule="auto"/>
              <w:ind w:left="109"/>
              <w:jc w:val="both"/>
              <w:rPr>
                <w:b/>
                <w:sz w:val="28"/>
                <w:szCs w:val="28"/>
              </w:rPr>
            </w:pPr>
            <w:r w:rsidRPr="00B86312">
              <w:rPr>
                <w:b/>
                <w:color w:val="1F4E78"/>
                <w:sz w:val="28"/>
                <w:szCs w:val="28"/>
              </w:rPr>
              <w:t xml:space="preserve">CO </w:t>
            </w:r>
            <w:r w:rsidRPr="00B86312">
              <w:rPr>
                <w:b/>
                <w:color w:val="1F4E78"/>
                <w:spacing w:val="-2"/>
                <w:sz w:val="28"/>
                <w:szCs w:val="28"/>
              </w:rPr>
              <w:t>Assessed:</w:t>
            </w:r>
          </w:p>
        </w:tc>
        <w:tc>
          <w:tcPr>
            <w:tcW w:w="3240" w:type="dxa"/>
          </w:tcPr>
          <w:p w14:paraId="62CBE99D" w14:textId="77777777" w:rsidR="00CD3486" w:rsidRPr="00B86312" w:rsidRDefault="00CD3486" w:rsidP="00B86312">
            <w:pPr>
              <w:pStyle w:val="TableParagraph"/>
              <w:spacing w:before="1" w:line="360" w:lineRule="auto"/>
              <w:jc w:val="both"/>
              <w:rPr>
                <w:b/>
                <w:sz w:val="28"/>
                <w:szCs w:val="28"/>
              </w:rPr>
            </w:pPr>
          </w:p>
          <w:p w14:paraId="43CE0B58" w14:textId="77777777" w:rsidR="00CD3486" w:rsidRPr="00B86312" w:rsidRDefault="00000000" w:rsidP="00B86312">
            <w:pPr>
              <w:pStyle w:val="TableParagraph"/>
              <w:spacing w:line="360" w:lineRule="auto"/>
              <w:ind w:left="109"/>
              <w:jc w:val="both"/>
              <w:rPr>
                <w:sz w:val="28"/>
                <w:szCs w:val="28"/>
              </w:rPr>
            </w:pPr>
            <w:r w:rsidRPr="00B86312">
              <w:rPr>
                <w:spacing w:val="-5"/>
                <w:sz w:val="28"/>
                <w:szCs w:val="28"/>
              </w:rPr>
              <w:t>CO2</w:t>
            </w:r>
          </w:p>
        </w:tc>
        <w:tc>
          <w:tcPr>
            <w:tcW w:w="1800" w:type="dxa"/>
            <w:shd w:val="clear" w:color="auto" w:fill="D5E3F0"/>
          </w:tcPr>
          <w:p w14:paraId="52960A9B" w14:textId="77777777" w:rsidR="00CD3486" w:rsidRPr="00B86312" w:rsidRDefault="00CD3486" w:rsidP="00B86312">
            <w:pPr>
              <w:pStyle w:val="TableParagraph"/>
              <w:spacing w:before="1" w:line="360" w:lineRule="auto"/>
              <w:jc w:val="both"/>
              <w:rPr>
                <w:b/>
                <w:sz w:val="28"/>
                <w:szCs w:val="28"/>
              </w:rPr>
            </w:pPr>
          </w:p>
          <w:p w14:paraId="6121BBC4" w14:textId="77777777" w:rsidR="00CD3486" w:rsidRPr="00B86312" w:rsidRDefault="00000000" w:rsidP="00B86312">
            <w:pPr>
              <w:pStyle w:val="TableParagraph"/>
              <w:spacing w:line="360" w:lineRule="auto"/>
              <w:ind w:left="109"/>
              <w:jc w:val="both"/>
              <w:rPr>
                <w:b/>
                <w:sz w:val="28"/>
                <w:szCs w:val="28"/>
              </w:rPr>
            </w:pPr>
            <w:r w:rsidRPr="00B86312">
              <w:rPr>
                <w:b/>
                <w:color w:val="1F4E78"/>
                <w:spacing w:val="-2"/>
                <w:sz w:val="28"/>
                <w:szCs w:val="28"/>
              </w:rPr>
              <w:t>Assessment:</w:t>
            </w:r>
          </w:p>
        </w:tc>
        <w:tc>
          <w:tcPr>
            <w:tcW w:w="3240" w:type="dxa"/>
          </w:tcPr>
          <w:p w14:paraId="662D37C6" w14:textId="77777777" w:rsidR="00CD3486" w:rsidRPr="00B86312" w:rsidRDefault="00000000" w:rsidP="00B86312">
            <w:pPr>
              <w:pStyle w:val="TableParagraph"/>
              <w:spacing w:before="76" w:line="360" w:lineRule="auto"/>
              <w:ind w:left="109"/>
              <w:jc w:val="both"/>
              <w:rPr>
                <w:sz w:val="28"/>
                <w:szCs w:val="28"/>
              </w:rPr>
            </w:pPr>
            <w:r w:rsidRPr="00B86312">
              <w:rPr>
                <w:sz w:val="28"/>
                <w:szCs w:val="28"/>
              </w:rPr>
              <w:t>Assessment</w:t>
            </w:r>
            <w:r w:rsidRPr="00B86312">
              <w:rPr>
                <w:spacing w:val="-15"/>
                <w:sz w:val="28"/>
                <w:szCs w:val="28"/>
              </w:rPr>
              <w:t xml:space="preserve"> </w:t>
            </w:r>
            <w:r w:rsidRPr="00B86312">
              <w:rPr>
                <w:sz w:val="28"/>
                <w:szCs w:val="28"/>
              </w:rPr>
              <w:t>Tool</w:t>
            </w:r>
            <w:r w:rsidRPr="00B86312">
              <w:rPr>
                <w:spacing w:val="-12"/>
                <w:sz w:val="28"/>
                <w:szCs w:val="28"/>
              </w:rPr>
              <w:t xml:space="preserve"> </w:t>
            </w:r>
            <w:r w:rsidRPr="00B86312">
              <w:rPr>
                <w:sz w:val="28"/>
                <w:szCs w:val="28"/>
              </w:rPr>
              <w:t>2</w:t>
            </w:r>
            <w:r w:rsidRPr="00B86312">
              <w:rPr>
                <w:spacing w:val="-13"/>
                <w:sz w:val="28"/>
                <w:szCs w:val="28"/>
              </w:rPr>
              <w:t xml:space="preserve"> </w:t>
            </w:r>
            <w:r w:rsidRPr="00B86312">
              <w:rPr>
                <w:sz w:val="28"/>
                <w:szCs w:val="28"/>
              </w:rPr>
              <w:t>–</w:t>
            </w:r>
            <w:r w:rsidRPr="00B86312">
              <w:rPr>
                <w:spacing w:val="-12"/>
                <w:sz w:val="28"/>
                <w:szCs w:val="28"/>
              </w:rPr>
              <w:t xml:space="preserve"> </w:t>
            </w:r>
            <w:r w:rsidRPr="00B86312">
              <w:rPr>
                <w:sz w:val="28"/>
                <w:szCs w:val="28"/>
              </w:rPr>
              <w:t>Architecture Design Assignment</w:t>
            </w:r>
          </w:p>
        </w:tc>
      </w:tr>
      <w:tr w:rsidR="00CD3486" w:rsidRPr="00B86312" w14:paraId="51143BD9" w14:textId="77777777">
        <w:trPr>
          <w:trHeight w:val="340"/>
        </w:trPr>
        <w:tc>
          <w:tcPr>
            <w:tcW w:w="1800" w:type="dxa"/>
            <w:shd w:val="clear" w:color="auto" w:fill="D5E3F0"/>
          </w:tcPr>
          <w:p w14:paraId="72D0F98C" w14:textId="77777777" w:rsidR="00CD3486" w:rsidRPr="00B86312" w:rsidRDefault="00000000" w:rsidP="00B86312">
            <w:pPr>
              <w:pStyle w:val="TableParagraph"/>
              <w:spacing w:before="77" w:line="360" w:lineRule="auto"/>
              <w:ind w:left="109"/>
              <w:jc w:val="both"/>
              <w:rPr>
                <w:b/>
                <w:sz w:val="28"/>
                <w:szCs w:val="28"/>
              </w:rPr>
            </w:pPr>
            <w:r w:rsidRPr="00B86312">
              <w:rPr>
                <w:b/>
                <w:color w:val="1F4E78"/>
                <w:spacing w:val="-2"/>
                <w:sz w:val="28"/>
                <w:szCs w:val="28"/>
              </w:rPr>
              <w:t>Weightage:</w:t>
            </w:r>
          </w:p>
        </w:tc>
        <w:tc>
          <w:tcPr>
            <w:tcW w:w="3240" w:type="dxa"/>
          </w:tcPr>
          <w:p w14:paraId="56026678" w14:textId="77777777" w:rsidR="00CD3486" w:rsidRPr="00B86312" w:rsidRDefault="00000000" w:rsidP="00B86312">
            <w:pPr>
              <w:pStyle w:val="TableParagraph"/>
              <w:spacing w:before="77" w:line="360" w:lineRule="auto"/>
              <w:ind w:left="109"/>
              <w:jc w:val="both"/>
              <w:rPr>
                <w:sz w:val="28"/>
                <w:szCs w:val="28"/>
              </w:rPr>
            </w:pPr>
            <w:r w:rsidRPr="00B86312">
              <w:rPr>
                <w:spacing w:val="-5"/>
                <w:sz w:val="28"/>
                <w:szCs w:val="28"/>
              </w:rPr>
              <w:t>20%</w:t>
            </w:r>
          </w:p>
        </w:tc>
        <w:tc>
          <w:tcPr>
            <w:tcW w:w="1800" w:type="dxa"/>
            <w:shd w:val="clear" w:color="auto" w:fill="D5E3F0"/>
          </w:tcPr>
          <w:p w14:paraId="3521F81D" w14:textId="77777777" w:rsidR="00CD3486" w:rsidRPr="00B86312" w:rsidRDefault="00000000" w:rsidP="00B86312">
            <w:pPr>
              <w:pStyle w:val="TableParagraph"/>
              <w:spacing w:before="77" w:line="360" w:lineRule="auto"/>
              <w:ind w:left="109"/>
              <w:jc w:val="both"/>
              <w:rPr>
                <w:b/>
                <w:sz w:val="28"/>
                <w:szCs w:val="28"/>
              </w:rPr>
            </w:pPr>
            <w:r w:rsidRPr="00B86312">
              <w:rPr>
                <w:b/>
                <w:color w:val="1F4E78"/>
                <w:spacing w:val="-2"/>
                <w:sz w:val="28"/>
                <w:szCs w:val="28"/>
              </w:rPr>
              <w:t>Total</w:t>
            </w:r>
            <w:r w:rsidRPr="00B86312">
              <w:rPr>
                <w:b/>
                <w:color w:val="1F4E78"/>
                <w:spacing w:val="-4"/>
                <w:sz w:val="28"/>
                <w:szCs w:val="28"/>
              </w:rPr>
              <w:t xml:space="preserve"> </w:t>
            </w:r>
            <w:r w:rsidRPr="00B86312">
              <w:rPr>
                <w:b/>
                <w:color w:val="1F4E78"/>
                <w:spacing w:val="-2"/>
                <w:sz w:val="28"/>
                <w:szCs w:val="28"/>
              </w:rPr>
              <w:t>Marks:</w:t>
            </w:r>
          </w:p>
        </w:tc>
        <w:tc>
          <w:tcPr>
            <w:tcW w:w="3240" w:type="dxa"/>
          </w:tcPr>
          <w:p w14:paraId="7338474D" w14:textId="77777777" w:rsidR="00CD3486" w:rsidRPr="00B86312" w:rsidRDefault="00000000" w:rsidP="00B86312">
            <w:pPr>
              <w:pStyle w:val="TableParagraph"/>
              <w:spacing w:before="77" w:line="360" w:lineRule="auto"/>
              <w:ind w:left="109"/>
              <w:jc w:val="both"/>
              <w:rPr>
                <w:sz w:val="28"/>
                <w:szCs w:val="28"/>
              </w:rPr>
            </w:pPr>
            <w:r w:rsidRPr="00B86312">
              <w:rPr>
                <w:spacing w:val="-5"/>
                <w:sz w:val="28"/>
                <w:szCs w:val="28"/>
              </w:rPr>
              <w:t>25</w:t>
            </w:r>
          </w:p>
        </w:tc>
      </w:tr>
      <w:tr w:rsidR="00CD3486" w:rsidRPr="00B86312" w14:paraId="31B992D6" w14:textId="77777777">
        <w:trPr>
          <w:trHeight w:val="560"/>
        </w:trPr>
        <w:tc>
          <w:tcPr>
            <w:tcW w:w="1800" w:type="dxa"/>
            <w:shd w:val="clear" w:color="auto" w:fill="D5E3F0"/>
          </w:tcPr>
          <w:p w14:paraId="1048DCCF" w14:textId="77777777" w:rsidR="00CD3486" w:rsidRPr="00B86312" w:rsidRDefault="00000000" w:rsidP="00B86312">
            <w:pPr>
              <w:pStyle w:val="TableParagraph"/>
              <w:spacing w:before="192" w:line="360" w:lineRule="auto"/>
              <w:ind w:left="109"/>
              <w:jc w:val="both"/>
              <w:rPr>
                <w:b/>
                <w:sz w:val="28"/>
                <w:szCs w:val="28"/>
              </w:rPr>
            </w:pPr>
            <w:r w:rsidRPr="00B86312">
              <w:rPr>
                <w:b/>
                <w:color w:val="1F4E78"/>
                <w:sz w:val="28"/>
                <w:szCs w:val="28"/>
              </w:rPr>
              <w:t xml:space="preserve">CO2 </w:t>
            </w:r>
            <w:r w:rsidRPr="00B86312">
              <w:rPr>
                <w:b/>
                <w:color w:val="1F4E78"/>
                <w:spacing w:val="-2"/>
                <w:sz w:val="28"/>
                <w:szCs w:val="28"/>
              </w:rPr>
              <w:t>Statement:</w:t>
            </w:r>
          </w:p>
        </w:tc>
        <w:tc>
          <w:tcPr>
            <w:tcW w:w="8280" w:type="dxa"/>
            <w:gridSpan w:val="3"/>
            <w:shd w:val="clear" w:color="auto" w:fill="EBF2FA"/>
          </w:tcPr>
          <w:p w14:paraId="564BB708" w14:textId="77777777" w:rsidR="00CD3486" w:rsidRPr="00B86312" w:rsidRDefault="00000000" w:rsidP="00B86312">
            <w:pPr>
              <w:pStyle w:val="TableParagraph"/>
              <w:spacing w:before="89" w:line="360" w:lineRule="auto"/>
              <w:ind w:left="109" w:right="119"/>
              <w:jc w:val="both"/>
              <w:rPr>
                <w:i/>
                <w:sz w:val="28"/>
                <w:szCs w:val="28"/>
              </w:rPr>
            </w:pPr>
            <w:r w:rsidRPr="00B86312">
              <w:rPr>
                <w:i/>
                <w:sz w:val="28"/>
                <w:szCs w:val="28"/>
              </w:rPr>
              <w:t>Perform detailed requirements analysis, design scalable architectures, and prioritize features</w:t>
            </w:r>
            <w:r w:rsidRPr="00B86312">
              <w:rPr>
                <w:i/>
                <w:spacing w:val="-3"/>
                <w:sz w:val="28"/>
                <w:szCs w:val="28"/>
              </w:rPr>
              <w:t xml:space="preserve"> </w:t>
            </w:r>
            <w:r w:rsidRPr="00B86312">
              <w:rPr>
                <w:i/>
                <w:sz w:val="28"/>
                <w:szCs w:val="28"/>
              </w:rPr>
              <w:t>with</w:t>
            </w:r>
            <w:r w:rsidRPr="00B86312">
              <w:rPr>
                <w:i/>
                <w:spacing w:val="-3"/>
                <w:sz w:val="28"/>
                <w:szCs w:val="28"/>
              </w:rPr>
              <w:t xml:space="preserve"> </w:t>
            </w:r>
            <w:r w:rsidRPr="00B86312">
              <w:rPr>
                <w:i/>
                <w:sz w:val="28"/>
                <w:szCs w:val="28"/>
              </w:rPr>
              <w:t>a focus on cross-disciplinary skills</w:t>
            </w:r>
          </w:p>
        </w:tc>
      </w:tr>
      <w:tr w:rsidR="00CD3486" w:rsidRPr="00B86312" w14:paraId="43BF930F" w14:textId="77777777">
        <w:trPr>
          <w:trHeight w:val="379"/>
        </w:trPr>
        <w:tc>
          <w:tcPr>
            <w:tcW w:w="1800" w:type="dxa"/>
            <w:shd w:val="clear" w:color="auto" w:fill="D5E3F0"/>
          </w:tcPr>
          <w:p w14:paraId="3742E8EB" w14:textId="77777777" w:rsidR="00CD3486" w:rsidRPr="00B86312" w:rsidRDefault="00000000" w:rsidP="00B86312">
            <w:pPr>
              <w:pStyle w:val="TableParagraph"/>
              <w:spacing w:before="99" w:line="360" w:lineRule="auto"/>
              <w:ind w:left="109"/>
              <w:jc w:val="both"/>
              <w:rPr>
                <w:b/>
                <w:sz w:val="28"/>
                <w:szCs w:val="28"/>
              </w:rPr>
            </w:pPr>
            <w:r w:rsidRPr="00B86312">
              <w:rPr>
                <w:b/>
                <w:color w:val="1F4E78"/>
                <w:sz w:val="28"/>
                <w:szCs w:val="28"/>
              </w:rPr>
              <w:t xml:space="preserve">Student </w:t>
            </w:r>
            <w:r w:rsidRPr="00B86312">
              <w:rPr>
                <w:b/>
                <w:color w:val="1F4E78"/>
                <w:spacing w:val="-2"/>
                <w:sz w:val="28"/>
                <w:szCs w:val="28"/>
              </w:rPr>
              <w:t>Name:</w:t>
            </w:r>
          </w:p>
        </w:tc>
        <w:tc>
          <w:tcPr>
            <w:tcW w:w="3240" w:type="dxa"/>
          </w:tcPr>
          <w:p w14:paraId="1CEE5CA9" w14:textId="3A838799" w:rsidR="00CD3486" w:rsidRPr="00B86312" w:rsidRDefault="0001790B" w:rsidP="00B86312">
            <w:pPr>
              <w:pStyle w:val="TableParagraph"/>
              <w:spacing w:line="360" w:lineRule="auto"/>
              <w:jc w:val="both"/>
              <w:rPr>
                <w:sz w:val="28"/>
                <w:szCs w:val="28"/>
              </w:rPr>
            </w:pPr>
            <w:r w:rsidRPr="00B86312">
              <w:rPr>
                <w:sz w:val="28"/>
                <w:szCs w:val="28"/>
              </w:rPr>
              <w:t>M. Kruthika Reddy</w:t>
            </w:r>
          </w:p>
        </w:tc>
        <w:tc>
          <w:tcPr>
            <w:tcW w:w="1800" w:type="dxa"/>
            <w:shd w:val="clear" w:color="auto" w:fill="D5E3F0"/>
          </w:tcPr>
          <w:p w14:paraId="7F657856" w14:textId="77777777" w:rsidR="00CD3486" w:rsidRPr="00B86312" w:rsidRDefault="00000000" w:rsidP="00B86312">
            <w:pPr>
              <w:pStyle w:val="TableParagraph"/>
              <w:spacing w:before="99" w:line="360" w:lineRule="auto"/>
              <w:ind w:left="109"/>
              <w:jc w:val="both"/>
              <w:rPr>
                <w:b/>
                <w:sz w:val="28"/>
                <w:szCs w:val="28"/>
              </w:rPr>
            </w:pPr>
            <w:r w:rsidRPr="00B86312">
              <w:rPr>
                <w:b/>
                <w:color w:val="1F4E78"/>
                <w:sz w:val="28"/>
                <w:szCs w:val="28"/>
              </w:rPr>
              <w:t xml:space="preserve">Reg. </w:t>
            </w:r>
            <w:r w:rsidRPr="00B86312">
              <w:rPr>
                <w:b/>
                <w:color w:val="1F4E78"/>
                <w:spacing w:val="-4"/>
                <w:sz w:val="28"/>
                <w:szCs w:val="28"/>
              </w:rPr>
              <w:t>No.:</w:t>
            </w:r>
          </w:p>
        </w:tc>
        <w:tc>
          <w:tcPr>
            <w:tcW w:w="3240" w:type="dxa"/>
          </w:tcPr>
          <w:p w14:paraId="72C67D3D" w14:textId="133D877D" w:rsidR="00CD3486" w:rsidRPr="00B86312" w:rsidRDefault="0001790B" w:rsidP="00B86312">
            <w:pPr>
              <w:pStyle w:val="TableParagraph"/>
              <w:spacing w:line="360" w:lineRule="auto"/>
              <w:jc w:val="both"/>
              <w:rPr>
                <w:sz w:val="28"/>
                <w:szCs w:val="28"/>
              </w:rPr>
            </w:pPr>
            <w:r w:rsidRPr="00B86312">
              <w:rPr>
                <w:sz w:val="28"/>
                <w:szCs w:val="28"/>
              </w:rPr>
              <w:t>192465037</w:t>
            </w:r>
          </w:p>
        </w:tc>
      </w:tr>
      <w:tr w:rsidR="00CD3486" w:rsidRPr="00B86312" w14:paraId="78B7B43A" w14:textId="77777777">
        <w:trPr>
          <w:trHeight w:val="380"/>
        </w:trPr>
        <w:tc>
          <w:tcPr>
            <w:tcW w:w="1800" w:type="dxa"/>
            <w:shd w:val="clear" w:color="auto" w:fill="D5E3F0"/>
          </w:tcPr>
          <w:p w14:paraId="277970B4" w14:textId="77777777" w:rsidR="00CD3486" w:rsidRPr="00B86312" w:rsidRDefault="00000000" w:rsidP="00B86312">
            <w:pPr>
              <w:pStyle w:val="TableParagraph"/>
              <w:spacing w:before="94" w:line="360" w:lineRule="auto"/>
              <w:ind w:left="109"/>
              <w:jc w:val="both"/>
              <w:rPr>
                <w:b/>
                <w:sz w:val="28"/>
                <w:szCs w:val="28"/>
              </w:rPr>
            </w:pPr>
            <w:r w:rsidRPr="00B86312">
              <w:rPr>
                <w:b/>
                <w:color w:val="1F4E78"/>
                <w:spacing w:val="-2"/>
                <w:sz w:val="28"/>
                <w:szCs w:val="28"/>
              </w:rPr>
              <w:t>Date:</w:t>
            </w:r>
          </w:p>
        </w:tc>
        <w:tc>
          <w:tcPr>
            <w:tcW w:w="3240" w:type="dxa"/>
          </w:tcPr>
          <w:p w14:paraId="78E58374" w14:textId="77777777" w:rsidR="00CD3486" w:rsidRPr="00B86312" w:rsidRDefault="00CD3486" w:rsidP="00B86312">
            <w:pPr>
              <w:pStyle w:val="TableParagraph"/>
              <w:spacing w:line="360" w:lineRule="auto"/>
              <w:jc w:val="both"/>
              <w:rPr>
                <w:sz w:val="28"/>
                <w:szCs w:val="28"/>
              </w:rPr>
            </w:pPr>
          </w:p>
        </w:tc>
        <w:tc>
          <w:tcPr>
            <w:tcW w:w="1800" w:type="dxa"/>
            <w:shd w:val="clear" w:color="auto" w:fill="D5E3F0"/>
          </w:tcPr>
          <w:p w14:paraId="17F0DFB8" w14:textId="77777777" w:rsidR="00CD3486" w:rsidRPr="00B86312" w:rsidRDefault="00000000" w:rsidP="00B86312">
            <w:pPr>
              <w:pStyle w:val="TableParagraph"/>
              <w:spacing w:before="94" w:line="360" w:lineRule="auto"/>
              <w:ind w:left="109"/>
              <w:jc w:val="both"/>
              <w:rPr>
                <w:b/>
                <w:sz w:val="28"/>
                <w:szCs w:val="28"/>
              </w:rPr>
            </w:pPr>
            <w:r w:rsidRPr="00B86312">
              <w:rPr>
                <w:b/>
                <w:color w:val="1F4E78"/>
                <w:spacing w:val="-2"/>
                <w:sz w:val="28"/>
                <w:szCs w:val="28"/>
              </w:rPr>
              <w:t>Duration:</w:t>
            </w:r>
          </w:p>
        </w:tc>
        <w:tc>
          <w:tcPr>
            <w:tcW w:w="3240" w:type="dxa"/>
          </w:tcPr>
          <w:p w14:paraId="0EC362F3" w14:textId="77777777" w:rsidR="00CD3486" w:rsidRPr="00B86312" w:rsidRDefault="00000000" w:rsidP="00B86312">
            <w:pPr>
              <w:pStyle w:val="TableParagraph"/>
              <w:spacing w:before="83" w:line="360" w:lineRule="auto"/>
              <w:ind w:left="109"/>
              <w:jc w:val="both"/>
              <w:rPr>
                <w:sz w:val="28"/>
                <w:szCs w:val="28"/>
              </w:rPr>
            </w:pPr>
            <w:r w:rsidRPr="00B86312">
              <w:rPr>
                <w:sz w:val="28"/>
                <w:szCs w:val="28"/>
              </w:rPr>
              <w:t>60</w:t>
            </w:r>
            <w:r w:rsidRPr="00B86312">
              <w:rPr>
                <w:spacing w:val="-4"/>
                <w:sz w:val="28"/>
                <w:szCs w:val="28"/>
              </w:rPr>
              <w:t xml:space="preserve"> </w:t>
            </w:r>
            <w:r w:rsidRPr="00B86312">
              <w:rPr>
                <w:spacing w:val="-2"/>
                <w:sz w:val="28"/>
                <w:szCs w:val="28"/>
              </w:rPr>
              <w:t>minutes</w:t>
            </w:r>
          </w:p>
        </w:tc>
      </w:tr>
    </w:tbl>
    <w:p w14:paraId="3A8A1EDD" w14:textId="77777777" w:rsidR="00CD3486" w:rsidRPr="00B86312" w:rsidRDefault="00000000" w:rsidP="00B86312">
      <w:pPr>
        <w:pStyle w:val="BodyText"/>
        <w:spacing w:before="28" w:line="360" w:lineRule="auto"/>
        <w:ind w:left="0" w:firstLine="0"/>
        <w:jc w:val="both"/>
        <w:rPr>
          <w:b/>
          <w:sz w:val="28"/>
          <w:szCs w:val="28"/>
        </w:rPr>
      </w:pPr>
      <w:r w:rsidRPr="00B86312">
        <w:rPr>
          <w:b/>
          <w:noProof/>
          <w:sz w:val="28"/>
          <w:szCs w:val="28"/>
        </w:rPr>
        <mc:AlternateContent>
          <mc:Choice Requires="wps">
            <w:drawing>
              <wp:anchor distT="0" distB="0" distL="0" distR="0" simplePos="0" relativeHeight="251661312" behindDoc="1" locked="0" layoutInCell="1" allowOverlap="1" wp14:anchorId="3D0FAC99" wp14:editId="1D5D4F43">
                <wp:simplePos x="0" y="0"/>
                <wp:positionH relativeFrom="page">
                  <wp:posOffset>692150</wp:posOffset>
                </wp:positionH>
                <wp:positionV relativeFrom="paragraph">
                  <wp:posOffset>185420</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78BBFB47" w14:textId="77777777" w:rsidR="00CD3486" w:rsidRDefault="00000000">
                            <w:pPr>
                              <w:spacing w:before="103"/>
                              <w:ind w:left="174"/>
                              <w:jc w:val="both"/>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5EA3D624" w14:textId="148DE530" w:rsidR="00CD3486" w:rsidRDefault="00000000">
                            <w:pPr>
                              <w:tabs>
                                <w:tab w:val="left" w:pos="2963"/>
                              </w:tabs>
                              <w:ind w:left="174" w:right="197"/>
                              <w:jc w:val="both"/>
                              <w:rPr>
                                <w:rFonts w:ascii="Arial"/>
                                <w:i/>
                                <w:color w:val="000000"/>
                                <w:sz w:val="18"/>
                              </w:rPr>
                            </w:pPr>
                            <w:r>
                              <w:rPr>
                                <w:rFonts w:ascii="Arial"/>
                                <w:i/>
                                <w:color w:val="000000"/>
                                <w:sz w:val="18"/>
                              </w:rPr>
                              <w:t>I</w:t>
                            </w:r>
                            <w:r>
                              <w:rPr>
                                <w:rFonts w:ascii="Arial"/>
                                <w:i/>
                                <w:color w:val="000000"/>
                                <w:spacing w:val="45"/>
                                <w:sz w:val="18"/>
                              </w:rPr>
                              <w:t xml:space="preserve"> </w:t>
                            </w:r>
                            <w:r w:rsidR="0001790B">
                              <w:rPr>
                                <w:color w:val="000000"/>
                                <w:sz w:val="18"/>
                                <w:u w:val="single"/>
                              </w:rPr>
                              <w:t>M. Kruthika Reddy/192465037</w:t>
                            </w:r>
                            <w:r>
                              <w:rPr>
                                <w:color w:val="000000"/>
                                <w:sz w:val="18"/>
                              </w:rPr>
                              <w:t xml:space="preserve"> </w:t>
                            </w:r>
                            <w:r>
                              <w:rPr>
                                <w:rFonts w:ascii="Arial"/>
                                <w:i/>
                                <w:color w:val="000000"/>
                                <w:sz w:val="18"/>
                              </w:rPr>
                              <w:t>(Name / Reg No) certify that this submission is my original work and that I have adhered to the guidelines specified for this assessment. I understand that any violation of academic integrity rules will result in disciplinary action.</w:t>
                            </w:r>
                          </w:p>
                          <w:p w14:paraId="4E5B0CF4" w14:textId="77777777" w:rsidR="00CD3486" w:rsidRDefault="00000000">
                            <w:pPr>
                              <w:tabs>
                                <w:tab w:val="left" w:pos="4760"/>
                              </w:tabs>
                              <w:spacing w:before="60"/>
                              <w:ind w:left="174"/>
                              <w:jc w:val="both"/>
                              <w:rPr>
                                <w:color w:val="000000"/>
                                <w:sz w:val="18"/>
                              </w:rPr>
                            </w:pPr>
                            <w:r>
                              <w:rPr>
                                <w:rFonts w:ascii="Arial MT"/>
                                <w:color w:val="000000"/>
                                <w:sz w:val="18"/>
                              </w:rPr>
                              <w:t xml:space="preserve">Signature of the Student: </w:t>
                            </w:r>
                            <w:r>
                              <w:rPr>
                                <w:color w:val="000000"/>
                                <w:sz w:val="18"/>
                                <w:u w:val="single"/>
                              </w:rPr>
                              <w:tab/>
                            </w:r>
                          </w:p>
                        </w:txbxContent>
                      </wps:txbx>
                      <wps:bodyPr wrap="square" lIns="0" tIns="0" rIns="0" bIns="0" rtlCol="0">
                        <a:noAutofit/>
                      </wps:bodyPr>
                    </wps:wsp>
                  </a:graphicData>
                </a:graphic>
              </wp:anchor>
            </w:drawing>
          </mc:Choice>
          <mc:Fallback>
            <w:pict>
              <v:shapetype w14:anchorId="3D0FAC99" id="_x0000_t202" coordsize="21600,21600" o:spt="202" path="m,l,21600r21600,l21600,xe">
                <v:stroke joinstyle="miter"/>
                <v:path gradientshapeok="t" o:connecttype="rect"/>
              </v:shapetype>
              <v:shape id="Textbox 2" o:spid="_x0000_s1026" type="#_x0000_t202" style="position:absolute;left:0;text-align:left;margin-left:54.5pt;margin-top:14.6pt;width:7in;height:67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" fillcolor="#fff9e6" strokecolor="#1f4e78" strokeweight="1pt">
                <v:path arrowok="t"/>
                <v:textbox inset="0,0,0,0">
                  <w:txbxContent>
                    <w:p w14:paraId="78BBFB47" w14:textId="77777777" w:rsidR="00CD3486" w:rsidRDefault="00000000">
                      <w:pPr>
                        <w:spacing w:before="103"/>
                        <w:ind w:left="174"/>
                        <w:jc w:val="both"/>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5EA3D624" w14:textId="148DE530" w:rsidR="00CD3486" w:rsidRDefault="00000000">
                      <w:pPr>
                        <w:tabs>
                          <w:tab w:val="left" w:pos="2963"/>
                        </w:tabs>
                        <w:ind w:left="174" w:right="197"/>
                        <w:jc w:val="both"/>
                        <w:rPr>
                          <w:rFonts w:ascii="Arial"/>
                          <w:i/>
                          <w:color w:val="000000"/>
                          <w:sz w:val="18"/>
                        </w:rPr>
                      </w:pPr>
                      <w:r>
                        <w:rPr>
                          <w:rFonts w:ascii="Arial"/>
                          <w:i/>
                          <w:color w:val="000000"/>
                          <w:sz w:val="18"/>
                        </w:rPr>
                        <w:t>I</w:t>
                      </w:r>
                      <w:r>
                        <w:rPr>
                          <w:rFonts w:ascii="Arial"/>
                          <w:i/>
                          <w:color w:val="000000"/>
                          <w:spacing w:val="45"/>
                          <w:sz w:val="18"/>
                        </w:rPr>
                        <w:t xml:space="preserve"> </w:t>
                      </w:r>
                      <w:r w:rsidR="0001790B">
                        <w:rPr>
                          <w:color w:val="000000"/>
                          <w:sz w:val="18"/>
                          <w:u w:val="single"/>
                        </w:rPr>
                        <w:t>M. Kruthika Reddy/192465037</w:t>
                      </w:r>
                      <w:r>
                        <w:rPr>
                          <w:color w:val="000000"/>
                          <w:sz w:val="18"/>
                        </w:rPr>
                        <w:t xml:space="preserve"> </w:t>
                      </w:r>
                      <w:r>
                        <w:rPr>
                          <w:rFonts w:ascii="Arial"/>
                          <w:i/>
                          <w:color w:val="000000"/>
                          <w:sz w:val="18"/>
                        </w:rPr>
                        <w:t>(Name / Reg No) certify that this submission is my original work and that I have adhered to the guidelines specified for this assessment. I understand that any violation of academic integrity rules will result in disciplinary action.</w:t>
                      </w:r>
                    </w:p>
                    <w:p w14:paraId="4E5B0CF4" w14:textId="77777777" w:rsidR="00CD3486" w:rsidRDefault="00000000">
                      <w:pPr>
                        <w:tabs>
                          <w:tab w:val="left" w:pos="4760"/>
                        </w:tabs>
                        <w:spacing w:before="60"/>
                        <w:ind w:left="174"/>
                        <w:jc w:val="both"/>
                        <w:rPr>
                          <w:color w:val="000000"/>
                          <w:sz w:val="18"/>
                        </w:rPr>
                      </w:pPr>
                      <w:r>
                        <w:rPr>
                          <w:rFonts w:ascii="Arial MT"/>
                          <w:color w:val="000000"/>
                          <w:sz w:val="18"/>
                        </w:rPr>
                        <w:t xml:space="preserve">Signature of the Student: </w:t>
                      </w:r>
                      <w:r>
                        <w:rPr>
                          <w:color w:val="000000"/>
                          <w:sz w:val="18"/>
                          <w:u w:val="single"/>
                        </w:rPr>
                        <w:tab/>
                      </w:r>
                    </w:p>
                  </w:txbxContent>
                </v:textbox>
                <w10:wrap type="topAndBottom" anchorx="page"/>
              </v:shape>
            </w:pict>
          </mc:Fallback>
        </mc:AlternateContent>
      </w:r>
    </w:p>
    <w:p w14:paraId="5FCEDF9F" w14:textId="77777777" w:rsidR="00CD3486" w:rsidRPr="00B86312" w:rsidRDefault="00000000" w:rsidP="00B86312">
      <w:pPr>
        <w:spacing w:before="77" w:after="24" w:line="360" w:lineRule="auto"/>
        <w:jc w:val="both"/>
        <w:rPr>
          <w:sz w:val="28"/>
          <w:szCs w:val="28"/>
        </w:rPr>
      </w:pPr>
      <w:r w:rsidRPr="00B86312">
        <w:rPr>
          <w:b/>
          <w:color w:val="BF0000"/>
          <w:spacing w:val="-6"/>
          <w:sz w:val="28"/>
          <w:szCs w:val="28"/>
        </w:rPr>
        <w:t>Annexure</w:t>
      </w:r>
      <w:r w:rsidRPr="00B86312">
        <w:rPr>
          <w:b/>
          <w:color w:val="BF0000"/>
          <w:spacing w:val="-7"/>
          <w:sz w:val="28"/>
          <w:szCs w:val="28"/>
        </w:rPr>
        <w:t xml:space="preserve"> </w:t>
      </w:r>
      <w:r w:rsidRPr="00B86312">
        <w:rPr>
          <w:b/>
          <w:color w:val="BF0000"/>
          <w:spacing w:val="-6"/>
          <w:sz w:val="28"/>
          <w:szCs w:val="28"/>
        </w:rPr>
        <w:t>A</w:t>
      </w:r>
      <w:r w:rsidRPr="00B86312">
        <w:rPr>
          <w:b/>
          <w:color w:val="BF0000"/>
          <w:spacing w:val="-3"/>
          <w:sz w:val="28"/>
          <w:szCs w:val="28"/>
        </w:rPr>
        <w:t xml:space="preserve"> </w:t>
      </w:r>
      <w:r w:rsidRPr="00B86312">
        <w:rPr>
          <w:b/>
          <w:color w:val="BF0000"/>
          <w:spacing w:val="-6"/>
          <w:sz w:val="28"/>
          <w:szCs w:val="28"/>
        </w:rPr>
        <w:t>–</w:t>
      </w:r>
      <w:r w:rsidRPr="00B86312">
        <w:rPr>
          <w:b/>
          <w:color w:val="BF0000"/>
          <w:spacing w:val="-3"/>
          <w:sz w:val="28"/>
          <w:szCs w:val="28"/>
        </w:rPr>
        <w:t xml:space="preserve"> </w:t>
      </w:r>
      <w:r w:rsidRPr="00B86312">
        <w:rPr>
          <w:color w:val="BF0000"/>
          <w:spacing w:val="-6"/>
          <w:sz w:val="28"/>
          <w:szCs w:val="28"/>
        </w:rPr>
        <w:t>Architecture</w:t>
      </w:r>
      <w:r w:rsidRPr="00B86312">
        <w:rPr>
          <w:color w:val="BF0000"/>
          <w:spacing w:val="-19"/>
          <w:sz w:val="28"/>
          <w:szCs w:val="28"/>
        </w:rPr>
        <w:t xml:space="preserve"> </w:t>
      </w:r>
      <w:r w:rsidRPr="00B86312">
        <w:rPr>
          <w:color w:val="BF0000"/>
          <w:spacing w:val="-6"/>
          <w:sz w:val="28"/>
          <w:szCs w:val="28"/>
        </w:rPr>
        <w:t>Design</w:t>
      </w:r>
      <w:r w:rsidRPr="00B86312">
        <w:rPr>
          <w:color w:val="BF0000"/>
          <w:spacing w:val="-12"/>
          <w:sz w:val="28"/>
          <w:szCs w:val="28"/>
        </w:rPr>
        <w:t xml:space="preserve"> </w:t>
      </w:r>
      <w:r w:rsidRPr="00B86312">
        <w:rPr>
          <w:color w:val="BF0000"/>
          <w:spacing w:val="-6"/>
          <w:sz w:val="28"/>
          <w:szCs w:val="28"/>
        </w:rPr>
        <w:t>Assignment</w:t>
      </w:r>
    </w:p>
    <w:p w14:paraId="1E65C0B6" w14:textId="77777777" w:rsidR="00CD3486" w:rsidRPr="00B86312" w:rsidRDefault="00000000" w:rsidP="00B86312">
      <w:pPr>
        <w:spacing w:line="360" w:lineRule="auto"/>
        <w:jc w:val="both"/>
        <w:rPr>
          <w:sz w:val="28"/>
          <w:szCs w:val="28"/>
        </w:rPr>
      </w:pPr>
      <w:r w:rsidRPr="00B86312">
        <w:rPr>
          <w:noProof/>
          <w:sz w:val="28"/>
          <w:szCs w:val="28"/>
        </w:rPr>
        <mc:AlternateContent>
          <mc:Choice Requires="wpg">
            <w:drawing>
              <wp:inline distT="0" distB="0" distL="0" distR="0" wp14:anchorId="1FB6837A" wp14:editId="37DE9365">
                <wp:extent cx="640080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2700"/>
                          <a:chOff x="0" y="0"/>
                          <a:chExt cx="6400800" cy="12700"/>
                        </a:xfrm>
                      </wpg:grpSpPr>
                      <wps:wsp>
                        <wps:cNvPr id="4" name="Graphic 4"/>
                        <wps:cNvSpPr/>
                        <wps:spPr>
                          <a:xfrm>
                            <a:off x="0" y="635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16D58081" id="Group 3"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">
                <v:shape id="Graphic 4" o:spid="_x0000_s1027" style="position:absolute;top:63;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" path="m,l6400800,e" filled="f" strokecolor="#bf0000" strokeweight="1pt">
                  <v:path arrowok="t"/>
                </v:shape>
                <w10:anchorlock/>
              </v:group>
            </w:pict>
          </mc:Fallback>
        </mc:AlternateContent>
      </w:r>
    </w:p>
    <w:p w14:paraId="409ED9D0" w14:textId="77777777" w:rsidR="00CD3486" w:rsidRPr="00B86312" w:rsidRDefault="00000000" w:rsidP="00B86312">
      <w:pPr>
        <w:pStyle w:val="Heading2"/>
        <w:spacing w:line="360" w:lineRule="auto"/>
        <w:jc w:val="both"/>
        <w:rPr>
          <w:sz w:val="28"/>
          <w:szCs w:val="28"/>
        </w:rPr>
      </w:pPr>
      <w:r w:rsidRPr="00B86312">
        <w:rPr>
          <w:sz w:val="28"/>
          <w:szCs w:val="28"/>
        </w:rPr>
        <w:t xml:space="preserve">Instructions to </w:t>
      </w:r>
      <w:r w:rsidRPr="00B86312">
        <w:rPr>
          <w:spacing w:val="-2"/>
          <w:sz w:val="28"/>
          <w:szCs w:val="28"/>
        </w:rPr>
        <w:t>Students:</w:t>
      </w:r>
    </w:p>
    <w:p w14:paraId="2916D648" w14:textId="77777777" w:rsidR="00CD3486" w:rsidRPr="00B86312" w:rsidRDefault="00000000" w:rsidP="00B86312">
      <w:pPr>
        <w:pStyle w:val="Heading3"/>
        <w:spacing w:line="360" w:lineRule="auto"/>
        <w:ind w:left="0" w:right="328" w:firstLine="0"/>
        <w:jc w:val="both"/>
        <w:rPr>
          <w:sz w:val="28"/>
          <w:szCs w:val="28"/>
        </w:rPr>
      </w:pPr>
      <w:r w:rsidRPr="00B86312">
        <w:rPr>
          <w:sz w:val="28"/>
          <w:szCs w:val="28"/>
        </w:rPr>
        <w:t xml:space="preserve">Each student will be assigned an </w:t>
      </w:r>
      <w:r w:rsidRPr="00B86312">
        <w:rPr>
          <w:bCs/>
          <w:sz w:val="28"/>
          <w:szCs w:val="28"/>
        </w:rPr>
        <w:t>individual software project problem statement</w:t>
      </w:r>
      <w:r w:rsidRPr="00B86312">
        <w:rPr>
          <w:sz w:val="28"/>
          <w:szCs w:val="28"/>
        </w:rPr>
        <w:t>. Based on the assigned</w:t>
      </w:r>
      <w:r w:rsidRPr="00B86312">
        <w:rPr>
          <w:spacing w:val="-4"/>
          <w:sz w:val="28"/>
          <w:szCs w:val="28"/>
        </w:rPr>
        <w:t xml:space="preserve"> </w:t>
      </w:r>
      <w:r w:rsidRPr="00B86312">
        <w:rPr>
          <w:sz w:val="28"/>
          <w:szCs w:val="28"/>
        </w:rPr>
        <w:t>problem,</w:t>
      </w:r>
      <w:r w:rsidRPr="00B86312">
        <w:rPr>
          <w:spacing w:val="-4"/>
          <w:sz w:val="28"/>
          <w:szCs w:val="28"/>
        </w:rPr>
        <w:t xml:space="preserve"> </w:t>
      </w:r>
      <w:r w:rsidRPr="00B86312">
        <w:rPr>
          <w:sz w:val="28"/>
          <w:szCs w:val="28"/>
        </w:rPr>
        <w:t>analyze</w:t>
      </w:r>
      <w:r w:rsidRPr="00B86312">
        <w:rPr>
          <w:spacing w:val="-4"/>
          <w:sz w:val="28"/>
          <w:szCs w:val="28"/>
        </w:rPr>
        <w:t xml:space="preserve"> </w:t>
      </w:r>
      <w:r w:rsidRPr="00B86312">
        <w:rPr>
          <w:sz w:val="28"/>
          <w:szCs w:val="28"/>
        </w:rPr>
        <w:t>the</w:t>
      </w:r>
      <w:r w:rsidRPr="00B86312">
        <w:rPr>
          <w:spacing w:val="-4"/>
          <w:sz w:val="28"/>
          <w:szCs w:val="28"/>
        </w:rPr>
        <w:t xml:space="preserve"> </w:t>
      </w:r>
      <w:r w:rsidRPr="00B86312">
        <w:rPr>
          <w:sz w:val="28"/>
          <w:szCs w:val="28"/>
        </w:rPr>
        <w:t>system</w:t>
      </w:r>
      <w:r w:rsidRPr="00B86312">
        <w:rPr>
          <w:spacing w:val="-4"/>
          <w:sz w:val="28"/>
          <w:szCs w:val="28"/>
        </w:rPr>
        <w:t xml:space="preserve"> </w:t>
      </w:r>
      <w:r w:rsidRPr="00B86312">
        <w:rPr>
          <w:sz w:val="28"/>
          <w:szCs w:val="28"/>
        </w:rPr>
        <w:t>requirements</w:t>
      </w:r>
      <w:r w:rsidRPr="00B86312">
        <w:rPr>
          <w:spacing w:val="-4"/>
          <w:sz w:val="28"/>
          <w:szCs w:val="28"/>
        </w:rPr>
        <w:t xml:space="preserve"> </w:t>
      </w:r>
      <w:r w:rsidRPr="00B86312">
        <w:rPr>
          <w:sz w:val="28"/>
          <w:szCs w:val="28"/>
        </w:rPr>
        <w:t>and</w:t>
      </w:r>
      <w:r w:rsidRPr="00B86312">
        <w:rPr>
          <w:spacing w:val="-4"/>
          <w:sz w:val="28"/>
          <w:szCs w:val="28"/>
        </w:rPr>
        <w:t xml:space="preserve"> </w:t>
      </w:r>
      <w:r w:rsidRPr="00B86312">
        <w:rPr>
          <w:sz w:val="28"/>
          <w:szCs w:val="28"/>
        </w:rPr>
        <w:t>design</w:t>
      </w:r>
      <w:r w:rsidRPr="00B86312">
        <w:rPr>
          <w:spacing w:val="-4"/>
          <w:sz w:val="28"/>
          <w:szCs w:val="28"/>
        </w:rPr>
        <w:t xml:space="preserve"> </w:t>
      </w:r>
      <w:r w:rsidRPr="00B86312">
        <w:rPr>
          <w:sz w:val="28"/>
          <w:szCs w:val="28"/>
        </w:rPr>
        <w:t>an</w:t>
      </w:r>
      <w:r w:rsidRPr="00B86312">
        <w:rPr>
          <w:spacing w:val="-4"/>
          <w:sz w:val="28"/>
          <w:szCs w:val="28"/>
        </w:rPr>
        <w:t xml:space="preserve"> </w:t>
      </w:r>
      <w:r w:rsidRPr="00B86312">
        <w:rPr>
          <w:sz w:val="28"/>
          <w:szCs w:val="28"/>
        </w:rPr>
        <w:t>appropriate</w:t>
      </w:r>
      <w:r w:rsidRPr="00B86312">
        <w:rPr>
          <w:spacing w:val="-4"/>
          <w:sz w:val="28"/>
          <w:szCs w:val="28"/>
        </w:rPr>
        <w:t xml:space="preserve"> </w:t>
      </w:r>
      <w:r w:rsidRPr="00B86312">
        <w:rPr>
          <w:sz w:val="28"/>
          <w:szCs w:val="28"/>
        </w:rPr>
        <w:t>software</w:t>
      </w:r>
      <w:r w:rsidRPr="00B86312">
        <w:rPr>
          <w:spacing w:val="-4"/>
          <w:sz w:val="28"/>
          <w:szCs w:val="28"/>
        </w:rPr>
        <w:t xml:space="preserve"> </w:t>
      </w:r>
      <w:r w:rsidRPr="00B86312">
        <w:rPr>
          <w:sz w:val="28"/>
          <w:szCs w:val="28"/>
        </w:rPr>
        <w:t>architecture</w:t>
      </w:r>
      <w:r w:rsidRPr="00B86312">
        <w:rPr>
          <w:spacing w:val="-4"/>
          <w:sz w:val="28"/>
          <w:szCs w:val="28"/>
        </w:rPr>
        <w:t xml:space="preserve"> </w:t>
      </w:r>
      <w:r w:rsidRPr="00B86312">
        <w:rPr>
          <w:sz w:val="28"/>
          <w:szCs w:val="28"/>
        </w:rPr>
        <w:t>by applying software engineering principles. Your submission should demonstrate your ability to select, justify, and evaluate a suitable architectural style.</w:t>
      </w:r>
    </w:p>
    <w:p w14:paraId="6C275A33" w14:textId="77777777" w:rsidR="00CD3486" w:rsidRPr="00B86312" w:rsidRDefault="00000000" w:rsidP="00B86312">
      <w:pPr>
        <w:spacing w:line="360" w:lineRule="auto"/>
        <w:jc w:val="both"/>
        <w:rPr>
          <w:sz w:val="28"/>
          <w:szCs w:val="28"/>
        </w:rPr>
      </w:pPr>
      <w:bookmarkStart w:id="0" w:name="Question_"/>
      <w:bookmarkEnd w:id="0"/>
      <w:r w:rsidRPr="00B86312">
        <w:rPr>
          <w:spacing w:val="-2"/>
          <w:sz w:val="28"/>
          <w:szCs w:val="28"/>
        </w:rPr>
        <w:t>Question</w:t>
      </w:r>
    </w:p>
    <w:p w14:paraId="3CBC52C2" w14:textId="77777777" w:rsidR="00CD3486" w:rsidRDefault="00000000" w:rsidP="00B86312">
      <w:pPr>
        <w:spacing w:line="360" w:lineRule="auto"/>
        <w:jc w:val="both"/>
        <w:rPr>
          <w:sz w:val="28"/>
          <w:szCs w:val="28"/>
        </w:rPr>
      </w:pPr>
      <w:r w:rsidRPr="00B86312">
        <w:rPr>
          <w:sz w:val="28"/>
          <w:szCs w:val="28"/>
        </w:rPr>
        <w:lastRenderedPageBreak/>
        <w:t>Based</w:t>
      </w:r>
      <w:r w:rsidRPr="00B86312">
        <w:rPr>
          <w:spacing w:val="-4"/>
          <w:sz w:val="28"/>
          <w:szCs w:val="28"/>
        </w:rPr>
        <w:t xml:space="preserve"> </w:t>
      </w:r>
      <w:r w:rsidRPr="00B86312">
        <w:rPr>
          <w:sz w:val="28"/>
          <w:szCs w:val="28"/>
        </w:rPr>
        <w:t>on</w:t>
      </w:r>
      <w:r w:rsidRPr="00B86312">
        <w:rPr>
          <w:spacing w:val="-4"/>
          <w:sz w:val="28"/>
          <w:szCs w:val="28"/>
        </w:rPr>
        <w:t xml:space="preserve"> </w:t>
      </w:r>
      <w:r w:rsidRPr="00B86312">
        <w:rPr>
          <w:sz w:val="28"/>
          <w:szCs w:val="28"/>
        </w:rPr>
        <w:t>your</w:t>
      </w:r>
      <w:r w:rsidRPr="00B86312">
        <w:rPr>
          <w:spacing w:val="-4"/>
          <w:sz w:val="28"/>
          <w:szCs w:val="28"/>
        </w:rPr>
        <w:t xml:space="preserve"> </w:t>
      </w:r>
      <w:r w:rsidRPr="00B86312">
        <w:rPr>
          <w:bCs/>
          <w:sz w:val="28"/>
          <w:szCs w:val="28"/>
        </w:rPr>
        <w:t>assigned</w:t>
      </w:r>
      <w:r w:rsidRPr="00B86312">
        <w:rPr>
          <w:bCs/>
          <w:spacing w:val="-4"/>
          <w:sz w:val="28"/>
          <w:szCs w:val="28"/>
        </w:rPr>
        <w:t xml:space="preserve"> </w:t>
      </w:r>
      <w:r w:rsidRPr="00B86312">
        <w:rPr>
          <w:bCs/>
          <w:sz w:val="28"/>
          <w:szCs w:val="28"/>
        </w:rPr>
        <w:t>problem</w:t>
      </w:r>
      <w:r w:rsidRPr="00B86312">
        <w:rPr>
          <w:bCs/>
          <w:spacing w:val="-4"/>
          <w:sz w:val="28"/>
          <w:szCs w:val="28"/>
        </w:rPr>
        <w:t xml:space="preserve"> </w:t>
      </w:r>
      <w:r w:rsidRPr="00B86312">
        <w:rPr>
          <w:bCs/>
          <w:sz w:val="28"/>
          <w:szCs w:val="28"/>
        </w:rPr>
        <w:t>statement,</w:t>
      </w:r>
      <w:r w:rsidRPr="00B86312">
        <w:rPr>
          <w:bCs/>
          <w:spacing w:val="-4"/>
          <w:sz w:val="28"/>
          <w:szCs w:val="28"/>
        </w:rPr>
        <w:t xml:space="preserve"> </w:t>
      </w:r>
      <w:r w:rsidRPr="00B86312">
        <w:rPr>
          <w:bCs/>
          <w:sz w:val="28"/>
          <w:szCs w:val="28"/>
        </w:rPr>
        <w:t>perform</w:t>
      </w:r>
      <w:r w:rsidRPr="00B86312">
        <w:rPr>
          <w:bCs/>
          <w:spacing w:val="-4"/>
          <w:sz w:val="28"/>
          <w:szCs w:val="28"/>
        </w:rPr>
        <w:t xml:space="preserve"> </w:t>
      </w:r>
      <w:r w:rsidRPr="00B86312">
        <w:rPr>
          <w:bCs/>
          <w:sz w:val="28"/>
          <w:szCs w:val="28"/>
        </w:rPr>
        <w:t>an</w:t>
      </w:r>
      <w:r w:rsidRPr="00B86312">
        <w:rPr>
          <w:bCs/>
          <w:spacing w:val="-4"/>
          <w:sz w:val="28"/>
          <w:szCs w:val="28"/>
        </w:rPr>
        <w:t xml:space="preserve"> </w:t>
      </w:r>
      <w:r w:rsidRPr="00B86312">
        <w:rPr>
          <w:bCs/>
          <w:sz w:val="28"/>
          <w:szCs w:val="28"/>
        </w:rPr>
        <w:t>Architecture</w:t>
      </w:r>
      <w:r w:rsidRPr="00B86312">
        <w:rPr>
          <w:bCs/>
          <w:spacing w:val="-4"/>
          <w:sz w:val="28"/>
          <w:szCs w:val="28"/>
        </w:rPr>
        <w:t xml:space="preserve"> </w:t>
      </w:r>
      <w:r w:rsidRPr="00B86312">
        <w:rPr>
          <w:bCs/>
          <w:sz w:val="28"/>
          <w:szCs w:val="28"/>
        </w:rPr>
        <w:t>Design</w:t>
      </w:r>
      <w:r w:rsidRPr="00B86312">
        <w:rPr>
          <w:bCs/>
          <w:spacing w:val="-4"/>
          <w:sz w:val="28"/>
          <w:szCs w:val="28"/>
        </w:rPr>
        <w:t xml:space="preserve"> </w:t>
      </w:r>
      <w:r w:rsidRPr="00B86312">
        <w:rPr>
          <w:bCs/>
          <w:sz w:val="28"/>
          <w:szCs w:val="28"/>
        </w:rPr>
        <w:t>Analysis</w:t>
      </w:r>
      <w:r w:rsidRPr="00B86312">
        <w:rPr>
          <w:b/>
          <w:spacing w:val="-4"/>
          <w:sz w:val="28"/>
          <w:szCs w:val="28"/>
        </w:rPr>
        <w:t xml:space="preserve"> </w:t>
      </w:r>
      <w:r w:rsidRPr="00B86312">
        <w:rPr>
          <w:sz w:val="28"/>
          <w:szCs w:val="28"/>
        </w:rPr>
        <w:t>and</w:t>
      </w:r>
      <w:r w:rsidRPr="00B86312">
        <w:rPr>
          <w:spacing w:val="-4"/>
          <w:sz w:val="28"/>
          <w:szCs w:val="28"/>
        </w:rPr>
        <w:t xml:space="preserve"> </w:t>
      </w:r>
      <w:r w:rsidRPr="00B86312">
        <w:rPr>
          <w:sz w:val="28"/>
          <w:szCs w:val="28"/>
        </w:rPr>
        <w:t>prepare</w:t>
      </w:r>
      <w:r w:rsidRPr="00B86312">
        <w:rPr>
          <w:spacing w:val="-4"/>
          <w:sz w:val="28"/>
          <w:szCs w:val="28"/>
        </w:rPr>
        <w:t xml:space="preserve"> </w:t>
      </w:r>
      <w:r w:rsidRPr="00B86312">
        <w:rPr>
          <w:sz w:val="28"/>
          <w:szCs w:val="28"/>
        </w:rPr>
        <w:t>an architecture design report by answering the following questions:</w:t>
      </w:r>
    </w:p>
    <w:p w14:paraId="5ADE910C" w14:textId="77777777" w:rsidR="00B86312" w:rsidRPr="00B86312" w:rsidRDefault="00B86312" w:rsidP="00B86312">
      <w:pPr>
        <w:spacing w:line="360" w:lineRule="auto"/>
        <w:jc w:val="both"/>
        <w:rPr>
          <w:sz w:val="28"/>
          <w:szCs w:val="28"/>
        </w:rPr>
      </w:pPr>
    </w:p>
    <w:p w14:paraId="19B3883D" w14:textId="7737345B" w:rsidR="00CD3486" w:rsidRPr="00B86312" w:rsidRDefault="00000000" w:rsidP="00B86312">
      <w:pPr>
        <w:pStyle w:val="Heading3"/>
        <w:numPr>
          <w:ilvl w:val="0"/>
          <w:numId w:val="1"/>
        </w:numPr>
        <w:tabs>
          <w:tab w:val="left" w:pos="240"/>
        </w:tabs>
        <w:spacing w:line="360" w:lineRule="auto"/>
        <w:jc w:val="both"/>
        <w:rPr>
          <w:b/>
          <w:bCs/>
          <w:sz w:val="28"/>
          <w:szCs w:val="28"/>
        </w:rPr>
      </w:pPr>
      <w:bookmarkStart w:id="1" w:name="1._Analyze_System_Requirements_"/>
      <w:bookmarkEnd w:id="1"/>
      <w:r w:rsidRPr="00B86312">
        <w:rPr>
          <w:b/>
          <w:bCs/>
          <w:sz w:val="28"/>
          <w:szCs w:val="28"/>
        </w:rPr>
        <w:t xml:space="preserve">Analyze System </w:t>
      </w:r>
      <w:r w:rsidRPr="00B86312">
        <w:rPr>
          <w:b/>
          <w:bCs/>
          <w:spacing w:val="-2"/>
          <w:sz w:val="28"/>
          <w:szCs w:val="28"/>
        </w:rPr>
        <w:t>Requirements</w:t>
      </w:r>
    </w:p>
    <w:p w14:paraId="6AC876B0" w14:textId="71D988ED" w:rsidR="0001790B" w:rsidRPr="00B86312" w:rsidRDefault="00000000" w:rsidP="00B86312">
      <w:pPr>
        <w:pStyle w:val="ListParagraph"/>
        <w:numPr>
          <w:ilvl w:val="1"/>
          <w:numId w:val="1"/>
        </w:numPr>
        <w:tabs>
          <w:tab w:val="left" w:pos="719"/>
        </w:tabs>
        <w:spacing w:line="360" w:lineRule="auto"/>
        <w:ind w:left="719" w:hanging="359"/>
        <w:jc w:val="both"/>
        <w:rPr>
          <w:b/>
          <w:bCs/>
          <w:color w:val="EE0000"/>
          <w:sz w:val="28"/>
          <w:szCs w:val="28"/>
        </w:rPr>
      </w:pPr>
      <w:r w:rsidRPr="00B86312">
        <w:rPr>
          <w:b/>
          <w:bCs/>
          <w:color w:val="EE0000"/>
          <w:sz w:val="28"/>
          <w:szCs w:val="28"/>
        </w:rPr>
        <w:t>Study</w:t>
      </w:r>
      <w:r w:rsidRPr="00B86312">
        <w:rPr>
          <w:b/>
          <w:bCs/>
          <w:color w:val="EE0000"/>
          <w:spacing w:val="-8"/>
          <w:sz w:val="28"/>
          <w:szCs w:val="28"/>
        </w:rPr>
        <w:t xml:space="preserve"> </w:t>
      </w:r>
      <w:r w:rsidRPr="00B86312">
        <w:rPr>
          <w:b/>
          <w:bCs/>
          <w:color w:val="EE0000"/>
          <w:sz w:val="28"/>
          <w:szCs w:val="28"/>
        </w:rPr>
        <w:t>the</w:t>
      </w:r>
      <w:r w:rsidRPr="00B86312">
        <w:rPr>
          <w:b/>
          <w:bCs/>
          <w:color w:val="EE0000"/>
          <w:spacing w:val="-5"/>
          <w:sz w:val="28"/>
          <w:szCs w:val="28"/>
        </w:rPr>
        <w:t xml:space="preserve"> </w:t>
      </w:r>
      <w:r w:rsidRPr="00B86312">
        <w:rPr>
          <w:b/>
          <w:bCs/>
          <w:color w:val="EE0000"/>
          <w:sz w:val="28"/>
          <w:szCs w:val="28"/>
        </w:rPr>
        <w:t>given</w:t>
      </w:r>
      <w:r w:rsidRPr="00B86312">
        <w:rPr>
          <w:b/>
          <w:bCs/>
          <w:color w:val="EE0000"/>
          <w:spacing w:val="-6"/>
          <w:sz w:val="28"/>
          <w:szCs w:val="28"/>
        </w:rPr>
        <w:t xml:space="preserve"> </w:t>
      </w:r>
      <w:r w:rsidRPr="00B86312">
        <w:rPr>
          <w:b/>
          <w:bCs/>
          <w:color w:val="EE0000"/>
          <w:sz w:val="28"/>
          <w:szCs w:val="28"/>
        </w:rPr>
        <w:t>problem</w:t>
      </w:r>
      <w:r w:rsidRPr="00B86312">
        <w:rPr>
          <w:b/>
          <w:bCs/>
          <w:color w:val="EE0000"/>
          <w:spacing w:val="-5"/>
          <w:sz w:val="28"/>
          <w:szCs w:val="28"/>
        </w:rPr>
        <w:t xml:space="preserve"> </w:t>
      </w:r>
      <w:r w:rsidRPr="00B86312">
        <w:rPr>
          <w:b/>
          <w:bCs/>
          <w:color w:val="EE0000"/>
          <w:sz w:val="28"/>
          <w:szCs w:val="28"/>
        </w:rPr>
        <w:t>statement</w:t>
      </w:r>
      <w:r w:rsidRPr="00B86312">
        <w:rPr>
          <w:b/>
          <w:bCs/>
          <w:color w:val="EE0000"/>
          <w:spacing w:val="-6"/>
          <w:sz w:val="28"/>
          <w:szCs w:val="28"/>
        </w:rPr>
        <w:t xml:space="preserve"> </w:t>
      </w:r>
      <w:r w:rsidRPr="00B86312">
        <w:rPr>
          <w:b/>
          <w:bCs/>
          <w:color w:val="EE0000"/>
          <w:sz w:val="28"/>
          <w:szCs w:val="28"/>
        </w:rPr>
        <w:t>and</w:t>
      </w:r>
      <w:r w:rsidRPr="00B86312">
        <w:rPr>
          <w:b/>
          <w:bCs/>
          <w:color w:val="EE0000"/>
          <w:spacing w:val="-5"/>
          <w:sz w:val="28"/>
          <w:szCs w:val="28"/>
        </w:rPr>
        <w:t xml:space="preserve"> </w:t>
      </w:r>
      <w:r w:rsidRPr="00B86312">
        <w:rPr>
          <w:b/>
          <w:bCs/>
          <w:color w:val="EE0000"/>
          <w:sz w:val="28"/>
          <w:szCs w:val="28"/>
        </w:rPr>
        <w:t>identify</w:t>
      </w:r>
      <w:r w:rsidRPr="00B86312">
        <w:rPr>
          <w:b/>
          <w:bCs/>
          <w:color w:val="EE0000"/>
          <w:spacing w:val="-6"/>
          <w:sz w:val="28"/>
          <w:szCs w:val="28"/>
        </w:rPr>
        <w:t xml:space="preserve"> </w:t>
      </w:r>
      <w:r w:rsidRPr="00B86312">
        <w:rPr>
          <w:b/>
          <w:bCs/>
          <w:color w:val="EE0000"/>
          <w:sz w:val="28"/>
          <w:szCs w:val="28"/>
        </w:rPr>
        <w:t>the</w:t>
      </w:r>
      <w:r w:rsidRPr="00B86312">
        <w:rPr>
          <w:b/>
          <w:bCs/>
          <w:color w:val="EE0000"/>
          <w:spacing w:val="-5"/>
          <w:sz w:val="28"/>
          <w:szCs w:val="28"/>
        </w:rPr>
        <w:t xml:space="preserve"> </w:t>
      </w:r>
      <w:r w:rsidRPr="00B86312">
        <w:rPr>
          <w:b/>
          <w:bCs/>
          <w:color w:val="EE0000"/>
          <w:sz w:val="28"/>
          <w:szCs w:val="28"/>
        </w:rPr>
        <w:t>system</w:t>
      </w:r>
      <w:r w:rsidRPr="00B86312">
        <w:rPr>
          <w:b/>
          <w:bCs/>
          <w:color w:val="EE0000"/>
          <w:spacing w:val="-5"/>
          <w:sz w:val="28"/>
          <w:szCs w:val="28"/>
        </w:rPr>
        <w:t xml:space="preserve"> </w:t>
      </w:r>
      <w:r w:rsidRPr="00B86312">
        <w:rPr>
          <w:b/>
          <w:bCs/>
          <w:color w:val="EE0000"/>
          <w:spacing w:val="-2"/>
          <w:sz w:val="28"/>
          <w:szCs w:val="28"/>
        </w:rPr>
        <w:t>objectives.</w:t>
      </w:r>
    </w:p>
    <w:p w14:paraId="1DA731E7" w14:textId="77777777" w:rsidR="0001790B" w:rsidRPr="00B86312" w:rsidRDefault="0001790B" w:rsidP="00B86312">
      <w:pPr>
        <w:pStyle w:val="ListParagraph"/>
        <w:tabs>
          <w:tab w:val="left" w:pos="719"/>
        </w:tabs>
        <w:spacing w:line="360" w:lineRule="auto"/>
        <w:jc w:val="both"/>
        <w:rPr>
          <w:sz w:val="28"/>
          <w:szCs w:val="28"/>
          <w:lang w:val="en-IN"/>
        </w:rPr>
      </w:pPr>
      <w:r w:rsidRPr="00B86312">
        <w:rPr>
          <w:sz w:val="28"/>
          <w:szCs w:val="28"/>
          <w:lang w:val="en-IN"/>
        </w:rPr>
        <w:t>The Cloud Security Monitoring and Vulnerability Assessment Dashboard is a security system designed to continuously monitor cloud infrastructure and identify potential security risks. The system collects security events and information from cloud resources, performs vulnerability assessments, detects suspicious activities, and presents the results through a centralized dashboard. Its main objective is to improve cloud security visibility, identify vulnerabilities at an early stage, prioritize critical risks, and help security teams respond to threats effectively.</w:t>
      </w:r>
    </w:p>
    <w:p w14:paraId="323220B8" w14:textId="77777777" w:rsidR="0001790B" w:rsidRPr="00B86312" w:rsidRDefault="0001790B" w:rsidP="00B86312">
      <w:pPr>
        <w:pStyle w:val="ListParagraph"/>
        <w:tabs>
          <w:tab w:val="left" w:pos="719"/>
        </w:tabs>
        <w:spacing w:line="360" w:lineRule="auto"/>
        <w:jc w:val="both"/>
        <w:rPr>
          <w:b/>
          <w:bCs/>
          <w:sz w:val="28"/>
          <w:szCs w:val="28"/>
          <w:lang w:val="en-IN"/>
        </w:rPr>
      </w:pPr>
      <w:r w:rsidRPr="00B86312">
        <w:rPr>
          <w:b/>
          <w:bCs/>
          <w:sz w:val="28"/>
          <w:szCs w:val="28"/>
          <w:lang w:val="en-IN"/>
        </w:rPr>
        <w:t>Key Points</w:t>
      </w:r>
    </w:p>
    <w:p w14:paraId="481DF65B" w14:textId="77777777" w:rsidR="0001790B" w:rsidRPr="00B86312" w:rsidRDefault="0001790B" w:rsidP="00B86312">
      <w:pPr>
        <w:pStyle w:val="ListParagraph"/>
        <w:numPr>
          <w:ilvl w:val="0"/>
          <w:numId w:val="2"/>
        </w:numPr>
        <w:tabs>
          <w:tab w:val="clear" w:pos="720"/>
          <w:tab w:val="left" w:pos="719"/>
        </w:tabs>
        <w:spacing w:line="360" w:lineRule="auto"/>
        <w:jc w:val="both"/>
        <w:rPr>
          <w:sz w:val="28"/>
          <w:szCs w:val="28"/>
          <w:lang w:val="en-IN"/>
        </w:rPr>
      </w:pPr>
      <w:r w:rsidRPr="00B86312">
        <w:rPr>
          <w:b/>
          <w:bCs/>
          <w:sz w:val="28"/>
          <w:szCs w:val="28"/>
          <w:lang w:val="en-IN"/>
        </w:rPr>
        <w:t>Continuous Cloud Monitoring:</w:t>
      </w:r>
      <w:r w:rsidRPr="00B86312">
        <w:rPr>
          <w:sz w:val="28"/>
          <w:szCs w:val="28"/>
          <w:lang w:val="en-IN"/>
        </w:rPr>
        <w:t xml:space="preserve"> Monitor cloud resources, logs, and security events continuously. </w:t>
      </w:r>
    </w:p>
    <w:p w14:paraId="4080CDC9" w14:textId="77777777" w:rsidR="0001790B" w:rsidRPr="00B86312" w:rsidRDefault="0001790B" w:rsidP="00B86312">
      <w:pPr>
        <w:pStyle w:val="ListParagraph"/>
        <w:numPr>
          <w:ilvl w:val="0"/>
          <w:numId w:val="2"/>
        </w:numPr>
        <w:tabs>
          <w:tab w:val="clear" w:pos="720"/>
          <w:tab w:val="left" w:pos="719"/>
        </w:tabs>
        <w:spacing w:line="360" w:lineRule="auto"/>
        <w:jc w:val="both"/>
        <w:rPr>
          <w:sz w:val="28"/>
          <w:szCs w:val="28"/>
          <w:lang w:val="en-IN"/>
        </w:rPr>
      </w:pPr>
      <w:r w:rsidRPr="00B86312">
        <w:rPr>
          <w:b/>
          <w:bCs/>
          <w:sz w:val="28"/>
          <w:szCs w:val="28"/>
          <w:lang w:val="en-IN"/>
        </w:rPr>
        <w:t>Vulnerability Detection:</w:t>
      </w:r>
      <w:r w:rsidRPr="00B86312">
        <w:rPr>
          <w:sz w:val="28"/>
          <w:szCs w:val="28"/>
          <w:lang w:val="en-IN"/>
        </w:rPr>
        <w:t xml:space="preserve"> Identify security vulnerabilities and weaknesses in cloud infrastructure. </w:t>
      </w:r>
    </w:p>
    <w:p w14:paraId="286371DC" w14:textId="77777777" w:rsidR="0001790B" w:rsidRPr="00B86312" w:rsidRDefault="0001790B" w:rsidP="00B86312">
      <w:pPr>
        <w:pStyle w:val="ListParagraph"/>
        <w:numPr>
          <w:ilvl w:val="0"/>
          <w:numId w:val="2"/>
        </w:numPr>
        <w:tabs>
          <w:tab w:val="clear" w:pos="720"/>
          <w:tab w:val="left" w:pos="719"/>
        </w:tabs>
        <w:spacing w:line="360" w:lineRule="auto"/>
        <w:jc w:val="both"/>
        <w:rPr>
          <w:sz w:val="28"/>
          <w:szCs w:val="28"/>
          <w:lang w:val="en-IN"/>
        </w:rPr>
      </w:pPr>
      <w:r w:rsidRPr="00B86312">
        <w:rPr>
          <w:b/>
          <w:bCs/>
          <w:sz w:val="28"/>
          <w:szCs w:val="28"/>
          <w:lang w:val="en-IN"/>
        </w:rPr>
        <w:t>Threat Detection:</w:t>
      </w:r>
      <w:r w:rsidRPr="00B86312">
        <w:rPr>
          <w:sz w:val="28"/>
          <w:szCs w:val="28"/>
          <w:lang w:val="en-IN"/>
        </w:rPr>
        <w:t xml:space="preserve"> Detect suspicious activities and potential security threats at an early stage. </w:t>
      </w:r>
    </w:p>
    <w:p w14:paraId="0A13D699" w14:textId="77777777" w:rsidR="0001790B" w:rsidRPr="00B86312" w:rsidRDefault="0001790B" w:rsidP="00B86312">
      <w:pPr>
        <w:pStyle w:val="ListParagraph"/>
        <w:numPr>
          <w:ilvl w:val="0"/>
          <w:numId w:val="2"/>
        </w:numPr>
        <w:tabs>
          <w:tab w:val="clear" w:pos="720"/>
          <w:tab w:val="left" w:pos="719"/>
        </w:tabs>
        <w:spacing w:line="360" w:lineRule="auto"/>
        <w:jc w:val="both"/>
        <w:rPr>
          <w:sz w:val="28"/>
          <w:szCs w:val="28"/>
          <w:lang w:val="en-IN"/>
        </w:rPr>
      </w:pPr>
      <w:r w:rsidRPr="00B86312">
        <w:rPr>
          <w:b/>
          <w:bCs/>
          <w:sz w:val="28"/>
          <w:szCs w:val="28"/>
          <w:lang w:val="en-IN"/>
        </w:rPr>
        <w:t>Risk Prioritization:</w:t>
      </w:r>
      <w:r w:rsidRPr="00B86312">
        <w:rPr>
          <w:sz w:val="28"/>
          <w:szCs w:val="28"/>
          <w:lang w:val="en-IN"/>
        </w:rPr>
        <w:t xml:space="preserve"> Classify vulnerabilities based on severity so that critical issues can be addressed first. </w:t>
      </w:r>
    </w:p>
    <w:p w14:paraId="07E2DB7E" w14:textId="0DD3CAF5" w:rsidR="0001790B" w:rsidRPr="00B86312" w:rsidRDefault="0001790B" w:rsidP="00B86312">
      <w:pPr>
        <w:pStyle w:val="ListParagraph"/>
        <w:numPr>
          <w:ilvl w:val="0"/>
          <w:numId w:val="2"/>
        </w:numPr>
        <w:tabs>
          <w:tab w:val="clear" w:pos="720"/>
          <w:tab w:val="left" w:pos="719"/>
        </w:tabs>
        <w:spacing w:line="360" w:lineRule="auto"/>
        <w:jc w:val="both"/>
        <w:rPr>
          <w:sz w:val="28"/>
          <w:szCs w:val="28"/>
          <w:lang w:val="en-IN"/>
        </w:rPr>
      </w:pPr>
      <w:r w:rsidRPr="00B86312">
        <w:rPr>
          <w:b/>
          <w:bCs/>
          <w:sz w:val="28"/>
          <w:szCs w:val="28"/>
          <w:lang w:val="en-IN"/>
        </w:rPr>
        <w:t>Centralized Security Dashboard:</w:t>
      </w:r>
      <w:r w:rsidRPr="00B86312">
        <w:rPr>
          <w:sz w:val="28"/>
          <w:szCs w:val="28"/>
          <w:lang w:val="en-IN"/>
        </w:rPr>
        <w:t xml:space="preserve"> Display security status, vulnerabilities, alerts, and reports in one platform. </w:t>
      </w:r>
    </w:p>
    <w:p w14:paraId="6982ED39" w14:textId="271959F7" w:rsidR="0001790B" w:rsidRPr="00B86312" w:rsidRDefault="00000000" w:rsidP="00B86312">
      <w:pPr>
        <w:pStyle w:val="ListParagraph"/>
        <w:numPr>
          <w:ilvl w:val="1"/>
          <w:numId w:val="1"/>
        </w:numPr>
        <w:tabs>
          <w:tab w:val="left" w:pos="719"/>
        </w:tabs>
        <w:spacing w:line="360" w:lineRule="auto"/>
        <w:ind w:left="719" w:hanging="359"/>
        <w:jc w:val="both"/>
        <w:rPr>
          <w:b/>
          <w:bCs/>
          <w:color w:val="EE0000"/>
          <w:sz w:val="28"/>
          <w:szCs w:val="28"/>
        </w:rPr>
      </w:pPr>
      <w:r w:rsidRPr="00B86312">
        <w:rPr>
          <w:b/>
          <w:bCs/>
          <w:color w:val="EE0000"/>
          <w:sz w:val="28"/>
          <w:szCs w:val="28"/>
        </w:rPr>
        <w:t>Analyze</w:t>
      </w:r>
      <w:r w:rsidRPr="00B86312">
        <w:rPr>
          <w:b/>
          <w:bCs/>
          <w:color w:val="EE0000"/>
          <w:spacing w:val="-8"/>
          <w:sz w:val="28"/>
          <w:szCs w:val="28"/>
        </w:rPr>
        <w:t xml:space="preserve"> </w:t>
      </w:r>
      <w:r w:rsidRPr="00B86312">
        <w:rPr>
          <w:b/>
          <w:bCs/>
          <w:color w:val="EE0000"/>
          <w:sz w:val="28"/>
          <w:szCs w:val="28"/>
        </w:rPr>
        <w:t>the</w:t>
      </w:r>
      <w:r w:rsidRPr="00B86312">
        <w:rPr>
          <w:b/>
          <w:bCs/>
          <w:color w:val="EE0000"/>
          <w:spacing w:val="-7"/>
          <w:sz w:val="28"/>
          <w:szCs w:val="28"/>
        </w:rPr>
        <w:t xml:space="preserve"> </w:t>
      </w:r>
      <w:r w:rsidRPr="00B86312">
        <w:rPr>
          <w:b/>
          <w:bCs/>
          <w:color w:val="EE0000"/>
          <w:sz w:val="28"/>
          <w:szCs w:val="28"/>
        </w:rPr>
        <w:t>functional</w:t>
      </w:r>
      <w:r w:rsidRPr="00B86312">
        <w:rPr>
          <w:b/>
          <w:bCs/>
          <w:color w:val="EE0000"/>
          <w:spacing w:val="-7"/>
          <w:sz w:val="28"/>
          <w:szCs w:val="28"/>
        </w:rPr>
        <w:t xml:space="preserve"> </w:t>
      </w:r>
      <w:r w:rsidRPr="00B86312">
        <w:rPr>
          <w:b/>
          <w:bCs/>
          <w:color w:val="EE0000"/>
          <w:sz w:val="28"/>
          <w:szCs w:val="28"/>
        </w:rPr>
        <w:t>and</w:t>
      </w:r>
      <w:r w:rsidRPr="00B86312">
        <w:rPr>
          <w:b/>
          <w:bCs/>
          <w:color w:val="EE0000"/>
          <w:spacing w:val="-8"/>
          <w:sz w:val="28"/>
          <w:szCs w:val="28"/>
        </w:rPr>
        <w:t xml:space="preserve"> </w:t>
      </w:r>
      <w:r w:rsidRPr="00B86312">
        <w:rPr>
          <w:b/>
          <w:bCs/>
          <w:color w:val="EE0000"/>
          <w:sz w:val="28"/>
          <w:szCs w:val="28"/>
        </w:rPr>
        <w:t>non-functional</w:t>
      </w:r>
      <w:r w:rsidRPr="00B86312">
        <w:rPr>
          <w:b/>
          <w:bCs/>
          <w:color w:val="EE0000"/>
          <w:spacing w:val="-7"/>
          <w:sz w:val="28"/>
          <w:szCs w:val="28"/>
        </w:rPr>
        <w:t xml:space="preserve"> </w:t>
      </w:r>
      <w:r w:rsidRPr="00B86312">
        <w:rPr>
          <w:b/>
          <w:bCs/>
          <w:color w:val="EE0000"/>
          <w:sz w:val="28"/>
          <w:szCs w:val="28"/>
        </w:rPr>
        <w:t>requirements</w:t>
      </w:r>
      <w:r w:rsidRPr="00B86312">
        <w:rPr>
          <w:b/>
          <w:bCs/>
          <w:color w:val="EE0000"/>
          <w:spacing w:val="-7"/>
          <w:sz w:val="28"/>
          <w:szCs w:val="28"/>
        </w:rPr>
        <w:t xml:space="preserve"> </w:t>
      </w:r>
      <w:r w:rsidRPr="00B86312">
        <w:rPr>
          <w:b/>
          <w:bCs/>
          <w:color w:val="EE0000"/>
          <w:sz w:val="28"/>
          <w:szCs w:val="28"/>
        </w:rPr>
        <w:t>that</w:t>
      </w:r>
      <w:r w:rsidRPr="00B86312">
        <w:rPr>
          <w:b/>
          <w:bCs/>
          <w:color w:val="EE0000"/>
          <w:spacing w:val="-8"/>
          <w:sz w:val="28"/>
          <w:szCs w:val="28"/>
        </w:rPr>
        <w:t xml:space="preserve"> </w:t>
      </w:r>
      <w:r w:rsidRPr="00B86312">
        <w:rPr>
          <w:b/>
          <w:bCs/>
          <w:color w:val="EE0000"/>
          <w:sz w:val="28"/>
          <w:szCs w:val="28"/>
        </w:rPr>
        <w:t>influence</w:t>
      </w:r>
      <w:r w:rsidRPr="00B86312">
        <w:rPr>
          <w:b/>
          <w:bCs/>
          <w:color w:val="EE0000"/>
          <w:spacing w:val="-7"/>
          <w:sz w:val="28"/>
          <w:szCs w:val="28"/>
        </w:rPr>
        <w:t xml:space="preserve"> </w:t>
      </w:r>
      <w:r w:rsidRPr="00B86312">
        <w:rPr>
          <w:b/>
          <w:bCs/>
          <w:color w:val="EE0000"/>
          <w:sz w:val="28"/>
          <w:szCs w:val="28"/>
        </w:rPr>
        <w:t>the</w:t>
      </w:r>
      <w:r w:rsidRPr="00B86312">
        <w:rPr>
          <w:b/>
          <w:bCs/>
          <w:color w:val="EE0000"/>
          <w:spacing w:val="-7"/>
          <w:sz w:val="28"/>
          <w:szCs w:val="28"/>
        </w:rPr>
        <w:t xml:space="preserve"> </w:t>
      </w:r>
      <w:r w:rsidRPr="00B86312">
        <w:rPr>
          <w:b/>
          <w:bCs/>
          <w:color w:val="EE0000"/>
          <w:sz w:val="28"/>
          <w:szCs w:val="28"/>
        </w:rPr>
        <w:t>software</w:t>
      </w:r>
      <w:r w:rsidRPr="00B86312">
        <w:rPr>
          <w:b/>
          <w:bCs/>
          <w:color w:val="EE0000"/>
          <w:spacing w:val="-7"/>
          <w:sz w:val="28"/>
          <w:szCs w:val="28"/>
        </w:rPr>
        <w:t xml:space="preserve"> </w:t>
      </w:r>
      <w:r w:rsidRPr="00B86312">
        <w:rPr>
          <w:b/>
          <w:bCs/>
          <w:color w:val="EE0000"/>
          <w:spacing w:val="-2"/>
          <w:sz w:val="28"/>
          <w:szCs w:val="28"/>
        </w:rPr>
        <w:t>architecture.</w:t>
      </w:r>
    </w:p>
    <w:p w14:paraId="19D5F35F" w14:textId="77777777" w:rsidR="0001790B" w:rsidRPr="00B86312" w:rsidRDefault="0001790B" w:rsidP="00B86312">
      <w:pPr>
        <w:pStyle w:val="ListParagraph"/>
        <w:tabs>
          <w:tab w:val="left" w:pos="719"/>
        </w:tabs>
        <w:spacing w:line="360" w:lineRule="auto"/>
        <w:jc w:val="both"/>
        <w:rPr>
          <w:sz w:val="28"/>
          <w:szCs w:val="28"/>
          <w:lang w:val="en-IN"/>
        </w:rPr>
      </w:pPr>
      <w:r w:rsidRPr="00B86312">
        <w:rPr>
          <w:sz w:val="28"/>
          <w:szCs w:val="28"/>
          <w:lang w:val="en-IN"/>
        </w:rPr>
        <w:t xml:space="preserve">The software architecture of the </w:t>
      </w:r>
      <w:r w:rsidRPr="00B86312">
        <w:rPr>
          <w:b/>
          <w:bCs/>
          <w:sz w:val="28"/>
          <w:szCs w:val="28"/>
          <w:lang w:val="en-IN"/>
        </w:rPr>
        <w:t>Cloud Security Monitoring and Vulnerability Assessment Dashboard</w:t>
      </w:r>
      <w:r w:rsidRPr="00B86312">
        <w:rPr>
          <w:sz w:val="28"/>
          <w:szCs w:val="28"/>
          <w:lang w:val="en-IN"/>
        </w:rPr>
        <w:t xml:space="preserve"> must support both functional and non-functional requirements. Functional requirements define the major operations of the system, such as user authentication, cloud resource monitoring, vulnerability scanning, threat detection, alert generation, and security reporting. Non-functional requirements define </w:t>
      </w:r>
      <w:r w:rsidRPr="00B86312">
        <w:rPr>
          <w:sz w:val="28"/>
          <w:szCs w:val="28"/>
          <w:lang w:val="en-IN"/>
        </w:rPr>
        <w:lastRenderedPageBreak/>
        <w:t>how effectively and securely these functions should operate, including performance, scalability, reliability, availability, security, usability, and maintainability. These requirements influence the architecture by requiring secure communication, modular components, efficient data processing, scalable storage, and reliable monitoring services.</w:t>
      </w:r>
    </w:p>
    <w:p w14:paraId="3FE63EA1" w14:textId="77777777" w:rsidR="0001790B" w:rsidRPr="00B86312" w:rsidRDefault="0001790B" w:rsidP="00B86312">
      <w:pPr>
        <w:pStyle w:val="ListParagraph"/>
        <w:tabs>
          <w:tab w:val="left" w:pos="719"/>
        </w:tabs>
        <w:spacing w:line="360" w:lineRule="auto"/>
        <w:jc w:val="both"/>
        <w:rPr>
          <w:b/>
          <w:bCs/>
          <w:sz w:val="28"/>
          <w:szCs w:val="28"/>
          <w:lang w:val="en-IN"/>
        </w:rPr>
      </w:pPr>
      <w:r w:rsidRPr="00B86312">
        <w:rPr>
          <w:b/>
          <w:bCs/>
          <w:sz w:val="28"/>
          <w:szCs w:val="28"/>
          <w:lang w:val="en-IN"/>
        </w:rPr>
        <w:t>Functional Requirements – Key Points</w:t>
      </w:r>
    </w:p>
    <w:p w14:paraId="7EFD8C63" w14:textId="77777777" w:rsidR="0001790B" w:rsidRPr="00B86312" w:rsidRDefault="0001790B" w:rsidP="00B86312">
      <w:pPr>
        <w:pStyle w:val="ListParagraph"/>
        <w:numPr>
          <w:ilvl w:val="0"/>
          <w:numId w:val="3"/>
        </w:numPr>
        <w:tabs>
          <w:tab w:val="clear" w:pos="720"/>
          <w:tab w:val="left" w:pos="719"/>
        </w:tabs>
        <w:spacing w:line="360" w:lineRule="auto"/>
        <w:jc w:val="both"/>
        <w:rPr>
          <w:sz w:val="28"/>
          <w:szCs w:val="28"/>
          <w:lang w:val="en-IN"/>
        </w:rPr>
      </w:pPr>
      <w:r w:rsidRPr="00B86312">
        <w:rPr>
          <w:b/>
          <w:bCs/>
          <w:sz w:val="28"/>
          <w:szCs w:val="28"/>
          <w:lang w:val="en-IN"/>
        </w:rPr>
        <w:t>Authentication and Access Control:</w:t>
      </w:r>
      <w:r w:rsidRPr="00B86312">
        <w:rPr>
          <w:sz w:val="28"/>
          <w:szCs w:val="28"/>
          <w:lang w:val="en-IN"/>
        </w:rPr>
        <w:t xml:space="preserve"> The architecture must support secure login and role-based access for different users. </w:t>
      </w:r>
    </w:p>
    <w:p w14:paraId="5FFFB35D" w14:textId="77777777" w:rsidR="0001790B" w:rsidRPr="00B86312" w:rsidRDefault="0001790B" w:rsidP="00B86312">
      <w:pPr>
        <w:pStyle w:val="ListParagraph"/>
        <w:numPr>
          <w:ilvl w:val="0"/>
          <w:numId w:val="3"/>
        </w:numPr>
        <w:tabs>
          <w:tab w:val="clear" w:pos="720"/>
          <w:tab w:val="left" w:pos="719"/>
        </w:tabs>
        <w:spacing w:line="360" w:lineRule="auto"/>
        <w:jc w:val="both"/>
        <w:rPr>
          <w:sz w:val="28"/>
          <w:szCs w:val="28"/>
          <w:lang w:val="en-IN"/>
        </w:rPr>
      </w:pPr>
      <w:r w:rsidRPr="00B86312">
        <w:rPr>
          <w:b/>
          <w:bCs/>
          <w:sz w:val="28"/>
          <w:szCs w:val="28"/>
          <w:lang w:val="en-IN"/>
        </w:rPr>
        <w:t>Cloud Resource Monitoring:</w:t>
      </w:r>
      <w:r w:rsidRPr="00B86312">
        <w:rPr>
          <w:sz w:val="28"/>
          <w:szCs w:val="28"/>
          <w:lang w:val="en-IN"/>
        </w:rPr>
        <w:t xml:space="preserve"> It must collect and process logs, metrics, and security events from cloud resources. </w:t>
      </w:r>
    </w:p>
    <w:p w14:paraId="6F90EB4C" w14:textId="77777777" w:rsidR="0001790B" w:rsidRPr="00B86312" w:rsidRDefault="0001790B" w:rsidP="00B86312">
      <w:pPr>
        <w:pStyle w:val="ListParagraph"/>
        <w:numPr>
          <w:ilvl w:val="0"/>
          <w:numId w:val="3"/>
        </w:numPr>
        <w:tabs>
          <w:tab w:val="clear" w:pos="720"/>
          <w:tab w:val="left" w:pos="719"/>
        </w:tabs>
        <w:spacing w:line="360" w:lineRule="auto"/>
        <w:jc w:val="both"/>
        <w:rPr>
          <w:sz w:val="28"/>
          <w:szCs w:val="28"/>
          <w:lang w:val="en-IN"/>
        </w:rPr>
      </w:pPr>
      <w:r w:rsidRPr="00B86312">
        <w:rPr>
          <w:b/>
          <w:bCs/>
          <w:sz w:val="28"/>
          <w:szCs w:val="28"/>
          <w:lang w:val="en-IN"/>
        </w:rPr>
        <w:t>Vulnerability Assessment:</w:t>
      </w:r>
      <w:r w:rsidRPr="00B86312">
        <w:rPr>
          <w:sz w:val="28"/>
          <w:szCs w:val="28"/>
          <w:lang w:val="en-IN"/>
        </w:rPr>
        <w:t xml:space="preserve"> It must integrate vulnerability scanning components and store assessment results. </w:t>
      </w:r>
    </w:p>
    <w:p w14:paraId="259FADC2" w14:textId="77777777" w:rsidR="0001790B" w:rsidRPr="00B86312" w:rsidRDefault="0001790B" w:rsidP="00B86312">
      <w:pPr>
        <w:pStyle w:val="ListParagraph"/>
        <w:numPr>
          <w:ilvl w:val="0"/>
          <w:numId w:val="3"/>
        </w:numPr>
        <w:tabs>
          <w:tab w:val="clear" w:pos="720"/>
          <w:tab w:val="left" w:pos="719"/>
        </w:tabs>
        <w:spacing w:line="360" w:lineRule="auto"/>
        <w:jc w:val="both"/>
        <w:rPr>
          <w:sz w:val="28"/>
          <w:szCs w:val="28"/>
          <w:lang w:val="en-IN"/>
        </w:rPr>
      </w:pPr>
      <w:r w:rsidRPr="00B86312">
        <w:rPr>
          <w:b/>
          <w:bCs/>
          <w:sz w:val="28"/>
          <w:szCs w:val="28"/>
          <w:lang w:val="en-IN"/>
        </w:rPr>
        <w:t>Threat Detection and Alerts:</w:t>
      </w:r>
      <w:r w:rsidRPr="00B86312">
        <w:rPr>
          <w:sz w:val="28"/>
          <w:szCs w:val="28"/>
          <w:lang w:val="en-IN"/>
        </w:rPr>
        <w:t xml:space="preserve"> It must </w:t>
      </w:r>
      <w:proofErr w:type="spellStart"/>
      <w:r w:rsidRPr="00B86312">
        <w:rPr>
          <w:sz w:val="28"/>
          <w:szCs w:val="28"/>
          <w:lang w:val="en-IN"/>
        </w:rPr>
        <w:t>analyze</w:t>
      </w:r>
      <w:proofErr w:type="spellEnd"/>
      <w:r w:rsidRPr="00B86312">
        <w:rPr>
          <w:sz w:val="28"/>
          <w:szCs w:val="28"/>
          <w:lang w:val="en-IN"/>
        </w:rPr>
        <w:t xml:space="preserve"> security events and generate alerts when suspicious activities are detected. </w:t>
      </w:r>
    </w:p>
    <w:p w14:paraId="79D9BBB9" w14:textId="77777777" w:rsidR="0001790B" w:rsidRPr="00B86312" w:rsidRDefault="0001790B" w:rsidP="00B86312">
      <w:pPr>
        <w:pStyle w:val="ListParagraph"/>
        <w:numPr>
          <w:ilvl w:val="0"/>
          <w:numId w:val="3"/>
        </w:numPr>
        <w:tabs>
          <w:tab w:val="clear" w:pos="720"/>
          <w:tab w:val="left" w:pos="719"/>
        </w:tabs>
        <w:spacing w:line="360" w:lineRule="auto"/>
        <w:jc w:val="both"/>
        <w:rPr>
          <w:sz w:val="28"/>
          <w:szCs w:val="28"/>
          <w:lang w:val="en-IN"/>
        </w:rPr>
      </w:pPr>
      <w:r w:rsidRPr="00B86312">
        <w:rPr>
          <w:b/>
          <w:bCs/>
          <w:sz w:val="28"/>
          <w:szCs w:val="28"/>
          <w:lang w:val="en-IN"/>
        </w:rPr>
        <w:t>Dashboard and Reporting:</w:t>
      </w:r>
      <w:r w:rsidRPr="00B86312">
        <w:rPr>
          <w:sz w:val="28"/>
          <w:szCs w:val="28"/>
          <w:lang w:val="en-IN"/>
        </w:rPr>
        <w:t xml:space="preserve"> It must provide APIs and data services to display security metrics and generate reports. </w:t>
      </w:r>
    </w:p>
    <w:p w14:paraId="310396A7" w14:textId="77777777" w:rsidR="0001790B" w:rsidRPr="00B86312" w:rsidRDefault="0001790B" w:rsidP="00B86312">
      <w:pPr>
        <w:pStyle w:val="ListParagraph"/>
        <w:tabs>
          <w:tab w:val="left" w:pos="719"/>
        </w:tabs>
        <w:spacing w:line="360" w:lineRule="auto"/>
        <w:jc w:val="both"/>
        <w:rPr>
          <w:b/>
          <w:bCs/>
          <w:sz w:val="28"/>
          <w:szCs w:val="28"/>
          <w:lang w:val="en-IN"/>
        </w:rPr>
      </w:pPr>
      <w:r w:rsidRPr="00B86312">
        <w:rPr>
          <w:b/>
          <w:bCs/>
          <w:sz w:val="28"/>
          <w:szCs w:val="28"/>
          <w:lang w:val="en-IN"/>
        </w:rPr>
        <w:t>Non-Functional Requirements – Key Points</w:t>
      </w:r>
    </w:p>
    <w:p w14:paraId="71B7549D" w14:textId="77777777" w:rsidR="0001790B" w:rsidRPr="00B86312" w:rsidRDefault="0001790B" w:rsidP="00B86312">
      <w:pPr>
        <w:pStyle w:val="ListParagraph"/>
        <w:numPr>
          <w:ilvl w:val="0"/>
          <w:numId w:val="4"/>
        </w:numPr>
        <w:tabs>
          <w:tab w:val="clear" w:pos="720"/>
          <w:tab w:val="left" w:pos="719"/>
        </w:tabs>
        <w:spacing w:line="360" w:lineRule="auto"/>
        <w:jc w:val="both"/>
        <w:rPr>
          <w:sz w:val="28"/>
          <w:szCs w:val="28"/>
          <w:lang w:val="en-IN"/>
        </w:rPr>
      </w:pPr>
      <w:r w:rsidRPr="00B86312">
        <w:rPr>
          <w:b/>
          <w:bCs/>
          <w:sz w:val="28"/>
          <w:szCs w:val="28"/>
          <w:lang w:val="en-IN"/>
        </w:rPr>
        <w:t>Performance:</w:t>
      </w:r>
      <w:r w:rsidRPr="00B86312">
        <w:rPr>
          <w:sz w:val="28"/>
          <w:szCs w:val="28"/>
          <w:lang w:val="en-IN"/>
        </w:rPr>
        <w:t xml:space="preserve"> The architecture should process security events efficiently and provide fast dashboard responses. </w:t>
      </w:r>
    </w:p>
    <w:p w14:paraId="213603F9" w14:textId="77777777" w:rsidR="0001790B" w:rsidRPr="00B86312" w:rsidRDefault="0001790B" w:rsidP="00B86312">
      <w:pPr>
        <w:pStyle w:val="ListParagraph"/>
        <w:numPr>
          <w:ilvl w:val="0"/>
          <w:numId w:val="4"/>
        </w:numPr>
        <w:tabs>
          <w:tab w:val="clear" w:pos="720"/>
          <w:tab w:val="left" w:pos="719"/>
        </w:tabs>
        <w:spacing w:line="360" w:lineRule="auto"/>
        <w:jc w:val="both"/>
        <w:rPr>
          <w:sz w:val="28"/>
          <w:szCs w:val="28"/>
          <w:lang w:val="en-IN"/>
        </w:rPr>
      </w:pPr>
      <w:r w:rsidRPr="00B86312">
        <w:rPr>
          <w:b/>
          <w:bCs/>
          <w:sz w:val="28"/>
          <w:szCs w:val="28"/>
          <w:lang w:val="en-IN"/>
        </w:rPr>
        <w:t>Security:</w:t>
      </w:r>
      <w:r w:rsidRPr="00B86312">
        <w:rPr>
          <w:sz w:val="28"/>
          <w:szCs w:val="28"/>
          <w:lang w:val="en-IN"/>
        </w:rPr>
        <w:t xml:space="preserve"> Communication and stored data must be protected using authentication, authorization, encryption, and secure APIs. </w:t>
      </w:r>
    </w:p>
    <w:p w14:paraId="30432187" w14:textId="77777777" w:rsidR="0001790B" w:rsidRPr="00B86312" w:rsidRDefault="0001790B" w:rsidP="00B86312">
      <w:pPr>
        <w:pStyle w:val="ListParagraph"/>
        <w:numPr>
          <w:ilvl w:val="0"/>
          <w:numId w:val="4"/>
        </w:numPr>
        <w:tabs>
          <w:tab w:val="clear" w:pos="720"/>
          <w:tab w:val="left" w:pos="719"/>
        </w:tabs>
        <w:spacing w:line="360" w:lineRule="auto"/>
        <w:jc w:val="both"/>
        <w:rPr>
          <w:sz w:val="28"/>
          <w:szCs w:val="28"/>
          <w:lang w:val="en-IN"/>
        </w:rPr>
      </w:pPr>
      <w:r w:rsidRPr="00B86312">
        <w:rPr>
          <w:b/>
          <w:bCs/>
          <w:sz w:val="28"/>
          <w:szCs w:val="28"/>
          <w:lang w:val="en-IN"/>
        </w:rPr>
        <w:t>Scalability:</w:t>
      </w:r>
      <w:r w:rsidRPr="00B86312">
        <w:rPr>
          <w:sz w:val="28"/>
          <w:szCs w:val="28"/>
          <w:lang w:val="en-IN"/>
        </w:rPr>
        <w:t xml:space="preserve"> The architecture should support increasing cloud resources, users, logs, and security events. </w:t>
      </w:r>
    </w:p>
    <w:p w14:paraId="1A6A091E" w14:textId="77777777" w:rsidR="0001790B" w:rsidRPr="00B86312" w:rsidRDefault="0001790B" w:rsidP="00B86312">
      <w:pPr>
        <w:pStyle w:val="ListParagraph"/>
        <w:numPr>
          <w:ilvl w:val="0"/>
          <w:numId w:val="4"/>
        </w:numPr>
        <w:tabs>
          <w:tab w:val="clear" w:pos="720"/>
          <w:tab w:val="left" w:pos="719"/>
        </w:tabs>
        <w:spacing w:line="360" w:lineRule="auto"/>
        <w:jc w:val="both"/>
        <w:rPr>
          <w:sz w:val="28"/>
          <w:szCs w:val="28"/>
          <w:lang w:val="en-IN"/>
        </w:rPr>
      </w:pPr>
      <w:r w:rsidRPr="00B86312">
        <w:rPr>
          <w:b/>
          <w:bCs/>
          <w:sz w:val="28"/>
          <w:szCs w:val="28"/>
          <w:lang w:val="en-IN"/>
        </w:rPr>
        <w:t>Reliability and Availability:</w:t>
      </w:r>
      <w:r w:rsidRPr="00B86312">
        <w:rPr>
          <w:sz w:val="28"/>
          <w:szCs w:val="28"/>
          <w:lang w:val="en-IN"/>
        </w:rPr>
        <w:t xml:space="preserve"> Monitoring and alert services should continue operating with minimal failures and downtime. </w:t>
      </w:r>
    </w:p>
    <w:p w14:paraId="70EC8BE7" w14:textId="77777777" w:rsidR="0001790B" w:rsidRPr="00B86312" w:rsidRDefault="0001790B" w:rsidP="00B86312">
      <w:pPr>
        <w:pStyle w:val="ListParagraph"/>
        <w:numPr>
          <w:ilvl w:val="0"/>
          <w:numId w:val="4"/>
        </w:numPr>
        <w:tabs>
          <w:tab w:val="clear" w:pos="720"/>
          <w:tab w:val="left" w:pos="719"/>
        </w:tabs>
        <w:spacing w:line="360" w:lineRule="auto"/>
        <w:jc w:val="both"/>
        <w:rPr>
          <w:sz w:val="28"/>
          <w:szCs w:val="28"/>
          <w:lang w:val="en-IN"/>
        </w:rPr>
      </w:pPr>
      <w:r w:rsidRPr="00B86312">
        <w:rPr>
          <w:b/>
          <w:bCs/>
          <w:sz w:val="28"/>
          <w:szCs w:val="28"/>
          <w:lang w:val="en-IN"/>
        </w:rPr>
        <w:t>Maintainability:</w:t>
      </w:r>
      <w:r w:rsidRPr="00B86312">
        <w:rPr>
          <w:sz w:val="28"/>
          <w:szCs w:val="28"/>
          <w:lang w:val="en-IN"/>
        </w:rPr>
        <w:t xml:space="preserve"> The architecture should be modular so that individual components can be updated, tested, or replaced easily. </w:t>
      </w:r>
    </w:p>
    <w:p w14:paraId="7480FEA3" w14:textId="77777777" w:rsidR="0001790B" w:rsidRPr="00B86312" w:rsidRDefault="0001790B" w:rsidP="00B86312">
      <w:pPr>
        <w:pStyle w:val="ListParagraph"/>
        <w:tabs>
          <w:tab w:val="left" w:pos="719"/>
        </w:tabs>
        <w:spacing w:line="360" w:lineRule="auto"/>
        <w:ind w:firstLine="0"/>
        <w:jc w:val="both"/>
        <w:rPr>
          <w:sz w:val="28"/>
          <w:szCs w:val="28"/>
        </w:rPr>
      </w:pPr>
    </w:p>
    <w:p w14:paraId="319AA99D" w14:textId="6C030F1D" w:rsidR="0001790B" w:rsidRPr="00B86312" w:rsidRDefault="00ED06B2" w:rsidP="00B86312">
      <w:pPr>
        <w:pStyle w:val="ListParagraph"/>
        <w:tabs>
          <w:tab w:val="left" w:pos="719"/>
        </w:tabs>
        <w:spacing w:line="360" w:lineRule="auto"/>
        <w:ind w:firstLine="0"/>
        <w:jc w:val="center"/>
        <w:rPr>
          <w:sz w:val="28"/>
          <w:szCs w:val="28"/>
        </w:rPr>
      </w:pPr>
      <w:r w:rsidRPr="00B86312">
        <w:rPr>
          <w:sz w:val="28"/>
          <w:szCs w:val="28"/>
        </w:rPr>
        <w:lastRenderedPageBreak/>
        <w:drawing>
          <wp:inline distT="0" distB="0" distL="0" distR="0" wp14:anchorId="4C67C96A" wp14:editId="4795D7A6">
            <wp:extent cx="4831080" cy="2103120"/>
            <wp:effectExtent l="0" t="0" r="7620" b="0"/>
            <wp:docPr id="90724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42030" name=""/>
                    <pic:cNvPicPr/>
                  </pic:nvPicPr>
                  <pic:blipFill>
                    <a:blip r:embed="rId5"/>
                    <a:stretch>
                      <a:fillRect/>
                    </a:stretch>
                  </pic:blipFill>
                  <pic:spPr>
                    <a:xfrm>
                      <a:off x="0" y="0"/>
                      <a:ext cx="4831080" cy="2103120"/>
                    </a:xfrm>
                    <a:prstGeom prst="rect">
                      <a:avLst/>
                    </a:prstGeom>
                  </pic:spPr>
                </pic:pic>
              </a:graphicData>
            </a:graphic>
          </wp:inline>
        </w:drawing>
      </w:r>
    </w:p>
    <w:p w14:paraId="659968D2" w14:textId="77777777" w:rsidR="00CD3486" w:rsidRPr="00B86312" w:rsidRDefault="00000000" w:rsidP="00B86312">
      <w:pPr>
        <w:pStyle w:val="ListParagraph"/>
        <w:numPr>
          <w:ilvl w:val="1"/>
          <w:numId w:val="1"/>
        </w:numPr>
        <w:tabs>
          <w:tab w:val="left" w:pos="719"/>
        </w:tabs>
        <w:spacing w:line="360" w:lineRule="auto"/>
        <w:ind w:left="719" w:hanging="359"/>
        <w:jc w:val="both"/>
        <w:rPr>
          <w:b/>
          <w:bCs/>
          <w:color w:val="EE0000"/>
          <w:sz w:val="28"/>
          <w:szCs w:val="28"/>
        </w:rPr>
      </w:pPr>
      <w:r w:rsidRPr="00B86312">
        <w:rPr>
          <w:b/>
          <w:bCs/>
          <w:color w:val="EE0000"/>
          <w:spacing w:val="-2"/>
          <w:sz w:val="28"/>
          <w:szCs w:val="28"/>
        </w:rPr>
        <w:t>Identify</w:t>
      </w:r>
      <w:r w:rsidRPr="00B86312">
        <w:rPr>
          <w:b/>
          <w:bCs/>
          <w:color w:val="EE0000"/>
          <w:spacing w:val="4"/>
          <w:sz w:val="28"/>
          <w:szCs w:val="28"/>
        </w:rPr>
        <w:t xml:space="preserve"> </w:t>
      </w:r>
      <w:r w:rsidRPr="00B86312">
        <w:rPr>
          <w:b/>
          <w:bCs/>
          <w:color w:val="EE0000"/>
          <w:spacing w:val="-2"/>
          <w:sz w:val="28"/>
          <w:szCs w:val="28"/>
        </w:rPr>
        <w:t>key</w:t>
      </w:r>
      <w:r w:rsidRPr="00B86312">
        <w:rPr>
          <w:b/>
          <w:bCs/>
          <w:color w:val="EE0000"/>
          <w:spacing w:val="4"/>
          <w:sz w:val="28"/>
          <w:szCs w:val="28"/>
        </w:rPr>
        <w:t xml:space="preserve"> </w:t>
      </w:r>
      <w:r w:rsidRPr="00B86312">
        <w:rPr>
          <w:b/>
          <w:bCs/>
          <w:color w:val="EE0000"/>
          <w:spacing w:val="-2"/>
          <w:sz w:val="28"/>
          <w:szCs w:val="28"/>
        </w:rPr>
        <w:t>quality</w:t>
      </w:r>
      <w:r w:rsidRPr="00B86312">
        <w:rPr>
          <w:b/>
          <w:bCs/>
          <w:color w:val="EE0000"/>
          <w:spacing w:val="4"/>
          <w:sz w:val="28"/>
          <w:szCs w:val="28"/>
        </w:rPr>
        <w:t xml:space="preserve"> </w:t>
      </w:r>
      <w:r w:rsidRPr="00B86312">
        <w:rPr>
          <w:b/>
          <w:bCs/>
          <w:color w:val="EE0000"/>
          <w:spacing w:val="-2"/>
          <w:sz w:val="28"/>
          <w:szCs w:val="28"/>
        </w:rPr>
        <w:t>attributes</w:t>
      </w:r>
      <w:r w:rsidRPr="00B86312">
        <w:rPr>
          <w:b/>
          <w:bCs/>
          <w:color w:val="EE0000"/>
          <w:spacing w:val="4"/>
          <w:sz w:val="28"/>
          <w:szCs w:val="28"/>
        </w:rPr>
        <w:t xml:space="preserve"> </w:t>
      </w:r>
      <w:r w:rsidRPr="00B86312">
        <w:rPr>
          <w:b/>
          <w:bCs/>
          <w:color w:val="EE0000"/>
          <w:spacing w:val="-2"/>
          <w:sz w:val="28"/>
          <w:szCs w:val="28"/>
        </w:rPr>
        <w:t>such</w:t>
      </w:r>
      <w:r w:rsidRPr="00B86312">
        <w:rPr>
          <w:b/>
          <w:bCs/>
          <w:color w:val="EE0000"/>
          <w:spacing w:val="4"/>
          <w:sz w:val="28"/>
          <w:szCs w:val="28"/>
        </w:rPr>
        <w:t xml:space="preserve"> </w:t>
      </w:r>
      <w:r w:rsidRPr="00B86312">
        <w:rPr>
          <w:b/>
          <w:bCs/>
          <w:color w:val="EE0000"/>
          <w:spacing w:val="-2"/>
          <w:sz w:val="28"/>
          <w:szCs w:val="28"/>
        </w:rPr>
        <w:t>as</w:t>
      </w:r>
      <w:r w:rsidRPr="00B86312">
        <w:rPr>
          <w:b/>
          <w:bCs/>
          <w:color w:val="EE0000"/>
          <w:spacing w:val="5"/>
          <w:sz w:val="28"/>
          <w:szCs w:val="28"/>
        </w:rPr>
        <w:t xml:space="preserve"> </w:t>
      </w:r>
      <w:r w:rsidRPr="00B86312">
        <w:rPr>
          <w:b/>
          <w:bCs/>
          <w:color w:val="EE0000"/>
          <w:spacing w:val="-2"/>
          <w:sz w:val="28"/>
          <w:szCs w:val="28"/>
        </w:rPr>
        <w:t>scalability,</w:t>
      </w:r>
      <w:r w:rsidRPr="00B86312">
        <w:rPr>
          <w:b/>
          <w:bCs/>
          <w:color w:val="EE0000"/>
          <w:spacing w:val="4"/>
          <w:sz w:val="28"/>
          <w:szCs w:val="28"/>
        </w:rPr>
        <w:t xml:space="preserve"> </w:t>
      </w:r>
      <w:r w:rsidRPr="00B86312">
        <w:rPr>
          <w:b/>
          <w:bCs/>
          <w:color w:val="EE0000"/>
          <w:spacing w:val="-2"/>
          <w:sz w:val="28"/>
          <w:szCs w:val="28"/>
        </w:rPr>
        <w:t>maintainability,</w:t>
      </w:r>
      <w:r w:rsidRPr="00B86312">
        <w:rPr>
          <w:b/>
          <w:bCs/>
          <w:color w:val="EE0000"/>
          <w:spacing w:val="4"/>
          <w:sz w:val="28"/>
          <w:szCs w:val="28"/>
        </w:rPr>
        <w:t xml:space="preserve"> </w:t>
      </w:r>
      <w:r w:rsidRPr="00B86312">
        <w:rPr>
          <w:b/>
          <w:bCs/>
          <w:color w:val="EE0000"/>
          <w:spacing w:val="-2"/>
          <w:sz w:val="28"/>
          <w:szCs w:val="28"/>
        </w:rPr>
        <w:t>reliability,</w:t>
      </w:r>
      <w:r w:rsidRPr="00B86312">
        <w:rPr>
          <w:b/>
          <w:bCs/>
          <w:color w:val="EE0000"/>
          <w:spacing w:val="4"/>
          <w:sz w:val="28"/>
          <w:szCs w:val="28"/>
        </w:rPr>
        <w:t xml:space="preserve"> </w:t>
      </w:r>
      <w:r w:rsidRPr="00B86312">
        <w:rPr>
          <w:b/>
          <w:bCs/>
          <w:color w:val="EE0000"/>
          <w:spacing w:val="-2"/>
          <w:sz w:val="28"/>
          <w:szCs w:val="28"/>
        </w:rPr>
        <w:t>availability,</w:t>
      </w:r>
      <w:r w:rsidRPr="00B86312">
        <w:rPr>
          <w:b/>
          <w:bCs/>
          <w:color w:val="EE0000"/>
          <w:spacing w:val="4"/>
          <w:sz w:val="28"/>
          <w:szCs w:val="28"/>
        </w:rPr>
        <w:t xml:space="preserve"> </w:t>
      </w:r>
      <w:r w:rsidRPr="00B86312">
        <w:rPr>
          <w:b/>
          <w:bCs/>
          <w:color w:val="EE0000"/>
          <w:spacing w:val="-2"/>
          <w:sz w:val="28"/>
          <w:szCs w:val="28"/>
        </w:rPr>
        <w:t>performance,</w:t>
      </w:r>
      <w:r w:rsidRPr="00B86312">
        <w:rPr>
          <w:b/>
          <w:bCs/>
          <w:color w:val="EE0000"/>
          <w:spacing w:val="4"/>
          <w:sz w:val="28"/>
          <w:szCs w:val="28"/>
        </w:rPr>
        <w:t xml:space="preserve"> </w:t>
      </w:r>
      <w:r w:rsidRPr="00B86312">
        <w:rPr>
          <w:b/>
          <w:bCs/>
          <w:color w:val="EE0000"/>
          <w:spacing w:val="-2"/>
          <w:sz w:val="28"/>
          <w:szCs w:val="28"/>
        </w:rPr>
        <w:t>and</w:t>
      </w:r>
      <w:r w:rsidRPr="00B86312">
        <w:rPr>
          <w:b/>
          <w:bCs/>
          <w:color w:val="EE0000"/>
          <w:spacing w:val="5"/>
          <w:sz w:val="28"/>
          <w:szCs w:val="28"/>
        </w:rPr>
        <w:t xml:space="preserve"> </w:t>
      </w:r>
      <w:r w:rsidRPr="00B86312">
        <w:rPr>
          <w:b/>
          <w:bCs/>
          <w:color w:val="EE0000"/>
          <w:spacing w:val="-2"/>
          <w:sz w:val="28"/>
          <w:szCs w:val="28"/>
        </w:rPr>
        <w:t>security.</w:t>
      </w:r>
    </w:p>
    <w:p w14:paraId="256121CC" w14:textId="77777777" w:rsidR="0001790B" w:rsidRPr="00B86312" w:rsidRDefault="0001790B" w:rsidP="00B86312">
      <w:pPr>
        <w:pStyle w:val="ListParagraph"/>
        <w:tabs>
          <w:tab w:val="left" w:pos="719"/>
        </w:tabs>
        <w:spacing w:line="360" w:lineRule="auto"/>
        <w:ind w:firstLine="0"/>
        <w:jc w:val="both"/>
        <w:rPr>
          <w:sz w:val="28"/>
          <w:szCs w:val="28"/>
        </w:rPr>
      </w:pPr>
    </w:p>
    <w:p w14:paraId="2F2DB0C9" w14:textId="77777777" w:rsidR="0001790B" w:rsidRPr="00B86312" w:rsidRDefault="0001790B" w:rsidP="00B86312">
      <w:pPr>
        <w:pStyle w:val="ListParagraph"/>
        <w:tabs>
          <w:tab w:val="left" w:pos="719"/>
        </w:tabs>
        <w:spacing w:line="360" w:lineRule="auto"/>
        <w:jc w:val="both"/>
        <w:rPr>
          <w:sz w:val="28"/>
          <w:szCs w:val="28"/>
          <w:lang w:val="en-IN"/>
        </w:rPr>
      </w:pPr>
      <w:r w:rsidRPr="00B86312">
        <w:rPr>
          <w:sz w:val="28"/>
          <w:szCs w:val="28"/>
          <w:lang w:val="en-IN"/>
        </w:rPr>
        <w:t>The Cloud Security Monitoring and Vulnerability Assessment Dashboard requires several quality attributes to ensure that the system is secure, efficient, dependable, and capable of handling future growth. Since the system continuously processes cloud security events and vulnerability data, the architecture must support scalability, maintainability, reliability, availability, performance, and security. These attributes directly influence the selection and design of the software architecture and ensure that the system can operate effectively in a real-world cloud environment.</w:t>
      </w:r>
    </w:p>
    <w:p w14:paraId="06E3CB91" w14:textId="77777777" w:rsidR="0001790B" w:rsidRPr="00B86312" w:rsidRDefault="0001790B" w:rsidP="00B86312">
      <w:pPr>
        <w:pStyle w:val="ListParagraph"/>
        <w:tabs>
          <w:tab w:val="left" w:pos="719"/>
        </w:tabs>
        <w:spacing w:line="360" w:lineRule="auto"/>
        <w:jc w:val="both"/>
        <w:rPr>
          <w:b/>
          <w:bCs/>
          <w:sz w:val="28"/>
          <w:szCs w:val="28"/>
          <w:lang w:val="en-IN"/>
        </w:rPr>
      </w:pPr>
      <w:r w:rsidRPr="00B86312">
        <w:rPr>
          <w:b/>
          <w:bCs/>
          <w:sz w:val="28"/>
          <w:szCs w:val="28"/>
          <w:lang w:val="en-IN"/>
        </w:rPr>
        <w:t>Key Points</w:t>
      </w:r>
    </w:p>
    <w:p w14:paraId="6C052428" w14:textId="77777777" w:rsidR="0001790B" w:rsidRPr="00B86312" w:rsidRDefault="0001790B" w:rsidP="00B86312">
      <w:pPr>
        <w:pStyle w:val="ListParagraph"/>
        <w:numPr>
          <w:ilvl w:val="0"/>
          <w:numId w:val="5"/>
        </w:numPr>
        <w:tabs>
          <w:tab w:val="clear" w:pos="720"/>
          <w:tab w:val="left" w:pos="719"/>
        </w:tabs>
        <w:spacing w:line="360" w:lineRule="auto"/>
        <w:jc w:val="both"/>
        <w:rPr>
          <w:sz w:val="28"/>
          <w:szCs w:val="28"/>
          <w:lang w:val="en-IN"/>
        </w:rPr>
      </w:pPr>
      <w:r w:rsidRPr="00B86312">
        <w:rPr>
          <w:b/>
          <w:bCs/>
          <w:sz w:val="28"/>
          <w:szCs w:val="28"/>
          <w:lang w:val="en-IN"/>
        </w:rPr>
        <w:t>Scalability:</w:t>
      </w:r>
      <w:r w:rsidRPr="00B86312">
        <w:rPr>
          <w:sz w:val="28"/>
          <w:szCs w:val="28"/>
          <w:lang w:val="en-IN"/>
        </w:rPr>
        <w:t xml:space="preserve"> The system should support an increasing number of cloud resources, users, security events, and vulnerability records without significant performance degradation. </w:t>
      </w:r>
    </w:p>
    <w:p w14:paraId="1C49125D" w14:textId="77777777" w:rsidR="0001790B" w:rsidRPr="00B86312" w:rsidRDefault="0001790B" w:rsidP="00B86312">
      <w:pPr>
        <w:pStyle w:val="ListParagraph"/>
        <w:numPr>
          <w:ilvl w:val="0"/>
          <w:numId w:val="5"/>
        </w:numPr>
        <w:tabs>
          <w:tab w:val="clear" w:pos="720"/>
          <w:tab w:val="left" w:pos="719"/>
        </w:tabs>
        <w:spacing w:line="360" w:lineRule="auto"/>
        <w:jc w:val="both"/>
        <w:rPr>
          <w:sz w:val="28"/>
          <w:szCs w:val="28"/>
          <w:lang w:val="en-IN"/>
        </w:rPr>
      </w:pPr>
      <w:r w:rsidRPr="00B86312">
        <w:rPr>
          <w:b/>
          <w:bCs/>
          <w:sz w:val="28"/>
          <w:szCs w:val="28"/>
          <w:lang w:val="en-IN"/>
        </w:rPr>
        <w:t>Maintainability:</w:t>
      </w:r>
      <w:r w:rsidRPr="00B86312">
        <w:rPr>
          <w:sz w:val="28"/>
          <w:szCs w:val="28"/>
          <w:lang w:val="en-IN"/>
        </w:rPr>
        <w:t xml:space="preserve"> The system should use modular and well-structured components so that bugs can be fixed and new security features can be added easily. </w:t>
      </w:r>
    </w:p>
    <w:p w14:paraId="3A5228C4" w14:textId="77777777" w:rsidR="0001790B" w:rsidRPr="00B86312" w:rsidRDefault="0001790B" w:rsidP="00B86312">
      <w:pPr>
        <w:pStyle w:val="ListParagraph"/>
        <w:numPr>
          <w:ilvl w:val="0"/>
          <w:numId w:val="5"/>
        </w:numPr>
        <w:tabs>
          <w:tab w:val="clear" w:pos="720"/>
          <w:tab w:val="left" w:pos="719"/>
        </w:tabs>
        <w:spacing w:line="360" w:lineRule="auto"/>
        <w:jc w:val="both"/>
        <w:rPr>
          <w:sz w:val="28"/>
          <w:szCs w:val="28"/>
          <w:lang w:val="en-IN"/>
        </w:rPr>
      </w:pPr>
      <w:r w:rsidRPr="00B86312">
        <w:rPr>
          <w:b/>
          <w:bCs/>
          <w:sz w:val="28"/>
          <w:szCs w:val="28"/>
          <w:lang w:val="en-IN"/>
        </w:rPr>
        <w:t>Reliability:</w:t>
      </w:r>
      <w:r w:rsidRPr="00B86312">
        <w:rPr>
          <w:sz w:val="28"/>
          <w:szCs w:val="28"/>
          <w:lang w:val="en-IN"/>
        </w:rPr>
        <w:t xml:space="preserve"> The system should provide accurate monitoring, vulnerability results, and alerts while minimizing system failures and data loss. </w:t>
      </w:r>
    </w:p>
    <w:p w14:paraId="7CF2BCC5" w14:textId="77777777" w:rsidR="0001790B" w:rsidRPr="00B86312" w:rsidRDefault="0001790B" w:rsidP="00B86312">
      <w:pPr>
        <w:pStyle w:val="ListParagraph"/>
        <w:numPr>
          <w:ilvl w:val="0"/>
          <w:numId w:val="5"/>
        </w:numPr>
        <w:tabs>
          <w:tab w:val="clear" w:pos="720"/>
          <w:tab w:val="left" w:pos="719"/>
        </w:tabs>
        <w:spacing w:line="360" w:lineRule="auto"/>
        <w:jc w:val="both"/>
        <w:rPr>
          <w:sz w:val="28"/>
          <w:szCs w:val="28"/>
          <w:lang w:val="en-IN"/>
        </w:rPr>
      </w:pPr>
      <w:r w:rsidRPr="00B86312">
        <w:rPr>
          <w:b/>
          <w:bCs/>
          <w:sz w:val="28"/>
          <w:szCs w:val="28"/>
          <w:lang w:val="en-IN"/>
        </w:rPr>
        <w:t>Availability:</w:t>
      </w:r>
      <w:r w:rsidRPr="00B86312">
        <w:rPr>
          <w:sz w:val="28"/>
          <w:szCs w:val="28"/>
          <w:lang w:val="en-IN"/>
        </w:rPr>
        <w:t xml:space="preserve"> The dashboard and critical monitoring services should remain accessible with minimal downtime, allowing continuous security monitoring. </w:t>
      </w:r>
    </w:p>
    <w:p w14:paraId="0740BC0B" w14:textId="77777777" w:rsidR="0001790B" w:rsidRPr="00B86312" w:rsidRDefault="0001790B" w:rsidP="00B86312">
      <w:pPr>
        <w:pStyle w:val="ListParagraph"/>
        <w:numPr>
          <w:ilvl w:val="0"/>
          <w:numId w:val="5"/>
        </w:numPr>
        <w:tabs>
          <w:tab w:val="clear" w:pos="720"/>
          <w:tab w:val="left" w:pos="719"/>
        </w:tabs>
        <w:spacing w:line="360" w:lineRule="auto"/>
        <w:jc w:val="both"/>
        <w:rPr>
          <w:sz w:val="28"/>
          <w:szCs w:val="28"/>
          <w:lang w:val="en-IN"/>
        </w:rPr>
      </w:pPr>
      <w:r w:rsidRPr="00B86312">
        <w:rPr>
          <w:b/>
          <w:bCs/>
          <w:sz w:val="28"/>
          <w:szCs w:val="28"/>
          <w:lang w:val="en-IN"/>
        </w:rPr>
        <w:t>Performance:</w:t>
      </w:r>
      <w:r w:rsidRPr="00B86312">
        <w:rPr>
          <w:sz w:val="28"/>
          <w:szCs w:val="28"/>
          <w:lang w:val="en-IN"/>
        </w:rPr>
        <w:t xml:space="preserve"> The system should process security events efficiently and provide dashboard information and alerts with minimal delay. </w:t>
      </w:r>
    </w:p>
    <w:p w14:paraId="597AA9D1" w14:textId="77777777" w:rsidR="0001790B" w:rsidRPr="00B86312" w:rsidRDefault="0001790B" w:rsidP="00B86312">
      <w:pPr>
        <w:pStyle w:val="ListParagraph"/>
        <w:numPr>
          <w:ilvl w:val="0"/>
          <w:numId w:val="5"/>
        </w:numPr>
        <w:tabs>
          <w:tab w:val="clear" w:pos="720"/>
          <w:tab w:val="left" w:pos="719"/>
        </w:tabs>
        <w:spacing w:line="360" w:lineRule="auto"/>
        <w:jc w:val="both"/>
        <w:rPr>
          <w:sz w:val="28"/>
          <w:szCs w:val="28"/>
          <w:lang w:val="en-IN"/>
        </w:rPr>
      </w:pPr>
      <w:r w:rsidRPr="00B86312">
        <w:rPr>
          <w:b/>
          <w:bCs/>
          <w:sz w:val="28"/>
          <w:szCs w:val="28"/>
          <w:lang w:val="en-IN"/>
        </w:rPr>
        <w:t>Security:</w:t>
      </w:r>
      <w:r w:rsidRPr="00B86312">
        <w:rPr>
          <w:sz w:val="28"/>
          <w:szCs w:val="28"/>
          <w:lang w:val="en-IN"/>
        </w:rPr>
        <w:t xml:space="preserve"> The system must protect sensitive security data using strong authentication, </w:t>
      </w:r>
      <w:r w:rsidRPr="00B86312">
        <w:rPr>
          <w:sz w:val="28"/>
          <w:szCs w:val="28"/>
          <w:lang w:val="en-IN"/>
        </w:rPr>
        <w:lastRenderedPageBreak/>
        <w:t>role-based access control, encryption, secure APIs, and audit logging.</w:t>
      </w:r>
    </w:p>
    <w:p w14:paraId="3C9A9B51" w14:textId="77777777" w:rsidR="0001790B" w:rsidRPr="00B86312" w:rsidRDefault="0001790B" w:rsidP="00B86312">
      <w:pPr>
        <w:pStyle w:val="ListParagraph"/>
        <w:tabs>
          <w:tab w:val="left" w:pos="719"/>
        </w:tabs>
        <w:spacing w:line="360" w:lineRule="auto"/>
        <w:ind w:firstLine="0"/>
        <w:jc w:val="both"/>
        <w:rPr>
          <w:sz w:val="28"/>
          <w:szCs w:val="28"/>
        </w:rPr>
      </w:pPr>
    </w:p>
    <w:p w14:paraId="2600BF13" w14:textId="165B6B6C" w:rsidR="00ED06B2" w:rsidRPr="00B86312" w:rsidRDefault="00ED06B2" w:rsidP="00B86312">
      <w:pPr>
        <w:pStyle w:val="ListParagraph"/>
        <w:tabs>
          <w:tab w:val="left" w:pos="719"/>
        </w:tabs>
        <w:spacing w:line="360" w:lineRule="auto"/>
        <w:ind w:firstLine="0"/>
        <w:jc w:val="center"/>
        <w:rPr>
          <w:sz w:val="28"/>
          <w:szCs w:val="28"/>
        </w:rPr>
      </w:pPr>
      <w:r w:rsidRPr="00B86312">
        <w:rPr>
          <w:sz w:val="28"/>
          <w:szCs w:val="28"/>
        </w:rPr>
        <w:drawing>
          <wp:inline distT="0" distB="0" distL="0" distR="0" wp14:anchorId="4C34C874" wp14:editId="59CE00F3">
            <wp:extent cx="5128260" cy="2941320"/>
            <wp:effectExtent l="0" t="0" r="0" b="0"/>
            <wp:docPr id="207255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6773" name=""/>
                    <pic:cNvPicPr/>
                  </pic:nvPicPr>
                  <pic:blipFill>
                    <a:blip r:embed="rId6"/>
                    <a:stretch>
                      <a:fillRect/>
                    </a:stretch>
                  </pic:blipFill>
                  <pic:spPr>
                    <a:xfrm>
                      <a:off x="0" y="0"/>
                      <a:ext cx="5128260" cy="2941320"/>
                    </a:xfrm>
                    <a:prstGeom prst="rect">
                      <a:avLst/>
                    </a:prstGeom>
                  </pic:spPr>
                </pic:pic>
              </a:graphicData>
            </a:graphic>
          </wp:inline>
        </w:drawing>
      </w:r>
    </w:p>
    <w:p w14:paraId="6A09BF7E" w14:textId="77777777" w:rsidR="0001790B" w:rsidRPr="00B86312" w:rsidRDefault="0001790B" w:rsidP="00B86312">
      <w:pPr>
        <w:pStyle w:val="ListParagraph"/>
        <w:tabs>
          <w:tab w:val="left" w:pos="719"/>
        </w:tabs>
        <w:spacing w:line="360" w:lineRule="auto"/>
        <w:ind w:firstLine="0"/>
        <w:jc w:val="both"/>
        <w:rPr>
          <w:sz w:val="28"/>
          <w:szCs w:val="28"/>
        </w:rPr>
      </w:pPr>
    </w:p>
    <w:p w14:paraId="49572E22" w14:textId="77777777" w:rsidR="00CD3486" w:rsidRPr="00B86312" w:rsidRDefault="00CD3486" w:rsidP="00B86312">
      <w:pPr>
        <w:pStyle w:val="BodyText"/>
        <w:spacing w:before="50" w:line="360" w:lineRule="auto"/>
        <w:ind w:left="0" w:firstLine="0"/>
        <w:jc w:val="both"/>
        <w:rPr>
          <w:sz w:val="28"/>
          <w:szCs w:val="28"/>
        </w:rPr>
      </w:pPr>
    </w:p>
    <w:p w14:paraId="3091B322" w14:textId="77777777" w:rsidR="00CD3486" w:rsidRPr="00B86312" w:rsidRDefault="00000000" w:rsidP="00B86312">
      <w:pPr>
        <w:pStyle w:val="Heading3"/>
        <w:numPr>
          <w:ilvl w:val="0"/>
          <w:numId w:val="1"/>
        </w:numPr>
        <w:tabs>
          <w:tab w:val="left" w:pos="240"/>
        </w:tabs>
        <w:spacing w:line="360" w:lineRule="auto"/>
        <w:jc w:val="both"/>
        <w:rPr>
          <w:b/>
          <w:bCs/>
          <w:sz w:val="28"/>
          <w:szCs w:val="28"/>
        </w:rPr>
      </w:pPr>
      <w:bookmarkStart w:id="2" w:name="2._Select_a_Suitable_Software_Architectu"/>
      <w:bookmarkEnd w:id="2"/>
      <w:r w:rsidRPr="00B86312">
        <w:rPr>
          <w:b/>
          <w:bCs/>
          <w:sz w:val="28"/>
          <w:szCs w:val="28"/>
        </w:rPr>
        <w:t xml:space="preserve">Select a Suitable Software </w:t>
      </w:r>
      <w:r w:rsidRPr="00B86312">
        <w:rPr>
          <w:b/>
          <w:bCs/>
          <w:spacing w:val="-2"/>
          <w:sz w:val="28"/>
          <w:szCs w:val="28"/>
        </w:rPr>
        <w:t>Architecture</w:t>
      </w:r>
    </w:p>
    <w:p w14:paraId="6091DE97" w14:textId="77777777" w:rsidR="00CD3486" w:rsidRPr="00B86312" w:rsidRDefault="00CD3486" w:rsidP="00B86312">
      <w:pPr>
        <w:pStyle w:val="BodyText"/>
        <w:spacing w:before="4" w:line="360" w:lineRule="auto"/>
        <w:ind w:left="0" w:firstLine="0"/>
        <w:jc w:val="both"/>
        <w:rPr>
          <w:sz w:val="28"/>
          <w:szCs w:val="28"/>
        </w:rPr>
      </w:pPr>
    </w:p>
    <w:p w14:paraId="57152C62" w14:textId="77777777" w:rsidR="00CD3486" w:rsidRPr="00B86312" w:rsidRDefault="00000000" w:rsidP="00B86312">
      <w:pPr>
        <w:pStyle w:val="ListParagraph"/>
        <w:numPr>
          <w:ilvl w:val="1"/>
          <w:numId w:val="1"/>
        </w:numPr>
        <w:tabs>
          <w:tab w:val="left" w:pos="720"/>
        </w:tabs>
        <w:spacing w:line="360" w:lineRule="auto"/>
        <w:ind w:right="605"/>
        <w:jc w:val="both"/>
        <w:rPr>
          <w:b/>
          <w:bCs/>
          <w:color w:val="EE0000"/>
          <w:sz w:val="28"/>
          <w:szCs w:val="28"/>
        </w:rPr>
      </w:pPr>
      <w:r w:rsidRPr="00B86312">
        <w:rPr>
          <w:b/>
          <w:bCs/>
          <w:color w:val="EE0000"/>
          <w:sz w:val="28"/>
          <w:szCs w:val="28"/>
        </w:rPr>
        <w:t>Select</w:t>
      </w:r>
      <w:r w:rsidRPr="00B86312">
        <w:rPr>
          <w:b/>
          <w:bCs/>
          <w:color w:val="EE0000"/>
          <w:spacing w:val="-4"/>
          <w:sz w:val="28"/>
          <w:szCs w:val="28"/>
        </w:rPr>
        <w:t xml:space="preserve"> </w:t>
      </w:r>
      <w:r w:rsidRPr="00B86312">
        <w:rPr>
          <w:b/>
          <w:bCs/>
          <w:color w:val="EE0000"/>
          <w:sz w:val="28"/>
          <w:szCs w:val="28"/>
        </w:rPr>
        <w:t>an</w:t>
      </w:r>
      <w:r w:rsidRPr="00B86312">
        <w:rPr>
          <w:b/>
          <w:bCs/>
          <w:color w:val="EE0000"/>
          <w:spacing w:val="-4"/>
          <w:sz w:val="28"/>
          <w:szCs w:val="28"/>
        </w:rPr>
        <w:t xml:space="preserve"> </w:t>
      </w:r>
      <w:r w:rsidRPr="00B86312">
        <w:rPr>
          <w:b/>
          <w:bCs/>
          <w:color w:val="EE0000"/>
          <w:sz w:val="28"/>
          <w:szCs w:val="28"/>
        </w:rPr>
        <w:t>appropriate</w:t>
      </w:r>
      <w:r w:rsidRPr="00B86312">
        <w:rPr>
          <w:b/>
          <w:bCs/>
          <w:color w:val="EE0000"/>
          <w:spacing w:val="-4"/>
          <w:sz w:val="28"/>
          <w:szCs w:val="28"/>
        </w:rPr>
        <w:t xml:space="preserve"> </w:t>
      </w:r>
      <w:r w:rsidRPr="00B86312">
        <w:rPr>
          <w:b/>
          <w:bCs/>
          <w:color w:val="EE0000"/>
          <w:sz w:val="28"/>
          <w:szCs w:val="28"/>
        </w:rPr>
        <w:t>architectural</w:t>
      </w:r>
      <w:r w:rsidRPr="00B86312">
        <w:rPr>
          <w:b/>
          <w:bCs/>
          <w:color w:val="EE0000"/>
          <w:spacing w:val="-4"/>
          <w:sz w:val="28"/>
          <w:szCs w:val="28"/>
        </w:rPr>
        <w:t xml:space="preserve"> </w:t>
      </w:r>
      <w:r w:rsidRPr="00B86312">
        <w:rPr>
          <w:b/>
          <w:bCs/>
          <w:color w:val="EE0000"/>
          <w:sz w:val="28"/>
          <w:szCs w:val="28"/>
        </w:rPr>
        <w:t>style</w:t>
      </w:r>
      <w:r w:rsidRPr="00B86312">
        <w:rPr>
          <w:b/>
          <w:bCs/>
          <w:color w:val="EE0000"/>
          <w:spacing w:val="-4"/>
          <w:sz w:val="28"/>
          <w:szCs w:val="28"/>
        </w:rPr>
        <w:t xml:space="preserve"> </w:t>
      </w:r>
      <w:r w:rsidRPr="00B86312">
        <w:rPr>
          <w:b/>
          <w:bCs/>
          <w:color w:val="EE0000"/>
          <w:sz w:val="28"/>
          <w:szCs w:val="28"/>
        </w:rPr>
        <w:t>for</w:t>
      </w:r>
      <w:r w:rsidRPr="00B86312">
        <w:rPr>
          <w:b/>
          <w:bCs/>
          <w:color w:val="EE0000"/>
          <w:spacing w:val="-4"/>
          <w:sz w:val="28"/>
          <w:szCs w:val="28"/>
        </w:rPr>
        <w:t xml:space="preserve"> </w:t>
      </w:r>
      <w:r w:rsidRPr="00B86312">
        <w:rPr>
          <w:b/>
          <w:bCs/>
          <w:color w:val="EE0000"/>
          <w:sz w:val="28"/>
          <w:szCs w:val="28"/>
        </w:rPr>
        <w:t>the</w:t>
      </w:r>
      <w:r w:rsidRPr="00B86312">
        <w:rPr>
          <w:b/>
          <w:bCs/>
          <w:color w:val="EE0000"/>
          <w:spacing w:val="-4"/>
          <w:sz w:val="28"/>
          <w:szCs w:val="28"/>
        </w:rPr>
        <w:t xml:space="preserve"> </w:t>
      </w:r>
      <w:r w:rsidRPr="00B86312">
        <w:rPr>
          <w:b/>
          <w:bCs/>
          <w:color w:val="EE0000"/>
          <w:sz w:val="28"/>
          <w:szCs w:val="28"/>
        </w:rPr>
        <w:t>proposed</w:t>
      </w:r>
      <w:r w:rsidRPr="00B86312">
        <w:rPr>
          <w:b/>
          <w:bCs/>
          <w:color w:val="EE0000"/>
          <w:spacing w:val="-4"/>
          <w:sz w:val="28"/>
          <w:szCs w:val="28"/>
        </w:rPr>
        <w:t xml:space="preserve"> </w:t>
      </w:r>
      <w:r w:rsidRPr="00B86312">
        <w:rPr>
          <w:b/>
          <w:bCs/>
          <w:color w:val="EE0000"/>
          <w:sz w:val="28"/>
          <w:szCs w:val="28"/>
        </w:rPr>
        <w:t>system</w:t>
      </w:r>
      <w:r w:rsidRPr="00B86312">
        <w:rPr>
          <w:b/>
          <w:bCs/>
          <w:color w:val="EE0000"/>
          <w:spacing w:val="-4"/>
          <w:sz w:val="28"/>
          <w:szCs w:val="28"/>
        </w:rPr>
        <w:t xml:space="preserve"> </w:t>
      </w:r>
      <w:r w:rsidRPr="00B86312">
        <w:rPr>
          <w:b/>
          <w:bCs/>
          <w:color w:val="EE0000"/>
          <w:sz w:val="28"/>
          <w:szCs w:val="28"/>
        </w:rPr>
        <w:t>(e.g.,</w:t>
      </w:r>
      <w:r w:rsidRPr="00B86312">
        <w:rPr>
          <w:b/>
          <w:bCs/>
          <w:color w:val="EE0000"/>
          <w:spacing w:val="-4"/>
          <w:sz w:val="28"/>
          <w:szCs w:val="28"/>
        </w:rPr>
        <w:t xml:space="preserve"> </w:t>
      </w:r>
      <w:r w:rsidRPr="00B86312">
        <w:rPr>
          <w:b/>
          <w:bCs/>
          <w:color w:val="EE0000"/>
          <w:sz w:val="28"/>
          <w:szCs w:val="28"/>
        </w:rPr>
        <w:t>Layered</w:t>
      </w:r>
      <w:r w:rsidRPr="00B86312">
        <w:rPr>
          <w:b/>
          <w:bCs/>
          <w:color w:val="EE0000"/>
          <w:spacing w:val="-4"/>
          <w:sz w:val="28"/>
          <w:szCs w:val="28"/>
        </w:rPr>
        <w:t xml:space="preserve"> </w:t>
      </w:r>
      <w:r w:rsidRPr="00B86312">
        <w:rPr>
          <w:b/>
          <w:bCs/>
          <w:color w:val="EE0000"/>
          <w:sz w:val="28"/>
          <w:szCs w:val="28"/>
        </w:rPr>
        <w:t>Architecture,</w:t>
      </w:r>
      <w:r w:rsidRPr="00B86312">
        <w:rPr>
          <w:b/>
          <w:bCs/>
          <w:color w:val="EE0000"/>
          <w:spacing w:val="-4"/>
          <w:sz w:val="28"/>
          <w:szCs w:val="28"/>
        </w:rPr>
        <w:t xml:space="preserve"> </w:t>
      </w:r>
      <w:r w:rsidRPr="00B86312">
        <w:rPr>
          <w:b/>
          <w:bCs/>
          <w:color w:val="EE0000"/>
          <w:sz w:val="28"/>
          <w:szCs w:val="28"/>
        </w:rPr>
        <w:t>Client-Server,</w:t>
      </w:r>
      <w:r w:rsidRPr="00B86312">
        <w:rPr>
          <w:b/>
          <w:bCs/>
          <w:color w:val="EE0000"/>
          <w:spacing w:val="-4"/>
          <w:sz w:val="28"/>
          <w:szCs w:val="28"/>
        </w:rPr>
        <w:t xml:space="preserve"> </w:t>
      </w:r>
      <w:r w:rsidRPr="00B86312">
        <w:rPr>
          <w:b/>
          <w:bCs/>
          <w:color w:val="EE0000"/>
          <w:sz w:val="28"/>
          <w:szCs w:val="28"/>
        </w:rPr>
        <w:t>MVC, Microservices, Event-Driven, Service-Oriented Architecture, Serverless, or Hybrid Architecture).</w:t>
      </w:r>
    </w:p>
    <w:p w14:paraId="41335268" w14:textId="77777777" w:rsidR="0001790B" w:rsidRPr="00B86312" w:rsidRDefault="0001790B" w:rsidP="00B86312">
      <w:pPr>
        <w:pStyle w:val="ListParagraph"/>
        <w:tabs>
          <w:tab w:val="left" w:pos="720"/>
        </w:tabs>
        <w:spacing w:line="360" w:lineRule="auto"/>
        <w:ind w:left="720" w:right="605" w:firstLine="0"/>
        <w:jc w:val="both"/>
        <w:rPr>
          <w:sz w:val="28"/>
          <w:szCs w:val="28"/>
        </w:rPr>
      </w:pPr>
    </w:p>
    <w:p w14:paraId="7F39FC0C" w14:textId="77777777" w:rsidR="0001790B" w:rsidRPr="00B86312" w:rsidRDefault="0001790B" w:rsidP="00B86312">
      <w:pPr>
        <w:pStyle w:val="ListParagraph"/>
        <w:tabs>
          <w:tab w:val="left" w:pos="720"/>
        </w:tabs>
        <w:spacing w:line="360" w:lineRule="auto"/>
        <w:ind w:left="720" w:right="605"/>
        <w:jc w:val="both"/>
        <w:rPr>
          <w:sz w:val="28"/>
          <w:szCs w:val="28"/>
          <w:lang w:val="en-IN"/>
        </w:rPr>
      </w:pPr>
      <w:r w:rsidRPr="00B86312">
        <w:rPr>
          <w:sz w:val="28"/>
          <w:szCs w:val="28"/>
          <w:lang w:val="en-IN"/>
        </w:rPr>
        <w:t>For the Cloud Security Monitoring and Vulnerability Assessment Dashboard, a Hybrid Architecture combining Microservices and Event-Driven Architecture is the most suitable choice. The system can divide major functions such as authentication, cloud monitoring, vulnerability assessment, threat detection, alert management, and reporting into independent services. An event-driven mechanism can handle continuous security events and alerts asynchronously. This architecture is well suited to a cloud security system because monitoring data can arrive continuously and at high volume, while individual services may need to scale independently.</w:t>
      </w:r>
    </w:p>
    <w:p w14:paraId="6E875989" w14:textId="77777777" w:rsidR="0001790B" w:rsidRPr="00B86312" w:rsidRDefault="0001790B" w:rsidP="00B86312">
      <w:pPr>
        <w:pStyle w:val="ListParagraph"/>
        <w:tabs>
          <w:tab w:val="left" w:pos="720"/>
        </w:tabs>
        <w:spacing w:line="360" w:lineRule="auto"/>
        <w:ind w:left="720" w:right="605"/>
        <w:jc w:val="both"/>
        <w:rPr>
          <w:b/>
          <w:bCs/>
          <w:sz w:val="28"/>
          <w:szCs w:val="28"/>
          <w:lang w:val="en-IN"/>
        </w:rPr>
      </w:pPr>
      <w:r w:rsidRPr="00B86312">
        <w:rPr>
          <w:b/>
          <w:bCs/>
          <w:sz w:val="28"/>
          <w:szCs w:val="28"/>
          <w:lang w:val="en-IN"/>
        </w:rPr>
        <w:t>Key Points</w:t>
      </w:r>
    </w:p>
    <w:p w14:paraId="5982BC4D" w14:textId="77777777" w:rsidR="0001790B" w:rsidRPr="00B86312" w:rsidRDefault="0001790B" w:rsidP="00B86312">
      <w:pPr>
        <w:pStyle w:val="ListParagraph"/>
        <w:numPr>
          <w:ilvl w:val="0"/>
          <w:numId w:val="6"/>
        </w:numPr>
        <w:tabs>
          <w:tab w:val="left" w:pos="720"/>
        </w:tabs>
        <w:spacing w:line="360" w:lineRule="auto"/>
        <w:ind w:right="605"/>
        <w:jc w:val="both"/>
        <w:rPr>
          <w:sz w:val="28"/>
          <w:szCs w:val="28"/>
          <w:lang w:val="en-IN"/>
        </w:rPr>
      </w:pPr>
      <w:r w:rsidRPr="00B86312">
        <w:rPr>
          <w:b/>
          <w:bCs/>
          <w:sz w:val="28"/>
          <w:szCs w:val="28"/>
          <w:lang w:val="en-IN"/>
        </w:rPr>
        <w:lastRenderedPageBreak/>
        <w:t>Microservices:</w:t>
      </w:r>
      <w:r w:rsidRPr="00B86312">
        <w:rPr>
          <w:sz w:val="28"/>
          <w:szCs w:val="28"/>
          <w:lang w:val="en-IN"/>
        </w:rPr>
        <w:t xml:space="preserve"> Separate services can be created for authentication, monitoring, vulnerability assessment, threat detection, alerts, and reporting. </w:t>
      </w:r>
    </w:p>
    <w:p w14:paraId="077EC698" w14:textId="77777777" w:rsidR="0001790B" w:rsidRPr="00B86312" w:rsidRDefault="0001790B" w:rsidP="00B86312">
      <w:pPr>
        <w:pStyle w:val="ListParagraph"/>
        <w:numPr>
          <w:ilvl w:val="0"/>
          <w:numId w:val="6"/>
        </w:numPr>
        <w:tabs>
          <w:tab w:val="left" w:pos="720"/>
        </w:tabs>
        <w:spacing w:line="360" w:lineRule="auto"/>
        <w:ind w:right="605"/>
        <w:jc w:val="both"/>
        <w:rPr>
          <w:sz w:val="28"/>
          <w:szCs w:val="28"/>
          <w:lang w:val="en-IN"/>
        </w:rPr>
      </w:pPr>
      <w:r w:rsidRPr="00B86312">
        <w:rPr>
          <w:b/>
          <w:bCs/>
          <w:sz w:val="28"/>
          <w:szCs w:val="28"/>
          <w:lang w:val="en-IN"/>
        </w:rPr>
        <w:t>Event-Driven Processing:</w:t>
      </w:r>
      <w:r w:rsidRPr="00B86312">
        <w:rPr>
          <w:sz w:val="28"/>
          <w:szCs w:val="28"/>
          <w:lang w:val="en-IN"/>
        </w:rPr>
        <w:t xml:space="preserve"> Security events generated by cloud resources can be sent as events and processed by monitoring and threat-detection services. </w:t>
      </w:r>
    </w:p>
    <w:p w14:paraId="259568EC" w14:textId="77777777" w:rsidR="0001790B" w:rsidRPr="00B86312" w:rsidRDefault="0001790B" w:rsidP="00B86312">
      <w:pPr>
        <w:pStyle w:val="ListParagraph"/>
        <w:numPr>
          <w:ilvl w:val="0"/>
          <w:numId w:val="6"/>
        </w:numPr>
        <w:tabs>
          <w:tab w:val="left" w:pos="720"/>
        </w:tabs>
        <w:spacing w:line="360" w:lineRule="auto"/>
        <w:ind w:right="605"/>
        <w:jc w:val="both"/>
        <w:rPr>
          <w:sz w:val="28"/>
          <w:szCs w:val="28"/>
          <w:lang w:val="en-IN"/>
        </w:rPr>
      </w:pPr>
      <w:r w:rsidRPr="00B86312">
        <w:rPr>
          <w:b/>
          <w:bCs/>
          <w:sz w:val="28"/>
          <w:szCs w:val="28"/>
          <w:lang w:val="en-IN"/>
        </w:rPr>
        <w:t>Independent Scalability:</w:t>
      </w:r>
      <w:r w:rsidRPr="00B86312">
        <w:rPr>
          <w:sz w:val="28"/>
          <w:szCs w:val="28"/>
          <w:lang w:val="en-IN"/>
        </w:rPr>
        <w:t xml:space="preserve"> High-load components such as monitoring and vulnerability scanning can be scaled independently. </w:t>
      </w:r>
    </w:p>
    <w:p w14:paraId="6FE6E5F2" w14:textId="77777777" w:rsidR="0001790B" w:rsidRPr="00B86312" w:rsidRDefault="0001790B" w:rsidP="00B86312">
      <w:pPr>
        <w:pStyle w:val="ListParagraph"/>
        <w:numPr>
          <w:ilvl w:val="0"/>
          <w:numId w:val="6"/>
        </w:numPr>
        <w:tabs>
          <w:tab w:val="left" w:pos="720"/>
        </w:tabs>
        <w:spacing w:line="360" w:lineRule="auto"/>
        <w:ind w:right="605"/>
        <w:jc w:val="both"/>
        <w:rPr>
          <w:sz w:val="28"/>
          <w:szCs w:val="28"/>
          <w:lang w:val="en-IN"/>
        </w:rPr>
      </w:pPr>
      <w:r w:rsidRPr="00B86312">
        <w:rPr>
          <w:b/>
          <w:bCs/>
          <w:sz w:val="28"/>
          <w:szCs w:val="28"/>
          <w:lang w:val="en-IN"/>
        </w:rPr>
        <w:t>Fault Isolation:</w:t>
      </w:r>
      <w:r w:rsidRPr="00B86312">
        <w:rPr>
          <w:sz w:val="28"/>
          <w:szCs w:val="28"/>
          <w:lang w:val="en-IN"/>
        </w:rPr>
        <w:t xml:space="preserve"> Failure in one service, such as reporting, should not completely stop critical monitoring and alerting functions. </w:t>
      </w:r>
    </w:p>
    <w:p w14:paraId="0810684F" w14:textId="77777777" w:rsidR="0001790B" w:rsidRPr="00B86312" w:rsidRDefault="0001790B" w:rsidP="00B86312">
      <w:pPr>
        <w:pStyle w:val="ListParagraph"/>
        <w:numPr>
          <w:ilvl w:val="0"/>
          <w:numId w:val="6"/>
        </w:numPr>
        <w:tabs>
          <w:tab w:val="left" w:pos="720"/>
        </w:tabs>
        <w:spacing w:line="360" w:lineRule="auto"/>
        <w:ind w:right="605"/>
        <w:jc w:val="both"/>
        <w:rPr>
          <w:sz w:val="28"/>
          <w:szCs w:val="28"/>
          <w:lang w:val="en-IN"/>
        </w:rPr>
      </w:pPr>
      <w:r w:rsidRPr="00B86312">
        <w:rPr>
          <w:b/>
          <w:bCs/>
          <w:sz w:val="28"/>
          <w:szCs w:val="28"/>
          <w:lang w:val="en-IN"/>
        </w:rPr>
        <w:t>API-Based Communication:</w:t>
      </w:r>
      <w:r w:rsidRPr="00B86312">
        <w:rPr>
          <w:sz w:val="28"/>
          <w:szCs w:val="28"/>
          <w:lang w:val="en-IN"/>
        </w:rPr>
        <w:t xml:space="preserve"> Secure APIs can allow the dashboard and different services to communicate while maintaining controlled access.</w:t>
      </w:r>
    </w:p>
    <w:p w14:paraId="7143C95C" w14:textId="2FC6668B" w:rsidR="0001790B" w:rsidRPr="00B86312" w:rsidRDefault="00ED06B2" w:rsidP="00B86312">
      <w:pPr>
        <w:pStyle w:val="ListParagraph"/>
        <w:tabs>
          <w:tab w:val="left" w:pos="720"/>
        </w:tabs>
        <w:spacing w:line="360" w:lineRule="auto"/>
        <w:ind w:left="720" w:right="605" w:firstLine="0"/>
        <w:jc w:val="center"/>
        <w:rPr>
          <w:sz w:val="28"/>
          <w:szCs w:val="28"/>
        </w:rPr>
      </w:pPr>
      <w:r w:rsidRPr="00B86312">
        <w:rPr>
          <w:sz w:val="28"/>
          <w:szCs w:val="28"/>
        </w:rPr>
        <w:drawing>
          <wp:inline distT="0" distB="0" distL="0" distR="0" wp14:anchorId="6958B2AB" wp14:editId="184A2903">
            <wp:extent cx="3802380" cy="2225040"/>
            <wp:effectExtent l="0" t="0" r="7620" b="3810"/>
            <wp:docPr id="103165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5598" name=""/>
                    <pic:cNvPicPr/>
                  </pic:nvPicPr>
                  <pic:blipFill>
                    <a:blip r:embed="rId7"/>
                    <a:stretch>
                      <a:fillRect/>
                    </a:stretch>
                  </pic:blipFill>
                  <pic:spPr>
                    <a:xfrm>
                      <a:off x="0" y="0"/>
                      <a:ext cx="3802380" cy="2225040"/>
                    </a:xfrm>
                    <a:prstGeom prst="rect">
                      <a:avLst/>
                    </a:prstGeom>
                  </pic:spPr>
                </pic:pic>
              </a:graphicData>
            </a:graphic>
          </wp:inline>
        </w:drawing>
      </w:r>
    </w:p>
    <w:p w14:paraId="62548A29" w14:textId="77777777" w:rsidR="00CD3486" w:rsidRPr="00B86312" w:rsidRDefault="00000000" w:rsidP="00B86312">
      <w:pPr>
        <w:pStyle w:val="ListParagraph"/>
        <w:numPr>
          <w:ilvl w:val="1"/>
          <w:numId w:val="1"/>
        </w:numPr>
        <w:tabs>
          <w:tab w:val="left" w:pos="719"/>
        </w:tabs>
        <w:spacing w:line="360" w:lineRule="auto"/>
        <w:ind w:left="719" w:hanging="359"/>
        <w:jc w:val="both"/>
        <w:rPr>
          <w:b/>
          <w:bCs/>
          <w:color w:val="EE0000"/>
          <w:sz w:val="28"/>
          <w:szCs w:val="28"/>
        </w:rPr>
      </w:pPr>
      <w:r w:rsidRPr="00B86312">
        <w:rPr>
          <w:b/>
          <w:bCs/>
          <w:color w:val="EE0000"/>
          <w:sz w:val="28"/>
          <w:szCs w:val="28"/>
        </w:rPr>
        <w:t>Justify</w:t>
      </w:r>
      <w:r w:rsidRPr="00B86312">
        <w:rPr>
          <w:b/>
          <w:bCs/>
          <w:color w:val="EE0000"/>
          <w:spacing w:val="-8"/>
          <w:sz w:val="28"/>
          <w:szCs w:val="28"/>
        </w:rPr>
        <w:t xml:space="preserve"> </w:t>
      </w:r>
      <w:r w:rsidRPr="00B86312">
        <w:rPr>
          <w:b/>
          <w:bCs/>
          <w:color w:val="EE0000"/>
          <w:sz w:val="28"/>
          <w:szCs w:val="28"/>
        </w:rPr>
        <w:t>why</w:t>
      </w:r>
      <w:r w:rsidRPr="00B86312">
        <w:rPr>
          <w:b/>
          <w:bCs/>
          <w:color w:val="EE0000"/>
          <w:spacing w:val="-5"/>
          <w:sz w:val="28"/>
          <w:szCs w:val="28"/>
        </w:rPr>
        <w:t xml:space="preserve"> </w:t>
      </w:r>
      <w:r w:rsidRPr="00B86312">
        <w:rPr>
          <w:b/>
          <w:bCs/>
          <w:color w:val="EE0000"/>
          <w:sz w:val="28"/>
          <w:szCs w:val="28"/>
        </w:rPr>
        <w:t>the</w:t>
      </w:r>
      <w:r w:rsidRPr="00B86312">
        <w:rPr>
          <w:b/>
          <w:bCs/>
          <w:color w:val="EE0000"/>
          <w:spacing w:val="-5"/>
          <w:sz w:val="28"/>
          <w:szCs w:val="28"/>
        </w:rPr>
        <w:t xml:space="preserve"> </w:t>
      </w:r>
      <w:r w:rsidRPr="00B86312">
        <w:rPr>
          <w:b/>
          <w:bCs/>
          <w:color w:val="EE0000"/>
          <w:sz w:val="28"/>
          <w:szCs w:val="28"/>
        </w:rPr>
        <w:t>selected</w:t>
      </w:r>
      <w:r w:rsidRPr="00B86312">
        <w:rPr>
          <w:b/>
          <w:bCs/>
          <w:color w:val="EE0000"/>
          <w:spacing w:val="-5"/>
          <w:sz w:val="28"/>
          <w:szCs w:val="28"/>
        </w:rPr>
        <w:t xml:space="preserve"> </w:t>
      </w:r>
      <w:r w:rsidRPr="00B86312">
        <w:rPr>
          <w:b/>
          <w:bCs/>
          <w:color w:val="EE0000"/>
          <w:sz w:val="28"/>
          <w:szCs w:val="28"/>
        </w:rPr>
        <w:t>architecture</w:t>
      </w:r>
      <w:r w:rsidRPr="00B86312">
        <w:rPr>
          <w:b/>
          <w:bCs/>
          <w:color w:val="EE0000"/>
          <w:spacing w:val="-5"/>
          <w:sz w:val="28"/>
          <w:szCs w:val="28"/>
        </w:rPr>
        <w:t xml:space="preserve"> </w:t>
      </w:r>
      <w:r w:rsidRPr="00B86312">
        <w:rPr>
          <w:b/>
          <w:bCs/>
          <w:color w:val="EE0000"/>
          <w:sz w:val="28"/>
          <w:szCs w:val="28"/>
        </w:rPr>
        <w:t>is</w:t>
      </w:r>
      <w:r w:rsidRPr="00B86312">
        <w:rPr>
          <w:b/>
          <w:bCs/>
          <w:color w:val="EE0000"/>
          <w:spacing w:val="-5"/>
          <w:sz w:val="28"/>
          <w:szCs w:val="28"/>
        </w:rPr>
        <w:t xml:space="preserve"> </w:t>
      </w:r>
      <w:r w:rsidRPr="00B86312">
        <w:rPr>
          <w:b/>
          <w:bCs/>
          <w:color w:val="EE0000"/>
          <w:sz w:val="28"/>
          <w:szCs w:val="28"/>
        </w:rPr>
        <w:t>the</w:t>
      </w:r>
      <w:r w:rsidRPr="00B86312">
        <w:rPr>
          <w:b/>
          <w:bCs/>
          <w:color w:val="EE0000"/>
          <w:spacing w:val="-5"/>
          <w:sz w:val="28"/>
          <w:szCs w:val="28"/>
        </w:rPr>
        <w:t xml:space="preserve"> </w:t>
      </w:r>
      <w:r w:rsidRPr="00B86312">
        <w:rPr>
          <w:b/>
          <w:bCs/>
          <w:color w:val="EE0000"/>
          <w:sz w:val="28"/>
          <w:szCs w:val="28"/>
        </w:rPr>
        <w:t>most</w:t>
      </w:r>
      <w:r w:rsidRPr="00B86312">
        <w:rPr>
          <w:b/>
          <w:bCs/>
          <w:color w:val="EE0000"/>
          <w:spacing w:val="-5"/>
          <w:sz w:val="28"/>
          <w:szCs w:val="28"/>
        </w:rPr>
        <w:t xml:space="preserve"> </w:t>
      </w:r>
      <w:r w:rsidRPr="00B86312">
        <w:rPr>
          <w:b/>
          <w:bCs/>
          <w:color w:val="EE0000"/>
          <w:sz w:val="28"/>
          <w:szCs w:val="28"/>
        </w:rPr>
        <w:t>suitable</w:t>
      </w:r>
      <w:r w:rsidRPr="00B86312">
        <w:rPr>
          <w:b/>
          <w:bCs/>
          <w:color w:val="EE0000"/>
          <w:spacing w:val="-5"/>
          <w:sz w:val="28"/>
          <w:szCs w:val="28"/>
        </w:rPr>
        <w:t xml:space="preserve"> </w:t>
      </w:r>
      <w:r w:rsidRPr="00B86312">
        <w:rPr>
          <w:b/>
          <w:bCs/>
          <w:color w:val="EE0000"/>
          <w:sz w:val="28"/>
          <w:szCs w:val="28"/>
        </w:rPr>
        <w:t>for</w:t>
      </w:r>
      <w:r w:rsidRPr="00B86312">
        <w:rPr>
          <w:b/>
          <w:bCs/>
          <w:color w:val="EE0000"/>
          <w:spacing w:val="-5"/>
          <w:sz w:val="28"/>
          <w:szCs w:val="28"/>
        </w:rPr>
        <w:t xml:space="preserve"> </w:t>
      </w:r>
      <w:r w:rsidRPr="00B86312">
        <w:rPr>
          <w:b/>
          <w:bCs/>
          <w:color w:val="EE0000"/>
          <w:sz w:val="28"/>
          <w:szCs w:val="28"/>
        </w:rPr>
        <w:t>the</w:t>
      </w:r>
      <w:r w:rsidRPr="00B86312">
        <w:rPr>
          <w:b/>
          <w:bCs/>
          <w:color w:val="EE0000"/>
          <w:spacing w:val="-5"/>
          <w:sz w:val="28"/>
          <w:szCs w:val="28"/>
        </w:rPr>
        <w:t xml:space="preserve"> </w:t>
      </w:r>
      <w:r w:rsidRPr="00B86312">
        <w:rPr>
          <w:b/>
          <w:bCs/>
          <w:color w:val="EE0000"/>
          <w:sz w:val="28"/>
          <w:szCs w:val="28"/>
        </w:rPr>
        <w:t>given</w:t>
      </w:r>
      <w:r w:rsidRPr="00B86312">
        <w:rPr>
          <w:b/>
          <w:bCs/>
          <w:color w:val="EE0000"/>
          <w:spacing w:val="-5"/>
          <w:sz w:val="28"/>
          <w:szCs w:val="28"/>
        </w:rPr>
        <w:t xml:space="preserve"> </w:t>
      </w:r>
      <w:r w:rsidRPr="00B86312">
        <w:rPr>
          <w:b/>
          <w:bCs/>
          <w:color w:val="EE0000"/>
          <w:spacing w:val="-2"/>
          <w:sz w:val="28"/>
          <w:szCs w:val="28"/>
        </w:rPr>
        <w:t>problem.</w:t>
      </w:r>
    </w:p>
    <w:p w14:paraId="55516C44" w14:textId="77777777" w:rsidR="0001790B" w:rsidRPr="00B86312" w:rsidRDefault="0001790B" w:rsidP="00B86312">
      <w:pPr>
        <w:pStyle w:val="ListParagraph"/>
        <w:tabs>
          <w:tab w:val="left" w:pos="719"/>
        </w:tabs>
        <w:spacing w:line="360" w:lineRule="auto"/>
        <w:ind w:firstLine="0"/>
        <w:jc w:val="both"/>
        <w:rPr>
          <w:spacing w:val="-2"/>
          <w:sz w:val="28"/>
          <w:szCs w:val="28"/>
        </w:rPr>
      </w:pPr>
    </w:p>
    <w:p w14:paraId="4CCF3403" w14:textId="77777777" w:rsidR="0001790B" w:rsidRPr="00B86312" w:rsidRDefault="0001790B" w:rsidP="00B86312">
      <w:pPr>
        <w:pStyle w:val="ListParagraph"/>
        <w:tabs>
          <w:tab w:val="left" w:pos="719"/>
        </w:tabs>
        <w:spacing w:line="360" w:lineRule="auto"/>
        <w:jc w:val="both"/>
        <w:rPr>
          <w:sz w:val="28"/>
          <w:szCs w:val="28"/>
          <w:lang w:val="en-IN"/>
        </w:rPr>
      </w:pPr>
      <w:r w:rsidRPr="00B86312">
        <w:rPr>
          <w:sz w:val="28"/>
          <w:szCs w:val="28"/>
          <w:lang w:val="en-IN"/>
        </w:rPr>
        <w:t xml:space="preserve">The Hybrid Microservices and Event-Driven Architecture is appropriate because the proposed system must continuously collect, process, and </w:t>
      </w:r>
      <w:proofErr w:type="spellStart"/>
      <w:r w:rsidRPr="00B86312">
        <w:rPr>
          <w:sz w:val="28"/>
          <w:szCs w:val="28"/>
          <w:lang w:val="en-IN"/>
        </w:rPr>
        <w:t>analyze</w:t>
      </w:r>
      <w:proofErr w:type="spellEnd"/>
      <w:r w:rsidRPr="00B86312">
        <w:rPr>
          <w:sz w:val="28"/>
          <w:szCs w:val="28"/>
          <w:lang w:val="en-IN"/>
        </w:rPr>
        <w:t xml:space="preserve"> large amounts of cloud security data. A single monolithic application could become difficult to scale and maintain as the number of cloud resources and security events increases. Microservices provide modularity and independent deployment, while event-driven processing allows security events to be handled asynchronously without blocking other system operations. The combination therefore provides better scalability, performance, reliability, maintainability, availability, and security for the proposed dashboard.</w:t>
      </w:r>
    </w:p>
    <w:p w14:paraId="440B454F" w14:textId="77777777" w:rsidR="0001790B" w:rsidRPr="00B86312" w:rsidRDefault="0001790B" w:rsidP="00B86312">
      <w:pPr>
        <w:pStyle w:val="ListParagraph"/>
        <w:tabs>
          <w:tab w:val="left" w:pos="719"/>
        </w:tabs>
        <w:spacing w:line="360" w:lineRule="auto"/>
        <w:jc w:val="both"/>
        <w:rPr>
          <w:b/>
          <w:bCs/>
          <w:sz w:val="28"/>
          <w:szCs w:val="28"/>
          <w:lang w:val="en-IN"/>
        </w:rPr>
      </w:pPr>
      <w:r w:rsidRPr="00B86312">
        <w:rPr>
          <w:b/>
          <w:bCs/>
          <w:sz w:val="28"/>
          <w:szCs w:val="28"/>
          <w:lang w:val="en-IN"/>
        </w:rPr>
        <w:t>Key Points</w:t>
      </w:r>
    </w:p>
    <w:p w14:paraId="7F6EC8F4" w14:textId="77777777" w:rsidR="0001790B" w:rsidRPr="00B86312" w:rsidRDefault="0001790B" w:rsidP="00B86312">
      <w:pPr>
        <w:pStyle w:val="ListParagraph"/>
        <w:numPr>
          <w:ilvl w:val="0"/>
          <w:numId w:val="7"/>
        </w:numPr>
        <w:tabs>
          <w:tab w:val="clear" w:pos="720"/>
          <w:tab w:val="left" w:pos="719"/>
        </w:tabs>
        <w:spacing w:line="360" w:lineRule="auto"/>
        <w:jc w:val="both"/>
        <w:rPr>
          <w:sz w:val="28"/>
          <w:szCs w:val="28"/>
          <w:lang w:val="en-IN"/>
        </w:rPr>
      </w:pPr>
      <w:r w:rsidRPr="00B86312">
        <w:rPr>
          <w:b/>
          <w:bCs/>
          <w:sz w:val="28"/>
          <w:szCs w:val="28"/>
          <w:lang w:val="en-IN"/>
        </w:rPr>
        <w:lastRenderedPageBreak/>
        <w:t>Scalability:</w:t>
      </w:r>
      <w:r w:rsidRPr="00B86312">
        <w:rPr>
          <w:sz w:val="28"/>
          <w:szCs w:val="28"/>
          <w:lang w:val="en-IN"/>
        </w:rPr>
        <w:t xml:space="preserve"> Monitoring and vulnerability scanning services can be scaled separately when the workload increases. </w:t>
      </w:r>
    </w:p>
    <w:p w14:paraId="58203000" w14:textId="77777777" w:rsidR="0001790B" w:rsidRPr="00B86312" w:rsidRDefault="0001790B" w:rsidP="00B86312">
      <w:pPr>
        <w:pStyle w:val="ListParagraph"/>
        <w:numPr>
          <w:ilvl w:val="0"/>
          <w:numId w:val="7"/>
        </w:numPr>
        <w:tabs>
          <w:tab w:val="clear" w:pos="720"/>
          <w:tab w:val="left" w:pos="719"/>
        </w:tabs>
        <w:spacing w:line="360" w:lineRule="auto"/>
        <w:jc w:val="both"/>
        <w:rPr>
          <w:sz w:val="28"/>
          <w:szCs w:val="28"/>
          <w:lang w:val="en-IN"/>
        </w:rPr>
      </w:pPr>
      <w:r w:rsidRPr="00B86312">
        <w:rPr>
          <w:b/>
          <w:bCs/>
          <w:sz w:val="28"/>
          <w:szCs w:val="28"/>
          <w:lang w:val="en-IN"/>
        </w:rPr>
        <w:t>Performance:</w:t>
      </w:r>
      <w:r w:rsidRPr="00B86312">
        <w:rPr>
          <w:sz w:val="28"/>
          <w:szCs w:val="28"/>
          <w:lang w:val="en-IN"/>
        </w:rPr>
        <w:t xml:space="preserve"> Event-driven processing allows security events to be processed asynchronously, reducing delays in the dashboard and alert system. </w:t>
      </w:r>
    </w:p>
    <w:p w14:paraId="65DE5779" w14:textId="77777777" w:rsidR="0001790B" w:rsidRPr="00B86312" w:rsidRDefault="0001790B" w:rsidP="00B86312">
      <w:pPr>
        <w:pStyle w:val="ListParagraph"/>
        <w:numPr>
          <w:ilvl w:val="0"/>
          <w:numId w:val="7"/>
        </w:numPr>
        <w:tabs>
          <w:tab w:val="clear" w:pos="720"/>
          <w:tab w:val="left" w:pos="719"/>
        </w:tabs>
        <w:spacing w:line="360" w:lineRule="auto"/>
        <w:jc w:val="both"/>
        <w:rPr>
          <w:sz w:val="28"/>
          <w:szCs w:val="28"/>
          <w:lang w:val="en-IN"/>
        </w:rPr>
      </w:pPr>
      <w:r w:rsidRPr="00B86312">
        <w:rPr>
          <w:b/>
          <w:bCs/>
          <w:sz w:val="28"/>
          <w:szCs w:val="28"/>
          <w:lang w:val="en-IN"/>
        </w:rPr>
        <w:t>Maintainability:</w:t>
      </w:r>
      <w:r w:rsidRPr="00B86312">
        <w:rPr>
          <w:sz w:val="28"/>
          <w:szCs w:val="28"/>
          <w:lang w:val="en-IN"/>
        </w:rPr>
        <w:t xml:space="preserve"> Individual services can be developed, tested, updated, and maintained independently. </w:t>
      </w:r>
    </w:p>
    <w:p w14:paraId="1DCEB73E" w14:textId="77777777" w:rsidR="0001790B" w:rsidRPr="00B86312" w:rsidRDefault="0001790B" w:rsidP="00B86312">
      <w:pPr>
        <w:pStyle w:val="ListParagraph"/>
        <w:numPr>
          <w:ilvl w:val="0"/>
          <w:numId w:val="7"/>
        </w:numPr>
        <w:tabs>
          <w:tab w:val="clear" w:pos="720"/>
          <w:tab w:val="left" w:pos="719"/>
        </w:tabs>
        <w:spacing w:line="360" w:lineRule="auto"/>
        <w:jc w:val="both"/>
        <w:rPr>
          <w:sz w:val="28"/>
          <w:szCs w:val="28"/>
          <w:lang w:val="en-IN"/>
        </w:rPr>
      </w:pPr>
      <w:r w:rsidRPr="00B86312">
        <w:rPr>
          <w:b/>
          <w:bCs/>
          <w:sz w:val="28"/>
          <w:szCs w:val="28"/>
          <w:lang w:val="en-IN"/>
        </w:rPr>
        <w:t>Reliability and Availability:</w:t>
      </w:r>
      <w:r w:rsidRPr="00B86312">
        <w:rPr>
          <w:sz w:val="28"/>
          <w:szCs w:val="28"/>
          <w:lang w:val="en-IN"/>
        </w:rPr>
        <w:t xml:space="preserve"> Failure of one non-critical service does not necessarily bring down the entire security monitoring system. </w:t>
      </w:r>
    </w:p>
    <w:p w14:paraId="1E5889C9" w14:textId="77777777" w:rsidR="0001790B" w:rsidRPr="00B86312" w:rsidRDefault="0001790B" w:rsidP="00B86312">
      <w:pPr>
        <w:pStyle w:val="ListParagraph"/>
        <w:numPr>
          <w:ilvl w:val="0"/>
          <w:numId w:val="7"/>
        </w:numPr>
        <w:tabs>
          <w:tab w:val="clear" w:pos="720"/>
          <w:tab w:val="left" w:pos="719"/>
        </w:tabs>
        <w:spacing w:line="360" w:lineRule="auto"/>
        <w:jc w:val="both"/>
        <w:rPr>
          <w:sz w:val="28"/>
          <w:szCs w:val="28"/>
          <w:lang w:val="en-IN"/>
        </w:rPr>
      </w:pPr>
      <w:r w:rsidRPr="00B86312">
        <w:rPr>
          <w:b/>
          <w:bCs/>
          <w:sz w:val="28"/>
          <w:szCs w:val="28"/>
          <w:lang w:val="en-IN"/>
        </w:rPr>
        <w:t>Security:</w:t>
      </w:r>
      <w:r w:rsidRPr="00B86312">
        <w:rPr>
          <w:sz w:val="28"/>
          <w:szCs w:val="28"/>
          <w:lang w:val="en-IN"/>
        </w:rPr>
        <w:t xml:space="preserve"> Each service can implement appropriate authentication, authorization, encryption, and access controls, making it suitable for handling sensitive security information. </w:t>
      </w:r>
    </w:p>
    <w:p w14:paraId="0B69B6E3" w14:textId="481367CF" w:rsidR="0001790B" w:rsidRPr="00B86312" w:rsidRDefault="00ED06B2" w:rsidP="00B86312">
      <w:pPr>
        <w:pStyle w:val="ListParagraph"/>
        <w:tabs>
          <w:tab w:val="left" w:pos="719"/>
        </w:tabs>
        <w:spacing w:line="360" w:lineRule="auto"/>
        <w:ind w:firstLine="0"/>
        <w:jc w:val="center"/>
        <w:rPr>
          <w:b/>
          <w:bCs/>
          <w:sz w:val="28"/>
          <w:szCs w:val="28"/>
        </w:rPr>
      </w:pPr>
      <w:r w:rsidRPr="00B86312">
        <w:rPr>
          <w:b/>
          <w:bCs/>
          <w:sz w:val="28"/>
          <w:szCs w:val="28"/>
        </w:rPr>
        <w:drawing>
          <wp:inline distT="0" distB="0" distL="0" distR="0" wp14:anchorId="2B823AFB" wp14:editId="75C63EA3">
            <wp:extent cx="3665220" cy="2446020"/>
            <wp:effectExtent l="0" t="0" r="0" b="0"/>
            <wp:docPr id="474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19468" name=""/>
                    <pic:cNvPicPr/>
                  </pic:nvPicPr>
                  <pic:blipFill>
                    <a:blip r:embed="rId8"/>
                    <a:stretch>
                      <a:fillRect/>
                    </a:stretch>
                  </pic:blipFill>
                  <pic:spPr>
                    <a:xfrm>
                      <a:off x="0" y="0"/>
                      <a:ext cx="3665220" cy="2446020"/>
                    </a:xfrm>
                    <a:prstGeom prst="rect">
                      <a:avLst/>
                    </a:prstGeom>
                  </pic:spPr>
                </pic:pic>
              </a:graphicData>
            </a:graphic>
          </wp:inline>
        </w:drawing>
      </w:r>
    </w:p>
    <w:p w14:paraId="60452993" w14:textId="77777777" w:rsidR="00CD3486" w:rsidRPr="00B86312" w:rsidRDefault="00CD3486" w:rsidP="00B86312">
      <w:pPr>
        <w:pStyle w:val="BodyText"/>
        <w:spacing w:before="50" w:line="360" w:lineRule="auto"/>
        <w:ind w:left="0" w:firstLine="0"/>
        <w:jc w:val="both"/>
        <w:rPr>
          <w:sz w:val="28"/>
          <w:szCs w:val="28"/>
        </w:rPr>
      </w:pPr>
    </w:p>
    <w:p w14:paraId="5858CEB5" w14:textId="77777777" w:rsidR="00CD3486" w:rsidRPr="00B86312" w:rsidRDefault="00000000" w:rsidP="00B86312">
      <w:pPr>
        <w:pStyle w:val="Heading3"/>
        <w:numPr>
          <w:ilvl w:val="0"/>
          <w:numId w:val="1"/>
        </w:numPr>
        <w:tabs>
          <w:tab w:val="left" w:pos="240"/>
        </w:tabs>
        <w:spacing w:line="360" w:lineRule="auto"/>
        <w:jc w:val="both"/>
        <w:rPr>
          <w:b/>
          <w:bCs/>
          <w:sz w:val="28"/>
          <w:szCs w:val="28"/>
        </w:rPr>
      </w:pPr>
      <w:bookmarkStart w:id="3" w:name="3._Draw_the_Software_Architecture_Diagra"/>
      <w:bookmarkEnd w:id="3"/>
      <w:r w:rsidRPr="00B86312">
        <w:rPr>
          <w:b/>
          <w:bCs/>
          <w:sz w:val="28"/>
          <w:szCs w:val="28"/>
        </w:rPr>
        <w:t xml:space="preserve">Draw the Software Architecture </w:t>
      </w:r>
      <w:r w:rsidRPr="00B86312">
        <w:rPr>
          <w:b/>
          <w:bCs/>
          <w:spacing w:val="-2"/>
          <w:sz w:val="28"/>
          <w:szCs w:val="28"/>
        </w:rPr>
        <w:t>Diagram</w:t>
      </w:r>
    </w:p>
    <w:p w14:paraId="61FEDB94" w14:textId="77777777" w:rsidR="00CD3486" w:rsidRPr="00B86312" w:rsidRDefault="00CD3486" w:rsidP="00B86312">
      <w:pPr>
        <w:pStyle w:val="BodyText"/>
        <w:spacing w:before="4" w:line="360" w:lineRule="auto"/>
        <w:ind w:left="0" w:firstLine="0"/>
        <w:jc w:val="both"/>
        <w:rPr>
          <w:sz w:val="28"/>
          <w:szCs w:val="28"/>
        </w:rPr>
      </w:pPr>
    </w:p>
    <w:p w14:paraId="093AB734" w14:textId="77777777" w:rsidR="00CD3486" w:rsidRPr="00B86312" w:rsidRDefault="00000000" w:rsidP="00B86312">
      <w:pPr>
        <w:pStyle w:val="ListParagraph"/>
        <w:numPr>
          <w:ilvl w:val="1"/>
          <w:numId w:val="1"/>
        </w:numPr>
        <w:tabs>
          <w:tab w:val="left" w:pos="719"/>
        </w:tabs>
        <w:spacing w:before="1" w:line="360" w:lineRule="auto"/>
        <w:ind w:left="719" w:hanging="359"/>
        <w:jc w:val="both"/>
        <w:rPr>
          <w:b/>
          <w:bCs/>
          <w:color w:val="EE0000"/>
          <w:sz w:val="28"/>
          <w:szCs w:val="28"/>
        </w:rPr>
      </w:pPr>
      <w:r w:rsidRPr="00B86312">
        <w:rPr>
          <w:b/>
          <w:bCs/>
          <w:color w:val="EE0000"/>
          <w:sz w:val="28"/>
          <w:szCs w:val="28"/>
        </w:rPr>
        <w:t>Design</w:t>
      </w:r>
      <w:r w:rsidRPr="00B86312">
        <w:rPr>
          <w:b/>
          <w:bCs/>
          <w:color w:val="EE0000"/>
          <w:spacing w:val="-9"/>
          <w:sz w:val="28"/>
          <w:szCs w:val="28"/>
        </w:rPr>
        <w:t xml:space="preserve"> </w:t>
      </w:r>
      <w:r w:rsidRPr="00B86312">
        <w:rPr>
          <w:b/>
          <w:bCs/>
          <w:color w:val="EE0000"/>
          <w:sz w:val="28"/>
          <w:szCs w:val="28"/>
        </w:rPr>
        <w:t>a</w:t>
      </w:r>
      <w:r w:rsidRPr="00B86312">
        <w:rPr>
          <w:b/>
          <w:bCs/>
          <w:color w:val="EE0000"/>
          <w:spacing w:val="-6"/>
          <w:sz w:val="28"/>
          <w:szCs w:val="28"/>
        </w:rPr>
        <w:t xml:space="preserve"> </w:t>
      </w:r>
      <w:r w:rsidRPr="00B86312">
        <w:rPr>
          <w:b/>
          <w:bCs/>
          <w:color w:val="EE0000"/>
          <w:sz w:val="28"/>
          <w:szCs w:val="28"/>
        </w:rPr>
        <w:t>clear</w:t>
      </w:r>
      <w:r w:rsidRPr="00B86312">
        <w:rPr>
          <w:b/>
          <w:bCs/>
          <w:color w:val="EE0000"/>
          <w:spacing w:val="-6"/>
          <w:sz w:val="28"/>
          <w:szCs w:val="28"/>
        </w:rPr>
        <w:t xml:space="preserve"> </w:t>
      </w:r>
      <w:r w:rsidRPr="00B86312">
        <w:rPr>
          <w:b/>
          <w:bCs/>
          <w:color w:val="EE0000"/>
          <w:sz w:val="28"/>
          <w:szCs w:val="28"/>
        </w:rPr>
        <w:t>architecture</w:t>
      </w:r>
      <w:r w:rsidRPr="00B86312">
        <w:rPr>
          <w:b/>
          <w:bCs/>
          <w:color w:val="EE0000"/>
          <w:spacing w:val="-6"/>
          <w:sz w:val="28"/>
          <w:szCs w:val="28"/>
        </w:rPr>
        <w:t xml:space="preserve"> </w:t>
      </w:r>
      <w:r w:rsidRPr="00B86312">
        <w:rPr>
          <w:b/>
          <w:bCs/>
          <w:color w:val="EE0000"/>
          <w:sz w:val="28"/>
          <w:szCs w:val="28"/>
        </w:rPr>
        <w:t>diagram</w:t>
      </w:r>
      <w:r w:rsidRPr="00B86312">
        <w:rPr>
          <w:b/>
          <w:bCs/>
          <w:color w:val="EE0000"/>
          <w:spacing w:val="-7"/>
          <w:sz w:val="28"/>
          <w:szCs w:val="28"/>
        </w:rPr>
        <w:t xml:space="preserve"> </w:t>
      </w:r>
      <w:r w:rsidRPr="00B86312">
        <w:rPr>
          <w:b/>
          <w:bCs/>
          <w:color w:val="EE0000"/>
          <w:sz w:val="28"/>
          <w:szCs w:val="28"/>
        </w:rPr>
        <w:t>illustrating</w:t>
      </w:r>
      <w:r w:rsidRPr="00B86312">
        <w:rPr>
          <w:b/>
          <w:bCs/>
          <w:color w:val="EE0000"/>
          <w:spacing w:val="-6"/>
          <w:sz w:val="28"/>
          <w:szCs w:val="28"/>
        </w:rPr>
        <w:t xml:space="preserve"> </w:t>
      </w:r>
      <w:r w:rsidRPr="00B86312">
        <w:rPr>
          <w:b/>
          <w:bCs/>
          <w:color w:val="EE0000"/>
          <w:sz w:val="28"/>
          <w:szCs w:val="28"/>
        </w:rPr>
        <w:t>the</w:t>
      </w:r>
      <w:r w:rsidRPr="00B86312">
        <w:rPr>
          <w:b/>
          <w:bCs/>
          <w:color w:val="EE0000"/>
          <w:spacing w:val="-6"/>
          <w:sz w:val="28"/>
          <w:szCs w:val="28"/>
        </w:rPr>
        <w:t xml:space="preserve"> </w:t>
      </w:r>
      <w:r w:rsidRPr="00B86312">
        <w:rPr>
          <w:b/>
          <w:bCs/>
          <w:color w:val="EE0000"/>
          <w:sz w:val="28"/>
          <w:szCs w:val="28"/>
        </w:rPr>
        <w:t>overall</w:t>
      </w:r>
      <w:r w:rsidRPr="00B86312">
        <w:rPr>
          <w:b/>
          <w:bCs/>
          <w:color w:val="EE0000"/>
          <w:spacing w:val="-6"/>
          <w:sz w:val="28"/>
          <w:szCs w:val="28"/>
        </w:rPr>
        <w:t xml:space="preserve"> </w:t>
      </w:r>
      <w:r w:rsidRPr="00B86312">
        <w:rPr>
          <w:b/>
          <w:bCs/>
          <w:color w:val="EE0000"/>
          <w:sz w:val="28"/>
          <w:szCs w:val="28"/>
        </w:rPr>
        <w:t>structure</w:t>
      </w:r>
      <w:r w:rsidRPr="00B86312">
        <w:rPr>
          <w:b/>
          <w:bCs/>
          <w:color w:val="EE0000"/>
          <w:spacing w:val="-7"/>
          <w:sz w:val="28"/>
          <w:szCs w:val="28"/>
        </w:rPr>
        <w:t xml:space="preserve"> </w:t>
      </w:r>
      <w:r w:rsidRPr="00B86312">
        <w:rPr>
          <w:b/>
          <w:bCs/>
          <w:color w:val="EE0000"/>
          <w:sz w:val="28"/>
          <w:szCs w:val="28"/>
        </w:rPr>
        <w:t>of</w:t>
      </w:r>
      <w:r w:rsidRPr="00B86312">
        <w:rPr>
          <w:b/>
          <w:bCs/>
          <w:color w:val="EE0000"/>
          <w:spacing w:val="-6"/>
          <w:sz w:val="28"/>
          <w:szCs w:val="28"/>
        </w:rPr>
        <w:t xml:space="preserve"> </w:t>
      </w:r>
      <w:r w:rsidRPr="00B86312">
        <w:rPr>
          <w:b/>
          <w:bCs/>
          <w:color w:val="EE0000"/>
          <w:sz w:val="28"/>
          <w:szCs w:val="28"/>
        </w:rPr>
        <w:t>the</w:t>
      </w:r>
      <w:r w:rsidRPr="00B86312">
        <w:rPr>
          <w:b/>
          <w:bCs/>
          <w:color w:val="EE0000"/>
          <w:spacing w:val="-6"/>
          <w:sz w:val="28"/>
          <w:szCs w:val="28"/>
        </w:rPr>
        <w:t xml:space="preserve"> </w:t>
      </w:r>
      <w:r w:rsidRPr="00B86312">
        <w:rPr>
          <w:b/>
          <w:bCs/>
          <w:color w:val="EE0000"/>
          <w:sz w:val="28"/>
          <w:szCs w:val="28"/>
        </w:rPr>
        <w:t>proposed</w:t>
      </w:r>
      <w:r w:rsidRPr="00B86312">
        <w:rPr>
          <w:b/>
          <w:bCs/>
          <w:color w:val="EE0000"/>
          <w:spacing w:val="-6"/>
          <w:sz w:val="28"/>
          <w:szCs w:val="28"/>
        </w:rPr>
        <w:t xml:space="preserve"> </w:t>
      </w:r>
      <w:r w:rsidRPr="00B86312">
        <w:rPr>
          <w:b/>
          <w:bCs/>
          <w:color w:val="EE0000"/>
          <w:spacing w:val="-2"/>
          <w:sz w:val="28"/>
          <w:szCs w:val="28"/>
        </w:rPr>
        <w:t>system.</w:t>
      </w:r>
    </w:p>
    <w:p w14:paraId="2C92F1BA" w14:textId="77777777" w:rsidR="00CD3486" w:rsidRPr="00B86312" w:rsidRDefault="00000000" w:rsidP="00B86312">
      <w:pPr>
        <w:pStyle w:val="ListParagraph"/>
        <w:numPr>
          <w:ilvl w:val="1"/>
          <w:numId w:val="1"/>
        </w:numPr>
        <w:tabs>
          <w:tab w:val="left" w:pos="719"/>
        </w:tabs>
        <w:spacing w:line="360" w:lineRule="auto"/>
        <w:ind w:left="719" w:hanging="359"/>
        <w:jc w:val="both"/>
        <w:rPr>
          <w:b/>
          <w:bCs/>
          <w:color w:val="EE0000"/>
          <w:sz w:val="28"/>
          <w:szCs w:val="28"/>
        </w:rPr>
      </w:pPr>
      <w:r w:rsidRPr="00B86312">
        <w:rPr>
          <w:b/>
          <w:bCs/>
          <w:color w:val="EE0000"/>
          <w:sz w:val="28"/>
          <w:szCs w:val="28"/>
        </w:rPr>
        <w:t>Include</w:t>
      </w:r>
      <w:r w:rsidRPr="00B86312">
        <w:rPr>
          <w:b/>
          <w:bCs/>
          <w:color w:val="EE0000"/>
          <w:spacing w:val="-10"/>
          <w:sz w:val="28"/>
          <w:szCs w:val="28"/>
        </w:rPr>
        <w:t xml:space="preserve"> </w:t>
      </w:r>
      <w:r w:rsidRPr="00B86312">
        <w:rPr>
          <w:b/>
          <w:bCs/>
          <w:color w:val="EE0000"/>
          <w:sz w:val="28"/>
          <w:szCs w:val="28"/>
        </w:rPr>
        <w:t>all</w:t>
      </w:r>
      <w:r w:rsidRPr="00B86312">
        <w:rPr>
          <w:b/>
          <w:bCs/>
          <w:color w:val="EE0000"/>
          <w:spacing w:val="-8"/>
          <w:sz w:val="28"/>
          <w:szCs w:val="28"/>
        </w:rPr>
        <w:t xml:space="preserve"> </w:t>
      </w:r>
      <w:r w:rsidRPr="00B86312">
        <w:rPr>
          <w:b/>
          <w:bCs/>
          <w:color w:val="EE0000"/>
          <w:sz w:val="28"/>
          <w:szCs w:val="28"/>
        </w:rPr>
        <w:t>major</w:t>
      </w:r>
      <w:r w:rsidRPr="00B86312">
        <w:rPr>
          <w:b/>
          <w:bCs/>
          <w:color w:val="EE0000"/>
          <w:spacing w:val="-8"/>
          <w:sz w:val="28"/>
          <w:szCs w:val="28"/>
        </w:rPr>
        <w:t xml:space="preserve"> </w:t>
      </w:r>
      <w:r w:rsidRPr="00B86312">
        <w:rPr>
          <w:b/>
          <w:bCs/>
          <w:color w:val="EE0000"/>
          <w:sz w:val="28"/>
          <w:szCs w:val="28"/>
        </w:rPr>
        <w:t>layers/components,</w:t>
      </w:r>
      <w:r w:rsidRPr="00B86312">
        <w:rPr>
          <w:b/>
          <w:bCs/>
          <w:color w:val="EE0000"/>
          <w:spacing w:val="-8"/>
          <w:sz w:val="28"/>
          <w:szCs w:val="28"/>
        </w:rPr>
        <w:t xml:space="preserve"> </w:t>
      </w:r>
      <w:r w:rsidRPr="00B86312">
        <w:rPr>
          <w:b/>
          <w:bCs/>
          <w:color w:val="EE0000"/>
          <w:sz w:val="28"/>
          <w:szCs w:val="28"/>
        </w:rPr>
        <w:t>databases,</w:t>
      </w:r>
      <w:r w:rsidRPr="00B86312">
        <w:rPr>
          <w:b/>
          <w:bCs/>
          <w:color w:val="EE0000"/>
          <w:spacing w:val="-8"/>
          <w:sz w:val="28"/>
          <w:szCs w:val="28"/>
        </w:rPr>
        <w:t xml:space="preserve"> </w:t>
      </w:r>
      <w:r w:rsidRPr="00B86312">
        <w:rPr>
          <w:b/>
          <w:bCs/>
          <w:color w:val="EE0000"/>
          <w:sz w:val="28"/>
          <w:szCs w:val="28"/>
        </w:rPr>
        <w:t>external</w:t>
      </w:r>
      <w:r w:rsidRPr="00B86312">
        <w:rPr>
          <w:b/>
          <w:bCs/>
          <w:color w:val="EE0000"/>
          <w:spacing w:val="-8"/>
          <w:sz w:val="28"/>
          <w:szCs w:val="28"/>
        </w:rPr>
        <w:t xml:space="preserve"> </w:t>
      </w:r>
      <w:r w:rsidRPr="00B86312">
        <w:rPr>
          <w:b/>
          <w:bCs/>
          <w:color w:val="EE0000"/>
          <w:sz w:val="28"/>
          <w:szCs w:val="28"/>
        </w:rPr>
        <w:t>systems,</w:t>
      </w:r>
      <w:r w:rsidRPr="00B86312">
        <w:rPr>
          <w:b/>
          <w:bCs/>
          <w:color w:val="EE0000"/>
          <w:spacing w:val="-8"/>
          <w:sz w:val="28"/>
          <w:szCs w:val="28"/>
        </w:rPr>
        <w:t xml:space="preserve"> </w:t>
      </w:r>
      <w:r w:rsidRPr="00B86312">
        <w:rPr>
          <w:b/>
          <w:bCs/>
          <w:color w:val="EE0000"/>
          <w:sz w:val="28"/>
          <w:szCs w:val="28"/>
        </w:rPr>
        <w:t>APIs,</w:t>
      </w:r>
      <w:r w:rsidRPr="00B86312">
        <w:rPr>
          <w:b/>
          <w:bCs/>
          <w:color w:val="EE0000"/>
          <w:spacing w:val="-8"/>
          <w:sz w:val="28"/>
          <w:szCs w:val="28"/>
        </w:rPr>
        <w:t xml:space="preserve"> </w:t>
      </w:r>
      <w:r w:rsidRPr="00B86312">
        <w:rPr>
          <w:b/>
          <w:bCs/>
          <w:color w:val="EE0000"/>
          <w:sz w:val="28"/>
          <w:szCs w:val="28"/>
        </w:rPr>
        <w:t>and</w:t>
      </w:r>
      <w:r w:rsidRPr="00B86312">
        <w:rPr>
          <w:b/>
          <w:bCs/>
          <w:color w:val="EE0000"/>
          <w:spacing w:val="-8"/>
          <w:sz w:val="28"/>
          <w:szCs w:val="28"/>
        </w:rPr>
        <w:t xml:space="preserve"> </w:t>
      </w:r>
      <w:r w:rsidRPr="00B86312">
        <w:rPr>
          <w:b/>
          <w:bCs/>
          <w:color w:val="EE0000"/>
          <w:sz w:val="28"/>
          <w:szCs w:val="28"/>
        </w:rPr>
        <w:t>communication</w:t>
      </w:r>
      <w:r w:rsidRPr="00B86312">
        <w:rPr>
          <w:b/>
          <w:bCs/>
          <w:color w:val="EE0000"/>
          <w:spacing w:val="-8"/>
          <w:sz w:val="28"/>
          <w:szCs w:val="28"/>
        </w:rPr>
        <w:t xml:space="preserve"> </w:t>
      </w:r>
      <w:r w:rsidRPr="00B86312">
        <w:rPr>
          <w:b/>
          <w:bCs/>
          <w:color w:val="EE0000"/>
          <w:spacing w:val="-2"/>
          <w:sz w:val="28"/>
          <w:szCs w:val="28"/>
        </w:rPr>
        <w:t>mechanisms.</w:t>
      </w:r>
    </w:p>
    <w:p w14:paraId="1C502A04" w14:textId="77777777" w:rsidR="00CD3486" w:rsidRPr="00B86312" w:rsidRDefault="00000000" w:rsidP="00B86312">
      <w:pPr>
        <w:pStyle w:val="ListParagraph"/>
        <w:numPr>
          <w:ilvl w:val="1"/>
          <w:numId w:val="1"/>
        </w:numPr>
        <w:tabs>
          <w:tab w:val="left" w:pos="719"/>
        </w:tabs>
        <w:spacing w:line="360" w:lineRule="auto"/>
        <w:ind w:left="719" w:hanging="359"/>
        <w:jc w:val="both"/>
        <w:rPr>
          <w:b/>
          <w:bCs/>
          <w:color w:val="EE0000"/>
          <w:sz w:val="28"/>
          <w:szCs w:val="28"/>
        </w:rPr>
      </w:pPr>
      <w:r w:rsidRPr="00B86312">
        <w:rPr>
          <w:b/>
          <w:bCs/>
          <w:color w:val="EE0000"/>
          <w:sz w:val="28"/>
          <w:szCs w:val="28"/>
        </w:rPr>
        <w:t>Use</w:t>
      </w:r>
      <w:r w:rsidRPr="00B86312">
        <w:rPr>
          <w:b/>
          <w:bCs/>
          <w:color w:val="EE0000"/>
          <w:spacing w:val="-8"/>
          <w:sz w:val="28"/>
          <w:szCs w:val="28"/>
        </w:rPr>
        <w:t xml:space="preserve"> </w:t>
      </w:r>
      <w:r w:rsidRPr="00B86312">
        <w:rPr>
          <w:b/>
          <w:bCs/>
          <w:color w:val="EE0000"/>
          <w:sz w:val="28"/>
          <w:szCs w:val="28"/>
        </w:rPr>
        <w:t>appropriate</w:t>
      </w:r>
      <w:r w:rsidRPr="00B86312">
        <w:rPr>
          <w:b/>
          <w:bCs/>
          <w:color w:val="EE0000"/>
          <w:spacing w:val="-8"/>
          <w:sz w:val="28"/>
          <w:szCs w:val="28"/>
        </w:rPr>
        <w:t xml:space="preserve"> </w:t>
      </w:r>
      <w:r w:rsidRPr="00B86312">
        <w:rPr>
          <w:b/>
          <w:bCs/>
          <w:color w:val="EE0000"/>
          <w:sz w:val="28"/>
          <w:szCs w:val="28"/>
        </w:rPr>
        <w:t>software</w:t>
      </w:r>
      <w:r w:rsidRPr="00B86312">
        <w:rPr>
          <w:b/>
          <w:bCs/>
          <w:color w:val="EE0000"/>
          <w:spacing w:val="-7"/>
          <w:sz w:val="28"/>
          <w:szCs w:val="28"/>
        </w:rPr>
        <w:t xml:space="preserve"> </w:t>
      </w:r>
      <w:r w:rsidRPr="00B86312">
        <w:rPr>
          <w:b/>
          <w:bCs/>
          <w:color w:val="EE0000"/>
          <w:sz w:val="28"/>
          <w:szCs w:val="28"/>
        </w:rPr>
        <w:t>architecture</w:t>
      </w:r>
      <w:r w:rsidRPr="00B86312">
        <w:rPr>
          <w:b/>
          <w:bCs/>
          <w:color w:val="EE0000"/>
          <w:spacing w:val="-8"/>
          <w:sz w:val="28"/>
          <w:szCs w:val="28"/>
        </w:rPr>
        <w:t xml:space="preserve"> </w:t>
      </w:r>
      <w:r w:rsidRPr="00B86312">
        <w:rPr>
          <w:b/>
          <w:bCs/>
          <w:color w:val="EE0000"/>
          <w:sz w:val="28"/>
          <w:szCs w:val="28"/>
        </w:rPr>
        <w:t>notations</w:t>
      </w:r>
      <w:r w:rsidRPr="00B86312">
        <w:rPr>
          <w:b/>
          <w:bCs/>
          <w:color w:val="EE0000"/>
          <w:spacing w:val="-8"/>
          <w:sz w:val="28"/>
          <w:szCs w:val="28"/>
        </w:rPr>
        <w:t xml:space="preserve"> </w:t>
      </w:r>
      <w:r w:rsidRPr="00B86312">
        <w:rPr>
          <w:b/>
          <w:bCs/>
          <w:color w:val="EE0000"/>
          <w:sz w:val="28"/>
          <w:szCs w:val="28"/>
        </w:rPr>
        <w:t>and</w:t>
      </w:r>
      <w:r w:rsidRPr="00B86312">
        <w:rPr>
          <w:b/>
          <w:bCs/>
          <w:color w:val="EE0000"/>
          <w:spacing w:val="-7"/>
          <w:sz w:val="28"/>
          <w:szCs w:val="28"/>
        </w:rPr>
        <w:t xml:space="preserve"> </w:t>
      </w:r>
      <w:r w:rsidRPr="00B86312">
        <w:rPr>
          <w:b/>
          <w:bCs/>
          <w:color w:val="EE0000"/>
          <w:spacing w:val="-2"/>
          <w:sz w:val="28"/>
          <w:szCs w:val="28"/>
        </w:rPr>
        <w:t>labels.</w:t>
      </w:r>
    </w:p>
    <w:p w14:paraId="4A688CD5" w14:textId="77777777" w:rsidR="00CD3486" w:rsidRPr="00B86312" w:rsidRDefault="00CD3486" w:rsidP="00B86312">
      <w:pPr>
        <w:pStyle w:val="BodyText"/>
        <w:spacing w:before="49" w:line="360" w:lineRule="auto"/>
        <w:ind w:left="0" w:firstLine="0"/>
        <w:jc w:val="both"/>
        <w:rPr>
          <w:sz w:val="28"/>
          <w:szCs w:val="28"/>
        </w:rPr>
      </w:pPr>
    </w:p>
    <w:p w14:paraId="165776ED" w14:textId="3DAE7BC5" w:rsidR="008E5CDD" w:rsidRPr="00B86312" w:rsidRDefault="008E5CDD" w:rsidP="00B86312">
      <w:pPr>
        <w:pStyle w:val="BodyText"/>
        <w:spacing w:before="49" w:line="360" w:lineRule="auto"/>
        <w:ind w:left="0" w:firstLine="0"/>
        <w:jc w:val="center"/>
        <w:rPr>
          <w:sz w:val="28"/>
          <w:szCs w:val="28"/>
        </w:rPr>
      </w:pPr>
      <w:r w:rsidRPr="00B86312">
        <w:rPr>
          <w:sz w:val="28"/>
          <w:szCs w:val="28"/>
        </w:rPr>
        <w:lastRenderedPageBreak/>
        <w:drawing>
          <wp:inline distT="0" distB="0" distL="0" distR="0" wp14:anchorId="69CF1931" wp14:editId="6B8A4F32">
            <wp:extent cx="5890260" cy="4198620"/>
            <wp:effectExtent l="0" t="0" r="0" b="0"/>
            <wp:docPr id="180430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00492" name=""/>
                    <pic:cNvPicPr/>
                  </pic:nvPicPr>
                  <pic:blipFill>
                    <a:blip r:embed="rId9"/>
                    <a:stretch>
                      <a:fillRect/>
                    </a:stretch>
                  </pic:blipFill>
                  <pic:spPr>
                    <a:xfrm>
                      <a:off x="0" y="0"/>
                      <a:ext cx="5890260" cy="4198620"/>
                    </a:xfrm>
                    <a:prstGeom prst="rect">
                      <a:avLst/>
                    </a:prstGeom>
                  </pic:spPr>
                </pic:pic>
              </a:graphicData>
            </a:graphic>
          </wp:inline>
        </w:drawing>
      </w:r>
    </w:p>
    <w:p w14:paraId="1916220F" w14:textId="77777777" w:rsidR="008E5CDD" w:rsidRPr="00B86312" w:rsidRDefault="008E5CDD" w:rsidP="00B86312">
      <w:pPr>
        <w:pStyle w:val="BodyText"/>
        <w:spacing w:before="49" w:line="360" w:lineRule="auto"/>
        <w:ind w:left="0" w:firstLine="0"/>
        <w:jc w:val="both"/>
        <w:rPr>
          <w:sz w:val="28"/>
          <w:szCs w:val="28"/>
        </w:rPr>
      </w:pPr>
    </w:p>
    <w:p w14:paraId="6101C012" w14:textId="77777777" w:rsidR="008E5CDD" w:rsidRPr="00B86312" w:rsidRDefault="008E5CDD" w:rsidP="00B86312">
      <w:pPr>
        <w:pStyle w:val="BodyText"/>
        <w:spacing w:before="49" w:line="360" w:lineRule="auto"/>
        <w:jc w:val="both"/>
        <w:rPr>
          <w:sz w:val="28"/>
          <w:szCs w:val="28"/>
          <w:lang w:val="en-IN"/>
        </w:rPr>
      </w:pPr>
      <w:r w:rsidRPr="00B86312">
        <w:rPr>
          <w:sz w:val="28"/>
          <w:szCs w:val="28"/>
          <w:lang w:val="en-IN"/>
        </w:rPr>
        <w:t>The proposed Cloud Security Monitoring and Vulnerability Assessment Dashboard uses a Hybrid Microservices + Event-Driven Architecture. The architecture consists of a presentation layer, API Gateway, microservices layer, message broker/event bus, data layer, and cloud infrastructure layer. External cloud platforms and security tools provide monitoring and vulnerability data through secure APIs and connectors, while the event bus enables asynchronous communication between services. The dashboard communicates with backend services through HTTPS/REST APIs, and the system uses databases and cloud storage to securely store users, monitoring data, vulnerabilities, alerts, and reports.</w:t>
      </w:r>
    </w:p>
    <w:p w14:paraId="1B325958" w14:textId="77777777" w:rsidR="008E5CDD" w:rsidRPr="00B86312" w:rsidRDefault="008E5CDD" w:rsidP="00B86312">
      <w:pPr>
        <w:pStyle w:val="BodyText"/>
        <w:spacing w:before="49" w:line="360" w:lineRule="auto"/>
        <w:jc w:val="both"/>
        <w:rPr>
          <w:b/>
          <w:bCs/>
          <w:sz w:val="28"/>
          <w:szCs w:val="28"/>
          <w:lang w:val="en-IN"/>
        </w:rPr>
      </w:pPr>
      <w:r w:rsidRPr="00B86312">
        <w:rPr>
          <w:b/>
          <w:bCs/>
          <w:sz w:val="28"/>
          <w:szCs w:val="28"/>
          <w:lang w:val="en-IN"/>
        </w:rPr>
        <w:t>Major Components</w:t>
      </w:r>
    </w:p>
    <w:p w14:paraId="759A4089" w14:textId="77777777" w:rsidR="008E5CDD" w:rsidRPr="00B86312" w:rsidRDefault="008E5CDD" w:rsidP="00B86312">
      <w:pPr>
        <w:pStyle w:val="BodyText"/>
        <w:numPr>
          <w:ilvl w:val="0"/>
          <w:numId w:val="8"/>
        </w:numPr>
        <w:spacing w:before="49" w:line="360" w:lineRule="auto"/>
        <w:jc w:val="both"/>
        <w:rPr>
          <w:sz w:val="28"/>
          <w:szCs w:val="28"/>
          <w:lang w:val="en-IN"/>
        </w:rPr>
      </w:pPr>
      <w:r w:rsidRPr="00B86312">
        <w:rPr>
          <w:b/>
          <w:bCs/>
          <w:sz w:val="28"/>
          <w:szCs w:val="28"/>
          <w:lang w:val="en-IN"/>
        </w:rPr>
        <w:t>Presentation Layer:</w:t>
      </w:r>
      <w:r w:rsidRPr="00B86312">
        <w:rPr>
          <w:sz w:val="28"/>
          <w:szCs w:val="28"/>
          <w:lang w:val="en-IN"/>
        </w:rPr>
        <w:t xml:space="preserve"> Web dashboard, mobile interface, reports, and security notifications. </w:t>
      </w:r>
    </w:p>
    <w:p w14:paraId="39AAB11F" w14:textId="77777777" w:rsidR="008E5CDD" w:rsidRPr="00B86312" w:rsidRDefault="008E5CDD" w:rsidP="00B86312">
      <w:pPr>
        <w:pStyle w:val="BodyText"/>
        <w:numPr>
          <w:ilvl w:val="0"/>
          <w:numId w:val="8"/>
        </w:numPr>
        <w:spacing w:before="49" w:line="360" w:lineRule="auto"/>
        <w:jc w:val="both"/>
        <w:rPr>
          <w:sz w:val="28"/>
          <w:szCs w:val="28"/>
          <w:lang w:val="en-IN"/>
        </w:rPr>
      </w:pPr>
      <w:r w:rsidRPr="00B86312">
        <w:rPr>
          <w:b/>
          <w:bCs/>
          <w:sz w:val="28"/>
          <w:szCs w:val="28"/>
          <w:lang w:val="en-IN"/>
        </w:rPr>
        <w:t>API Gateway:</w:t>
      </w:r>
      <w:r w:rsidRPr="00B86312">
        <w:rPr>
          <w:sz w:val="28"/>
          <w:szCs w:val="28"/>
          <w:lang w:val="en-IN"/>
        </w:rPr>
        <w:t xml:space="preserve"> Handles authentication, authorization, routing, rate limiting, and load balancing. </w:t>
      </w:r>
    </w:p>
    <w:p w14:paraId="6459B4B9" w14:textId="77777777" w:rsidR="008E5CDD" w:rsidRPr="00B86312" w:rsidRDefault="008E5CDD" w:rsidP="00B86312">
      <w:pPr>
        <w:pStyle w:val="BodyText"/>
        <w:numPr>
          <w:ilvl w:val="0"/>
          <w:numId w:val="8"/>
        </w:numPr>
        <w:spacing w:before="49" w:line="360" w:lineRule="auto"/>
        <w:jc w:val="both"/>
        <w:rPr>
          <w:sz w:val="28"/>
          <w:szCs w:val="28"/>
          <w:lang w:val="en-IN"/>
        </w:rPr>
      </w:pPr>
      <w:r w:rsidRPr="00B86312">
        <w:rPr>
          <w:b/>
          <w:bCs/>
          <w:sz w:val="28"/>
          <w:szCs w:val="28"/>
          <w:lang w:val="en-IN"/>
        </w:rPr>
        <w:lastRenderedPageBreak/>
        <w:t>Microservices Layer:</w:t>
      </w:r>
      <w:r w:rsidRPr="00B86312">
        <w:rPr>
          <w:sz w:val="28"/>
          <w:szCs w:val="28"/>
          <w:lang w:val="en-IN"/>
        </w:rPr>
        <w:t xml:space="preserve"> Authentication, cloud monitoring, vulnerability assessment, threat detection, alert management, and reporting services. </w:t>
      </w:r>
    </w:p>
    <w:p w14:paraId="6076FB77" w14:textId="77777777" w:rsidR="008E5CDD" w:rsidRPr="00B86312" w:rsidRDefault="008E5CDD" w:rsidP="00B86312">
      <w:pPr>
        <w:pStyle w:val="BodyText"/>
        <w:numPr>
          <w:ilvl w:val="0"/>
          <w:numId w:val="8"/>
        </w:numPr>
        <w:spacing w:before="49" w:line="360" w:lineRule="auto"/>
        <w:jc w:val="both"/>
        <w:rPr>
          <w:sz w:val="28"/>
          <w:szCs w:val="28"/>
          <w:lang w:val="en-IN"/>
        </w:rPr>
      </w:pPr>
      <w:r w:rsidRPr="00B86312">
        <w:rPr>
          <w:b/>
          <w:bCs/>
          <w:sz w:val="28"/>
          <w:szCs w:val="28"/>
          <w:lang w:val="en-IN"/>
        </w:rPr>
        <w:t>Message Broker/Event Bus:</w:t>
      </w:r>
      <w:r w:rsidRPr="00B86312">
        <w:rPr>
          <w:sz w:val="28"/>
          <w:szCs w:val="28"/>
          <w:lang w:val="en-IN"/>
        </w:rPr>
        <w:t xml:space="preserve"> Enables asynchronous communication and event processing between services. </w:t>
      </w:r>
    </w:p>
    <w:p w14:paraId="4F99F166" w14:textId="77777777" w:rsidR="008E5CDD" w:rsidRPr="00B86312" w:rsidRDefault="008E5CDD" w:rsidP="00B86312">
      <w:pPr>
        <w:pStyle w:val="BodyText"/>
        <w:numPr>
          <w:ilvl w:val="0"/>
          <w:numId w:val="8"/>
        </w:numPr>
        <w:spacing w:before="49" w:line="360" w:lineRule="auto"/>
        <w:jc w:val="both"/>
        <w:rPr>
          <w:sz w:val="28"/>
          <w:szCs w:val="28"/>
          <w:lang w:val="en-IN"/>
        </w:rPr>
      </w:pPr>
      <w:r w:rsidRPr="00B86312">
        <w:rPr>
          <w:b/>
          <w:bCs/>
          <w:sz w:val="28"/>
          <w:szCs w:val="28"/>
          <w:lang w:val="en-IN"/>
        </w:rPr>
        <w:t>Data Layer:</w:t>
      </w:r>
      <w:r w:rsidRPr="00B86312">
        <w:rPr>
          <w:sz w:val="28"/>
          <w:szCs w:val="28"/>
          <w:lang w:val="en-IN"/>
        </w:rPr>
        <w:t xml:space="preserve"> Stores user information, monitoring data, vulnerabilities, threat intelligence, alerts, and reports. </w:t>
      </w:r>
    </w:p>
    <w:p w14:paraId="5FCEC8D8" w14:textId="77777777" w:rsidR="008E5CDD" w:rsidRPr="00B86312" w:rsidRDefault="008E5CDD" w:rsidP="00B86312">
      <w:pPr>
        <w:pStyle w:val="BodyText"/>
        <w:numPr>
          <w:ilvl w:val="0"/>
          <w:numId w:val="8"/>
        </w:numPr>
        <w:spacing w:before="49" w:line="360" w:lineRule="auto"/>
        <w:jc w:val="both"/>
        <w:rPr>
          <w:sz w:val="28"/>
          <w:szCs w:val="28"/>
          <w:lang w:val="en-IN"/>
        </w:rPr>
      </w:pPr>
      <w:r w:rsidRPr="00B86312">
        <w:rPr>
          <w:b/>
          <w:bCs/>
          <w:sz w:val="28"/>
          <w:szCs w:val="28"/>
          <w:lang w:val="en-IN"/>
        </w:rPr>
        <w:t>Infrastructure Layer:</w:t>
      </w:r>
      <w:r w:rsidRPr="00B86312">
        <w:rPr>
          <w:sz w:val="28"/>
          <w:szCs w:val="28"/>
          <w:lang w:val="en-IN"/>
        </w:rPr>
        <w:t xml:space="preserve"> Provides containers/Kubernetes, load balancing, auto-scaling, monitoring, logging, and CI/CD. </w:t>
      </w:r>
    </w:p>
    <w:p w14:paraId="1AFBEACD" w14:textId="77777777" w:rsidR="008E5CDD" w:rsidRPr="00B86312" w:rsidRDefault="008E5CDD" w:rsidP="00B86312">
      <w:pPr>
        <w:pStyle w:val="BodyText"/>
        <w:numPr>
          <w:ilvl w:val="0"/>
          <w:numId w:val="8"/>
        </w:numPr>
        <w:spacing w:before="49" w:line="360" w:lineRule="auto"/>
        <w:jc w:val="both"/>
        <w:rPr>
          <w:sz w:val="28"/>
          <w:szCs w:val="28"/>
          <w:lang w:val="en-IN"/>
        </w:rPr>
      </w:pPr>
      <w:r w:rsidRPr="00B86312">
        <w:rPr>
          <w:b/>
          <w:bCs/>
          <w:sz w:val="28"/>
          <w:szCs w:val="28"/>
          <w:lang w:val="en-IN"/>
        </w:rPr>
        <w:t>External Systems:</w:t>
      </w:r>
      <w:r w:rsidRPr="00B86312">
        <w:rPr>
          <w:sz w:val="28"/>
          <w:szCs w:val="28"/>
          <w:lang w:val="en-IN"/>
        </w:rPr>
        <w:t xml:space="preserve"> AWS, Microsoft Azure, Google Cloud, identity providers, SIEM/SOAR, email/SMS, backup services, and third-party security tools.</w:t>
      </w:r>
    </w:p>
    <w:p w14:paraId="11AB5340" w14:textId="77777777" w:rsidR="008E5CDD" w:rsidRPr="00B86312" w:rsidRDefault="008E5CDD" w:rsidP="00B86312">
      <w:pPr>
        <w:pStyle w:val="BodyText"/>
        <w:spacing w:before="49" w:line="360" w:lineRule="auto"/>
        <w:ind w:left="0" w:firstLine="0"/>
        <w:jc w:val="both"/>
        <w:rPr>
          <w:sz w:val="28"/>
          <w:szCs w:val="28"/>
        </w:rPr>
      </w:pPr>
    </w:p>
    <w:p w14:paraId="2C9BF52A" w14:textId="3C9B334A" w:rsidR="008E5CDD" w:rsidRPr="00B86312" w:rsidRDefault="008E5CDD" w:rsidP="00B86312">
      <w:pPr>
        <w:pStyle w:val="BodyText"/>
        <w:spacing w:before="49" w:line="360" w:lineRule="auto"/>
        <w:ind w:left="0" w:firstLine="0"/>
        <w:jc w:val="center"/>
        <w:rPr>
          <w:sz w:val="28"/>
          <w:szCs w:val="28"/>
        </w:rPr>
      </w:pPr>
      <w:r w:rsidRPr="00B86312">
        <w:rPr>
          <w:sz w:val="28"/>
          <w:szCs w:val="28"/>
        </w:rPr>
        <w:drawing>
          <wp:inline distT="0" distB="0" distL="0" distR="0" wp14:anchorId="290B721B" wp14:editId="45038693">
            <wp:extent cx="6572885" cy="4137660"/>
            <wp:effectExtent l="0" t="0" r="0" b="0"/>
            <wp:docPr id="73726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62431" name=""/>
                    <pic:cNvPicPr/>
                  </pic:nvPicPr>
                  <pic:blipFill>
                    <a:blip r:embed="rId10"/>
                    <a:stretch>
                      <a:fillRect/>
                    </a:stretch>
                  </pic:blipFill>
                  <pic:spPr>
                    <a:xfrm>
                      <a:off x="0" y="0"/>
                      <a:ext cx="6573183" cy="4137848"/>
                    </a:xfrm>
                    <a:prstGeom prst="rect">
                      <a:avLst/>
                    </a:prstGeom>
                  </pic:spPr>
                </pic:pic>
              </a:graphicData>
            </a:graphic>
          </wp:inline>
        </w:drawing>
      </w:r>
    </w:p>
    <w:p w14:paraId="7B0E9B01" w14:textId="738FB7AC" w:rsidR="008E5CDD" w:rsidRPr="00B86312" w:rsidRDefault="008E5CDD" w:rsidP="00B86312">
      <w:pPr>
        <w:pStyle w:val="BodyText"/>
        <w:spacing w:before="49" w:line="360" w:lineRule="auto"/>
        <w:ind w:left="0" w:firstLine="0"/>
        <w:jc w:val="both"/>
        <w:rPr>
          <w:sz w:val="28"/>
          <w:szCs w:val="28"/>
        </w:rPr>
      </w:pPr>
      <w:r w:rsidRPr="00B86312">
        <w:rPr>
          <w:sz w:val="28"/>
          <w:szCs w:val="28"/>
        </w:rPr>
        <w:t>Figure 1: Hybrid Microservices and Event-Driven Architecture for Cloud Security Monitoring and Vulnerability Assessment Dashboard</w:t>
      </w:r>
    </w:p>
    <w:p w14:paraId="7AACE03A" w14:textId="77777777" w:rsidR="008E5CDD" w:rsidRPr="00B86312" w:rsidRDefault="008E5CDD" w:rsidP="00B86312">
      <w:pPr>
        <w:pStyle w:val="BodyText"/>
        <w:spacing w:before="49" w:line="360" w:lineRule="auto"/>
        <w:ind w:left="0" w:firstLine="0"/>
        <w:jc w:val="both"/>
        <w:rPr>
          <w:sz w:val="28"/>
          <w:szCs w:val="28"/>
        </w:rPr>
      </w:pPr>
    </w:p>
    <w:p w14:paraId="27EF95C1" w14:textId="77777777" w:rsidR="00CD3486" w:rsidRPr="00B86312" w:rsidRDefault="00000000" w:rsidP="00B86312">
      <w:pPr>
        <w:pStyle w:val="Heading3"/>
        <w:numPr>
          <w:ilvl w:val="0"/>
          <w:numId w:val="1"/>
        </w:numPr>
        <w:tabs>
          <w:tab w:val="left" w:pos="240"/>
        </w:tabs>
        <w:spacing w:before="1" w:line="360" w:lineRule="auto"/>
        <w:jc w:val="both"/>
        <w:rPr>
          <w:b/>
          <w:bCs/>
          <w:sz w:val="28"/>
          <w:szCs w:val="28"/>
        </w:rPr>
      </w:pPr>
      <w:bookmarkStart w:id="4" w:name="4._Explain_Components_and_Their_Interact"/>
      <w:bookmarkEnd w:id="4"/>
      <w:r w:rsidRPr="00B86312">
        <w:rPr>
          <w:b/>
          <w:bCs/>
          <w:sz w:val="28"/>
          <w:szCs w:val="28"/>
        </w:rPr>
        <w:t xml:space="preserve">Explain Components and Their </w:t>
      </w:r>
      <w:r w:rsidRPr="00B86312">
        <w:rPr>
          <w:b/>
          <w:bCs/>
          <w:spacing w:val="-2"/>
          <w:sz w:val="28"/>
          <w:szCs w:val="28"/>
        </w:rPr>
        <w:t>Interactions</w:t>
      </w:r>
    </w:p>
    <w:p w14:paraId="2D50E6CE" w14:textId="77777777" w:rsidR="00CD3486" w:rsidRPr="00B86312" w:rsidRDefault="00CD3486" w:rsidP="00B86312">
      <w:pPr>
        <w:pStyle w:val="BodyText"/>
        <w:spacing w:before="3" w:line="360" w:lineRule="auto"/>
        <w:ind w:left="0" w:firstLine="0"/>
        <w:jc w:val="both"/>
        <w:rPr>
          <w:sz w:val="28"/>
          <w:szCs w:val="28"/>
        </w:rPr>
      </w:pPr>
    </w:p>
    <w:p w14:paraId="76CDEE40" w14:textId="54AED5EA" w:rsidR="008E5CDD" w:rsidRPr="00B86312" w:rsidRDefault="00000000" w:rsidP="00B86312">
      <w:pPr>
        <w:pStyle w:val="ListParagraph"/>
        <w:numPr>
          <w:ilvl w:val="1"/>
          <w:numId w:val="1"/>
        </w:numPr>
        <w:tabs>
          <w:tab w:val="left" w:pos="719"/>
        </w:tabs>
        <w:spacing w:before="1" w:line="360" w:lineRule="auto"/>
        <w:ind w:left="719" w:hanging="359"/>
        <w:jc w:val="both"/>
        <w:rPr>
          <w:b/>
          <w:bCs/>
          <w:color w:val="EE0000"/>
          <w:sz w:val="28"/>
          <w:szCs w:val="28"/>
        </w:rPr>
      </w:pPr>
      <w:r w:rsidRPr="00B86312">
        <w:rPr>
          <w:b/>
          <w:bCs/>
          <w:color w:val="EE0000"/>
          <w:sz w:val="28"/>
          <w:szCs w:val="28"/>
        </w:rPr>
        <w:t>Describe</w:t>
      </w:r>
      <w:r w:rsidRPr="00B86312">
        <w:rPr>
          <w:b/>
          <w:bCs/>
          <w:color w:val="EE0000"/>
          <w:spacing w:val="-9"/>
          <w:sz w:val="28"/>
          <w:szCs w:val="28"/>
        </w:rPr>
        <w:t xml:space="preserve"> </w:t>
      </w:r>
      <w:r w:rsidRPr="00B86312">
        <w:rPr>
          <w:b/>
          <w:bCs/>
          <w:color w:val="EE0000"/>
          <w:sz w:val="28"/>
          <w:szCs w:val="28"/>
        </w:rPr>
        <w:t>the</w:t>
      </w:r>
      <w:r w:rsidRPr="00B86312">
        <w:rPr>
          <w:b/>
          <w:bCs/>
          <w:color w:val="EE0000"/>
          <w:spacing w:val="-7"/>
          <w:sz w:val="28"/>
          <w:szCs w:val="28"/>
        </w:rPr>
        <w:t xml:space="preserve"> </w:t>
      </w:r>
      <w:r w:rsidRPr="00B86312">
        <w:rPr>
          <w:b/>
          <w:bCs/>
          <w:color w:val="EE0000"/>
          <w:sz w:val="28"/>
          <w:szCs w:val="28"/>
        </w:rPr>
        <w:t>purpose</w:t>
      </w:r>
      <w:r w:rsidRPr="00B86312">
        <w:rPr>
          <w:b/>
          <w:bCs/>
          <w:color w:val="EE0000"/>
          <w:spacing w:val="-7"/>
          <w:sz w:val="28"/>
          <w:szCs w:val="28"/>
        </w:rPr>
        <w:t xml:space="preserve"> </w:t>
      </w:r>
      <w:r w:rsidRPr="00B86312">
        <w:rPr>
          <w:b/>
          <w:bCs/>
          <w:color w:val="EE0000"/>
          <w:sz w:val="28"/>
          <w:szCs w:val="28"/>
        </w:rPr>
        <w:t>and</w:t>
      </w:r>
      <w:r w:rsidRPr="00B86312">
        <w:rPr>
          <w:b/>
          <w:bCs/>
          <w:color w:val="EE0000"/>
          <w:spacing w:val="-7"/>
          <w:sz w:val="28"/>
          <w:szCs w:val="28"/>
        </w:rPr>
        <w:t xml:space="preserve"> </w:t>
      </w:r>
      <w:r w:rsidRPr="00B86312">
        <w:rPr>
          <w:b/>
          <w:bCs/>
          <w:color w:val="EE0000"/>
          <w:sz w:val="28"/>
          <w:szCs w:val="28"/>
        </w:rPr>
        <w:t>responsibilities</w:t>
      </w:r>
      <w:r w:rsidRPr="00B86312">
        <w:rPr>
          <w:b/>
          <w:bCs/>
          <w:color w:val="EE0000"/>
          <w:spacing w:val="-7"/>
          <w:sz w:val="28"/>
          <w:szCs w:val="28"/>
        </w:rPr>
        <w:t xml:space="preserve"> </w:t>
      </w:r>
      <w:r w:rsidRPr="00B86312">
        <w:rPr>
          <w:b/>
          <w:bCs/>
          <w:color w:val="EE0000"/>
          <w:sz w:val="28"/>
          <w:szCs w:val="28"/>
        </w:rPr>
        <w:t>of</w:t>
      </w:r>
      <w:r w:rsidRPr="00B86312">
        <w:rPr>
          <w:b/>
          <w:bCs/>
          <w:color w:val="EE0000"/>
          <w:spacing w:val="-7"/>
          <w:sz w:val="28"/>
          <w:szCs w:val="28"/>
        </w:rPr>
        <w:t xml:space="preserve"> </w:t>
      </w:r>
      <w:r w:rsidRPr="00B86312">
        <w:rPr>
          <w:b/>
          <w:bCs/>
          <w:color w:val="EE0000"/>
          <w:sz w:val="28"/>
          <w:szCs w:val="28"/>
        </w:rPr>
        <w:t>each</w:t>
      </w:r>
      <w:r w:rsidRPr="00B86312">
        <w:rPr>
          <w:b/>
          <w:bCs/>
          <w:color w:val="EE0000"/>
          <w:spacing w:val="-7"/>
          <w:sz w:val="28"/>
          <w:szCs w:val="28"/>
        </w:rPr>
        <w:t xml:space="preserve"> </w:t>
      </w:r>
      <w:r w:rsidRPr="00B86312">
        <w:rPr>
          <w:b/>
          <w:bCs/>
          <w:color w:val="EE0000"/>
          <w:sz w:val="28"/>
          <w:szCs w:val="28"/>
        </w:rPr>
        <w:t>architectural</w:t>
      </w:r>
      <w:r w:rsidRPr="00B86312">
        <w:rPr>
          <w:b/>
          <w:bCs/>
          <w:color w:val="EE0000"/>
          <w:spacing w:val="-7"/>
          <w:sz w:val="28"/>
          <w:szCs w:val="28"/>
        </w:rPr>
        <w:t xml:space="preserve"> </w:t>
      </w:r>
      <w:r w:rsidRPr="00B86312">
        <w:rPr>
          <w:b/>
          <w:bCs/>
          <w:color w:val="EE0000"/>
          <w:spacing w:val="-2"/>
          <w:sz w:val="28"/>
          <w:szCs w:val="28"/>
        </w:rPr>
        <w:t>component.</w:t>
      </w:r>
    </w:p>
    <w:p w14:paraId="0DE65CDC" w14:textId="77777777" w:rsidR="008E5CDD" w:rsidRPr="00B86312" w:rsidRDefault="008E5CDD" w:rsidP="00B86312">
      <w:pPr>
        <w:pStyle w:val="ListParagraph"/>
        <w:spacing w:line="360" w:lineRule="auto"/>
        <w:jc w:val="both"/>
        <w:rPr>
          <w:sz w:val="28"/>
          <w:szCs w:val="28"/>
          <w:lang w:val="en-IN"/>
        </w:rPr>
      </w:pPr>
      <w:r w:rsidRPr="00B86312">
        <w:rPr>
          <w:sz w:val="28"/>
          <w:szCs w:val="28"/>
          <w:lang w:val="en-IN"/>
        </w:rPr>
        <w:t>The Cloud Security Monitoring and Vulnerability Assessment Dashboard consists of multiple components that work together to monitor cloud environments, identify vulnerabilities, detect threats, and present security information. Each component has a specific responsibility, which makes the system modular and easier to maintain. The main components include the presentation layer, API Gateway, authentication service, cloud monitoring service, vulnerability assessment service, threat detection service, alert management service, reporting service, message broker, databases, and cloud infrastructure.</w:t>
      </w:r>
    </w:p>
    <w:p w14:paraId="59851719" w14:textId="77777777" w:rsidR="008E5CDD" w:rsidRPr="00B86312" w:rsidRDefault="008E5CDD" w:rsidP="00B86312">
      <w:pPr>
        <w:pStyle w:val="ListParagraph"/>
        <w:spacing w:line="360" w:lineRule="auto"/>
        <w:jc w:val="both"/>
        <w:rPr>
          <w:b/>
          <w:bCs/>
          <w:sz w:val="28"/>
          <w:szCs w:val="28"/>
          <w:lang w:val="en-IN"/>
        </w:rPr>
      </w:pPr>
      <w:r w:rsidRPr="00B86312">
        <w:rPr>
          <w:b/>
          <w:bCs/>
          <w:sz w:val="28"/>
          <w:szCs w:val="28"/>
          <w:lang w:val="en-IN"/>
        </w:rPr>
        <w:t>Key Points</w:t>
      </w:r>
    </w:p>
    <w:p w14:paraId="61D3F63E" w14:textId="77777777" w:rsidR="008E5CDD" w:rsidRPr="00B86312" w:rsidRDefault="008E5CDD" w:rsidP="00B86312">
      <w:pPr>
        <w:pStyle w:val="ListParagraph"/>
        <w:numPr>
          <w:ilvl w:val="0"/>
          <w:numId w:val="9"/>
        </w:numPr>
        <w:spacing w:line="360" w:lineRule="auto"/>
        <w:jc w:val="both"/>
        <w:rPr>
          <w:sz w:val="28"/>
          <w:szCs w:val="28"/>
          <w:lang w:val="en-IN"/>
        </w:rPr>
      </w:pPr>
      <w:r w:rsidRPr="00B86312">
        <w:rPr>
          <w:b/>
          <w:bCs/>
          <w:sz w:val="28"/>
          <w:szCs w:val="28"/>
          <w:lang w:val="en-IN"/>
        </w:rPr>
        <w:t>Presentation Layer:</w:t>
      </w:r>
      <w:r w:rsidRPr="00B86312">
        <w:rPr>
          <w:sz w:val="28"/>
          <w:szCs w:val="28"/>
          <w:lang w:val="en-IN"/>
        </w:rPr>
        <w:t xml:space="preserve"> Provides the web dashboard through which security analysts and administrators view security events, vulnerabilities, alerts, and reports. </w:t>
      </w:r>
    </w:p>
    <w:p w14:paraId="1B9A9266" w14:textId="77777777" w:rsidR="008E5CDD" w:rsidRPr="00B86312" w:rsidRDefault="008E5CDD" w:rsidP="00B86312">
      <w:pPr>
        <w:pStyle w:val="ListParagraph"/>
        <w:numPr>
          <w:ilvl w:val="0"/>
          <w:numId w:val="9"/>
        </w:numPr>
        <w:spacing w:line="360" w:lineRule="auto"/>
        <w:jc w:val="both"/>
        <w:rPr>
          <w:sz w:val="28"/>
          <w:szCs w:val="28"/>
          <w:lang w:val="en-IN"/>
        </w:rPr>
      </w:pPr>
      <w:r w:rsidRPr="00B86312">
        <w:rPr>
          <w:b/>
          <w:bCs/>
          <w:sz w:val="28"/>
          <w:szCs w:val="28"/>
          <w:lang w:val="en-IN"/>
        </w:rPr>
        <w:t>API Gateway:</w:t>
      </w:r>
      <w:r w:rsidRPr="00B86312">
        <w:rPr>
          <w:sz w:val="28"/>
          <w:szCs w:val="28"/>
          <w:lang w:val="en-IN"/>
        </w:rPr>
        <w:t xml:space="preserve"> Acts as the entry point for client requests and manages authentication, authorization, routing, rate limiting, and load balancing. </w:t>
      </w:r>
    </w:p>
    <w:p w14:paraId="13EF1FC9" w14:textId="77777777" w:rsidR="008E5CDD" w:rsidRPr="00B86312" w:rsidRDefault="008E5CDD" w:rsidP="00B86312">
      <w:pPr>
        <w:pStyle w:val="ListParagraph"/>
        <w:numPr>
          <w:ilvl w:val="0"/>
          <w:numId w:val="9"/>
        </w:numPr>
        <w:spacing w:line="360" w:lineRule="auto"/>
        <w:jc w:val="both"/>
        <w:rPr>
          <w:sz w:val="28"/>
          <w:szCs w:val="28"/>
          <w:lang w:val="en-IN"/>
        </w:rPr>
      </w:pPr>
      <w:r w:rsidRPr="00B86312">
        <w:rPr>
          <w:b/>
          <w:bCs/>
          <w:sz w:val="28"/>
          <w:szCs w:val="28"/>
          <w:lang w:val="en-IN"/>
        </w:rPr>
        <w:t>Authentication Service:</w:t>
      </w:r>
      <w:r w:rsidRPr="00B86312">
        <w:rPr>
          <w:sz w:val="28"/>
          <w:szCs w:val="28"/>
          <w:lang w:val="en-IN"/>
        </w:rPr>
        <w:t xml:space="preserve"> Handles user login, MFA, user roles, and access permissions to ensure that only authorized users access security information. </w:t>
      </w:r>
    </w:p>
    <w:p w14:paraId="57A3157F" w14:textId="77777777" w:rsidR="008E5CDD" w:rsidRPr="00B86312" w:rsidRDefault="008E5CDD" w:rsidP="00B86312">
      <w:pPr>
        <w:pStyle w:val="ListParagraph"/>
        <w:numPr>
          <w:ilvl w:val="0"/>
          <w:numId w:val="9"/>
        </w:numPr>
        <w:spacing w:line="360" w:lineRule="auto"/>
        <w:jc w:val="both"/>
        <w:rPr>
          <w:sz w:val="28"/>
          <w:szCs w:val="28"/>
          <w:lang w:val="en-IN"/>
        </w:rPr>
      </w:pPr>
      <w:r w:rsidRPr="00B86312">
        <w:rPr>
          <w:b/>
          <w:bCs/>
          <w:sz w:val="28"/>
          <w:szCs w:val="28"/>
          <w:lang w:val="en-IN"/>
        </w:rPr>
        <w:t>Cloud Monitoring Service:</w:t>
      </w:r>
      <w:r w:rsidRPr="00B86312">
        <w:rPr>
          <w:sz w:val="28"/>
          <w:szCs w:val="28"/>
          <w:lang w:val="en-IN"/>
        </w:rPr>
        <w:t xml:space="preserve"> Collects logs, metrics, and security events from cloud platforms such as AWS, Azure, and Google Cloud. </w:t>
      </w:r>
    </w:p>
    <w:p w14:paraId="267C7ACF" w14:textId="77777777" w:rsidR="008E5CDD" w:rsidRPr="00B86312" w:rsidRDefault="008E5CDD" w:rsidP="00B86312">
      <w:pPr>
        <w:pStyle w:val="ListParagraph"/>
        <w:numPr>
          <w:ilvl w:val="0"/>
          <w:numId w:val="9"/>
        </w:numPr>
        <w:spacing w:line="360" w:lineRule="auto"/>
        <w:jc w:val="both"/>
        <w:rPr>
          <w:sz w:val="28"/>
          <w:szCs w:val="28"/>
          <w:lang w:val="en-IN"/>
        </w:rPr>
      </w:pPr>
      <w:r w:rsidRPr="00B86312">
        <w:rPr>
          <w:b/>
          <w:bCs/>
          <w:sz w:val="28"/>
          <w:szCs w:val="28"/>
          <w:lang w:val="en-IN"/>
        </w:rPr>
        <w:t>Vulnerability Assessment Service:</w:t>
      </w:r>
      <w:r w:rsidRPr="00B86312">
        <w:rPr>
          <w:sz w:val="28"/>
          <w:szCs w:val="28"/>
          <w:lang w:val="en-IN"/>
        </w:rPr>
        <w:t xml:space="preserve"> Scans cloud resources, identifies vulnerabilities, stores assessment results, and assigns severity levels. </w:t>
      </w:r>
    </w:p>
    <w:p w14:paraId="10803098" w14:textId="77777777" w:rsidR="008E5CDD" w:rsidRPr="00B86312" w:rsidRDefault="008E5CDD" w:rsidP="00B86312">
      <w:pPr>
        <w:pStyle w:val="ListParagraph"/>
        <w:numPr>
          <w:ilvl w:val="0"/>
          <w:numId w:val="9"/>
        </w:numPr>
        <w:spacing w:line="360" w:lineRule="auto"/>
        <w:jc w:val="both"/>
        <w:rPr>
          <w:sz w:val="28"/>
          <w:szCs w:val="28"/>
          <w:lang w:val="en-IN"/>
        </w:rPr>
      </w:pPr>
      <w:r w:rsidRPr="00B86312">
        <w:rPr>
          <w:b/>
          <w:bCs/>
          <w:sz w:val="28"/>
          <w:szCs w:val="28"/>
          <w:lang w:val="en-IN"/>
        </w:rPr>
        <w:t>Threat Detection Service:</w:t>
      </w:r>
      <w:r w:rsidRPr="00B86312">
        <w:rPr>
          <w:sz w:val="28"/>
          <w:szCs w:val="28"/>
          <w:lang w:val="en-IN"/>
        </w:rPr>
        <w:t xml:space="preserve"> </w:t>
      </w:r>
      <w:proofErr w:type="spellStart"/>
      <w:r w:rsidRPr="00B86312">
        <w:rPr>
          <w:sz w:val="28"/>
          <w:szCs w:val="28"/>
          <w:lang w:val="en-IN"/>
        </w:rPr>
        <w:t>Analyzes</w:t>
      </w:r>
      <w:proofErr w:type="spellEnd"/>
      <w:r w:rsidRPr="00B86312">
        <w:rPr>
          <w:sz w:val="28"/>
          <w:szCs w:val="28"/>
          <w:lang w:val="en-IN"/>
        </w:rPr>
        <w:t xml:space="preserve"> security events and identifies suspicious activities, anomalies, and potential threats. </w:t>
      </w:r>
    </w:p>
    <w:p w14:paraId="20D4DF15" w14:textId="77777777" w:rsidR="008E5CDD" w:rsidRPr="00B86312" w:rsidRDefault="008E5CDD" w:rsidP="00B86312">
      <w:pPr>
        <w:pStyle w:val="ListParagraph"/>
        <w:numPr>
          <w:ilvl w:val="0"/>
          <w:numId w:val="9"/>
        </w:numPr>
        <w:spacing w:line="360" w:lineRule="auto"/>
        <w:jc w:val="both"/>
        <w:rPr>
          <w:sz w:val="28"/>
          <w:szCs w:val="28"/>
          <w:lang w:val="en-IN"/>
        </w:rPr>
      </w:pPr>
      <w:r w:rsidRPr="00B86312">
        <w:rPr>
          <w:b/>
          <w:bCs/>
          <w:sz w:val="28"/>
          <w:szCs w:val="28"/>
          <w:lang w:val="en-IN"/>
        </w:rPr>
        <w:t>Alert Management Service:</w:t>
      </w:r>
      <w:r w:rsidRPr="00B86312">
        <w:rPr>
          <w:sz w:val="28"/>
          <w:szCs w:val="28"/>
          <w:lang w:val="en-IN"/>
        </w:rPr>
        <w:t xml:space="preserve"> Generates security alerts, sends notifications, and manages alert escalation. </w:t>
      </w:r>
    </w:p>
    <w:p w14:paraId="217EF462" w14:textId="77777777" w:rsidR="008E5CDD" w:rsidRPr="00B86312" w:rsidRDefault="008E5CDD" w:rsidP="00B86312">
      <w:pPr>
        <w:pStyle w:val="ListParagraph"/>
        <w:numPr>
          <w:ilvl w:val="0"/>
          <w:numId w:val="9"/>
        </w:numPr>
        <w:spacing w:line="360" w:lineRule="auto"/>
        <w:jc w:val="both"/>
        <w:rPr>
          <w:sz w:val="28"/>
          <w:szCs w:val="28"/>
          <w:lang w:val="en-IN"/>
        </w:rPr>
      </w:pPr>
      <w:r w:rsidRPr="00B86312">
        <w:rPr>
          <w:b/>
          <w:bCs/>
          <w:sz w:val="28"/>
          <w:szCs w:val="28"/>
          <w:lang w:val="en-IN"/>
        </w:rPr>
        <w:t>Reporting Service:</w:t>
      </w:r>
      <w:r w:rsidRPr="00B86312">
        <w:rPr>
          <w:sz w:val="28"/>
          <w:szCs w:val="28"/>
          <w:lang w:val="en-IN"/>
        </w:rPr>
        <w:t xml:space="preserve"> Generates dashboards, security reports, analytics, and exportable reports such as PDF or CSV. </w:t>
      </w:r>
    </w:p>
    <w:p w14:paraId="1E721F95" w14:textId="77777777" w:rsidR="008E5CDD" w:rsidRPr="00B86312" w:rsidRDefault="008E5CDD" w:rsidP="00B86312">
      <w:pPr>
        <w:pStyle w:val="ListParagraph"/>
        <w:numPr>
          <w:ilvl w:val="0"/>
          <w:numId w:val="9"/>
        </w:numPr>
        <w:spacing w:line="360" w:lineRule="auto"/>
        <w:jc w:val="both"/>
        <w:rPr>
          <w:sz w:val="28"/>
          <w:szCs w:val="28"/>
          <w:lang w:val="en-IN"/>
        </w:rPr>
      </w:pPr>
      <w:r w:rsidRPr="00B86312">
        <w:rPr>
          <w:b/>
          <w:bCs/>
          <w:sz w:val="28"/>
          <w:szCs w:val="28"/>
          <w:lang w:val="en-IN"/>
        </w:rPr>
        <w:t>Message Broker/Event Bus:</w:t>
      </w:r>
      <w:r w:rsidRPr="00B86312">
        <w:rPr>
          <w:sz w:val="28"/>
          <w:szCs w:val="28"/>
          <w:lang w:val="en-IN"/>
        </w:rPr>
        <w:t xml:space="preserve"> Transfers security events between services asynchronously and allows large volumes of events to be processed efficiently. </w:t>
      </w:r>
    </w:p>
    <w:p w14:paraId="1B3251A7" w14:textId="77777777" w:rsidR="008E5CDD" w:rsidRPr="00B86312" w:rsidRDefault="008E5CDD" w:rsidP="00B86312">
      <w:pPr>
        <w:pStyle w:val="ListParagraph"/>
        <w:numPr>
          <w:ilvl w:val="0"/>
          <w:numId w:val="9"/>
        </w:numPr>
        <w:spacing w:line="360" w:lineRule="auto"/>
        <w:jc w:val="both"/>
        <w:rPr>
          <w:sz w:val="28"/>
          <w:szCs w:val="28"/>
          <w:lang w:val="en-IN"/>
        </w:rPr>
      </w:pPr>
      <w:r w:rsidRPr="00B86312">
        <w:rPr>
          <w:b/>
          <w:bCs/>
          <w:sz w:val="28"/>
          <w:szCs w:val="28"/>
          <w:lang w:val="en-IN"/>
        </w:rPr>
        <w:t>Data Layer:</w:t>
      </w:r>
      <w:r w:rsidRPr="00B86312">
        <w:rPr>
          <w:sz w:val="28"/>
          <w:szCs w:val="28"/>
          <w:lang w:val="en-IN"/>
        </w:rPr>
        <w:t xml:space="preserve"> Stores user information, monitoring data, vulnerabilities, alerts, threat </w:t>
      </w:r>
      <w:r w:rsidRPr="00B86312">
        <w:rPr>
          <w:sz w:val="28"/>
          <w:szCs w:val="28"/>
          <w:lang w:val="en-IN"/>
        </w:rPr>
        <w:lastRenderedPageBreak/>
        <w:t xml:space="preserve">intelligence, and reports. </w:t>
      </w:r>
    </w:p>
    <w:p w14:paraId="502A90AF" w14:textId="77777777" w:rsidR="008E5CDD" w:rsidRPr="00B86312" w:rsidRDefault="008E5CDD" w:rsidP="00B86312">
      <w:pPr>
        <w:pStyle w:val="ListParagraph"/>
        <w:spacing w:line="360" w:lineRule="auto"/>
        <w:jc w:val="both"/>
        <w:rPr>
          <w:sz w:val="28"/>
          <w:szCs w:val="28"/>
        </w:rPr>
      </w:pPr>
    </w:p>
    <w:p w14:paraId="5C5B32AB" w14:textId="5DB416C3" w:rsidR="00ED06B2" w:rsidRPr="00B86312" w:rsidRDefault="00ED06B2" w:rsidP="00B86312">
      <w:pPr>
        <w:pStyle w:val="ListParagraph"/>
        <w:spacing w:line="360" w:lineRule="auto"/>
        <w:jc w:val="center"/>
        <w:rPr>
          <w:sz w:val="28"/>
          <w:szCs w:val="28"/>
        </w:rPr>
        <w:sectPr w:rsidR="00ED06B2" w:rsidRPr="00B86312">
          <w:type w:val="continuous"/>
          <w:pgSz w:w="12240" w:h="15840"/>
          <w:pgMar w:top="1000" w:right="720" w:bottom="280" w:left="1080" w:header="720" w:footer="720" w:gutter="0"/>
          <w:cols w:space="720"/>
        </w:sectPr>
      </w:pPr>
      <w:r w:rsidRPr="00B86312">
        <w:rPr>
          <w:sz w:val="28"/>
          <w:szCs w:val="28"/>
        </w:rPr>
        <w:drawing>
          <wp:inline distT="0" distB="0" distL="0" distR="0" wp14:anchorId="60DA2AAD" wp14:editId="6A2E6014">
            <wp:extent cx="4297680" cy="2255520"/>
            <wp:effectExtent l="0" t="0" r="7620" b="0"/>
            <wp:docPr id="41235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55932" name=""/>
                    <pic:cNvPicPr/>
                  </pic:nvPicPr>
                  <pic:blipFill>
                    <a:blip r:embed="rId11"/>
                    <a:stretch>
                      <a:fillRect/>
                    </a:stretch>
                  </pic:blipFill>
                  <pic:spPr>
                    <a:xfrm>
                      <a:off x="0" y="0"/>
                      <a:ext cx="4297680" cy="2255520"/>
                    </a:xfrm>
                    <a:prstGeom prst="rect">
                      <a:avLst/>
                    </a:prstGeom>
                  </pic:spPr>
                </pic:pic>
              </a:graphicData>
            </a:graphic>
          </wp:inline>
        </w:drawing>
      </w:r>
    </w:p>
    <w:p w14:paraId="5653A949" w14:textId="3112E3BA" w:rsidR="008E5CDD" w:rsidRPr="00B86312" w:rsidRDefault="00000000" w:rsidP="00B86312">
      <w:pPr>
        <w:pStyle w:val="ListParagraph"/>
        <w:numPr>
          <w:ilvl w:val="1"/>
          <w:numId w:val="1"/>
        </w:numPr>
        <w:tabs>
          <w:tab w:val="left" w:pos="719"/>
        </w:tabs>
        <w:spacing w:before="80" w:line="360" w:lineRule="auto"/>
        <w:ind w:left="719" w:hanging="359"/>
        <w:jc w:val="both"/>
        <w:rPr>
          <w:b/>
          <w:bCs/>
          <w:sz w:val="28"/>
          <w:szCs w:val="28"/>
        </w:rPr>
      </w:pPr>
      <w:r w:rsidRPr="00B86312">
        <w:rPr>
          <w:b/>
          <w:bCs/>
          <w:color w:val="EE0000"/>
          <w:sz w:val="28"/>
          <w:szCs w:val="28"/>
        </w:rPr>
        <w:lastRenderedPageBreak/>
        <w:t>Explain</w:t>
      </w:r>
      <w:r w:rsidRPr="00B86312">
        <w:rPr>
          <w:b/>
          <w:bCs/>
          <w:color w:val="EE0000"/>
          <w:spacing w:val="-7"/>
          <w:sz w:val="28"/>
          <w:szCs w:val="28"/>
        </w:rPr>
        <w:t xml:space="preserve"> </w:t>
      </w:r>
      <w:r w:rsidRPr="00B86312">
        <w:rPr>
          <w:b/>
          <w:bCs/>
          <w:color w:val="EE0000"/>
          <w:sz w:val="28"/>
          <w:szCs w:val="28"/>
        </w:rPr>
        <w:t>how</w:t>
      </w:r>
      <w:r w:rsidRPr="00B86312">
        <w:rPr>
          <w:b/>
          <w:bCs/>
          <w:color w:val="EE0000"/>
          <w:spacing w:val="-6"/>
          <w:sz w:val="28"/>
          <w:szCs w:val="28"/>
        </w:rPr>
        <w:t xml:space="preserve"> </w:t>
      </w:r>
      <w:r w:rsidRPr="00B86312">
        <w:rPr>
          <w:b/>
          <w:bCs/>
          <w:color w:val="EE0000"/>
          <w:sz w:val="28"/>
          <w:szCs w:val="28"/>
        </w:rPr>
        <w:t>the</w:t>
      </w:r>
      <w:r w:rsidRPr="00B86312">
        <w:rPr>
          <w:b/>
          <w:bCs/>
          <w:color w:val="EE0000"/>
          <w:spacing w:val="-7"/>
          <w:sz w:val="28"/>
          <w:szCs w:val="28"/>
        </w:rPr>
        <w:t xml:space="preserve"> </w:t>
      </w:r>
      <w:r w:rsidRPr="00B86312">
        <w:rPr>
          <w:b/>
          <w:bCs/>
          <w:color w:val="EE0000"/>
          <w:sz w:val="28"/>
          <w:szCs w:val="28"/>
        </w:rPr>
        <w:t>components</w:t>
      </w:r>
      <w:r w:rsidRPr="00B86312">
        <w:rPr>
          <w:b/>
          <w:bCs/>
          <w:color w:val="EE0000"/>
          <w:spacing w:val="-6"/>
          <w:sz w:val="28"/>
          <w:szCs w:val="28"/>
        </w:rPr>
        <w:t xml:space="preserve"> </w:t>
      </w:r>
      <w:r w:rsidRPr="00B86312">
        <w:rPr>
          <w:b/>
          <w:bCs/>
          <w:color w:val="EE0000"/>
          <w:sz w:val="28"/>
          <w:szCs w:val="28"/>
        </w:rPr>
        <w:t>communicate</w:t>
      </w:r>
      <w:r w:rsidRPr="00B86312">
        <w:rPr>
          <w:b/>
          <w:bCs/>
          <w:color w:val="EE0000"/>
          <w:spacing w:val="-7"/>
          <w:sz w:val="28"/>
          <w:szCs w:val="28"/>
        </w:rPr>
        <w:t xml:space="preserve"> </w:t>
      </w:r>
      <w:r w:rsidRPr="00B86312">
        <w:rPr>
          <w:b/>
          <w:bCs/>
          <w:color w:val="EE0000"/>
          <w:sz w:val="28"/>
          <w:szCs w:val="28"/>
        </w:rPr>
        <w:t>and</w:t>
      </w:r>
      <w:r w:rsidRPr="00B86312">
        <w:rPr>
          <w:b/>
          <w:bCs/>
          <w:color w:val="EE0000"/>
          <w:spacing w:val="-6"/>
          <w:sz w:val="28"/>
          <w:szCs w:val="28"/>
        </w:rPr>
        <w:t xml:space="preserve"> </w:t>
      </w:r>
      <w:r w:rsidRPr="00B86312">
        <w:rPr>
          <w:b/>
          <w:bCs/>
          <w:color w:val="EE0000"/>
          <w:sz w:val="28"/>
          <w:szCs w:val="28"/>
        </w:rPr>
        <w:t>exchange</w:t>
      </w:r>
      <w:r w:rsidRPr="00B86312">
        <w:rPr>
          <w:b/>
          <w:bCs/>
          <w:color w:val="EE0000"/>
          <w:spacing w:val="-6"/>
          <w:sz w:val="28"/>
          <w:szCs w:val="28"/>
        </w:rPr>
        <w:t xml:space="preserve"> </w:t>
      </w:r>
      <w:r w:rsidRPr="00B86312">
        <w:rPr>
          <w:b/>
          <w:bCs/>
          <w:color w:val="EE0000"/>
          <w:spacing w:val="-2"/>
          <w:sz w:val="28"/>
          <w:szCs w:val="28"/>
        </w:rPr>
        <w:t>data.</w:t>
      </w:r>
    </w:p>
    <w:p w14:paraId="00F4DEA2" w14:textId="77777777" w:rsidR="008E5CDD" w:rsidRPr="00B86312" w:rsidRDefault="008E5CDD" w:rsidP="00B86312">
      <w:pPr>
        <w:pStyle w:val="ListParagraph"/>
        <w:tabs>
          <w:tab w:val="left" w:pos="719"/>
        </w:tabs>
        <w:spacing w:before="80" w:line="360" w:lineRule="auto"/>
        <w:jc w:val="both"/>
        <w:rPr>
          <w:sz w:val="28"/>
          <w:szCs w:val="28"/>
          <w:lang w:val="en-IN"/>
        </w:rPr>
      </w:pPr>
      <w:r w:rsidRPr="00B86312">
        <w:rPr>
          <w:sz w:val="28"/>
          <w:szCs w:val="28"/>
          <w:lang w:val="en-IN"/>
        </w:rPr>
        <w:t>The components communicate using a combination of synchronous and asynchronous communication mechanisms. Users access the system through HTTPS, and their requests are sent to the API Gateway, which forwards them to the appropriate microservice through secure REST APIs. Cloud monitoring and security tools send logs and events through APIs or connectors to the monitoring service. Security events are published to the message broker, where threat detection and alert services consume and process them. Processed results are stored in the appropriate databases and then retrieved by the dashboard and reporting services.</w:t>
      </w:r>
    </w:p>
    <w:p w14:paraId="4D0DA8F2" w14:textId="77777777" w:rsidR="008E5CDD" w:rsidRPr="00B86312" w:rsidRDefault="008E5CDD" w:rsidP="00B86312">
      <w:pPr>
        <w:pStyle w:val="ListParagraph"/>
        <w:tabs>
          <w:tab w:val="left" w:pos="719"/>
        </w:tabs>
        <w:spacing w:before="80" w:line="360" w:lineRule="auto"/>
        <w:jc w:val="both"/>
        <w:rPr>
          <w:b/>
          <w:bCs/>
          <w:sz w:val="28"/>
          <w:szCs w:val="28"/>
          <w:lang w:val="en-IN"/>
        </w:rPr>
      </w:pPr>
      <w:r w:rsidRPr="00B86312">
        <w:rPr>
          <w:b/>
          <w:bCs/>
          <w:sz w:val="28"/>
          <w:szCs w:val="28"/>
          <w:lang w:val="en-IN"/>
        </w:rPr>
        <w:t>Key Points</w:t>
      </w:r>
    </w:p>
    <w:p w14:paraId="20171952" w14:textId="77777777" w:rsidR="008E5CDD" w:rsidRPr="00B86312" w:rsidRDefault="008E5CDD" w:rsidP="00B86312">
      <w:pPr>
        <w:pStyle w:val="ListParagraph"/>
        <w:numPr>
          <w:ilvl w:val="0"/>
          <w:numId w:val="10"/>
        </w:numPr>
        <w:tabs>
          <w:tab w:val="clear" w:pos="720"/>
          <w:tab w:val="left" w:pos="719"/>
        </w:tabs>
        <w:spacing w:before="80" w:line="360" w:lineRule="auto"/>
        <w:jc w:val="both"/>
        <w:rPr>
          <w:sz w:val="28"/>
          <w:szCs w:val="28"/>
          <w:lang w:val="en-IN"/>
        </w:rPr>
      </w:pPr>
      <w:r w:rsidRPr="00B86312">
        <w:rPr>
          <w:b/>
          <w:bCs/>
          <w:sz w:val="28"/>
          <w:szCs w:val="28"/>
          <w:lang w:val="en-IN"/>
        </w:rPr>
        <w:t>User → API Gateway:</w:t>
      </w:r>
      <w:r w:rsidRPr="00B86312">
        <w:rPr>
          <w:sz w:val="28"/>
          <w:szCs w:val="28"/>
          <w:lang w:val="en-IN"/>
        </w:rPr>
        <w:t xml:space="preserve"> Users communicate with the system through secure </w:t>
      </w:r>
      <w:r w:rsidRPr="00B86312">
        <w:rPr>
          <w:b/>
          <w:bCs/>
          <w:sz w:val="28"/>
          <w:szCs w:val="28"/>
          <w:lang w:val="en-IN"/>
        </w:rPr>
        <w:t>HTTPS</w:t>
      </w:r>
      <w:r w:rsidRPr="00B86312">
        <w:rPr>
          <w:sz w:val="28"/>
          <w:szCs w:val="28"/>
          <w:lang w:val="en-IN"/>
        </w:rPr>
        <w:t xml:space="preserve"> connections. </w:t>
      </w:r>
    </w:p>
    <w:p w14:paraId="31330FB8" w14:textId="77777777" w:rsidR="008E5CDD" w:rsidRPr="00B86312" w:rsidRDefault="008E5CDD" w:rsidP="00B86312">
      <w:pPr>
        <w:pStyle w:val="ListParagraph"/>
        <w:numPr>
          <w:ilvl w:val="0"/>
          <w:numId w:val="10"/>
        </w:numPr>
        <w:tabs>
          <w:tab w:val="clear" w:pos="720"/>
          <w:tab w:val="left" w:pos="719"/>
        </w:tabs>
        <w:spacing w:before="80" w:line="360" w:lineRule="auto"/>
        <w:jc w:val="both"/>
        <w:rPr>
          <w:sz w:val="28"/>
          <w:szCs w:val="28"/>
          <w:lang w:val="en-IN"/>
        </w:rPr>
      </w:pPr>
      <w:r w:rsidRPr="00B86312">
        <w:rPr>
          <w:b/>
          <w:bCs/>
          <w:sz w:val="28"/>
          <w:szCs w:val="28"/>
          <w:lang w:val="en-IN"/>
        </w:rPr>
        <w:t>API Gateway → Microservices:</w:t>
      </w:r>
      <w:r w:rsidRPr="00B86312">
        <w:rPr>
          <w:sz w:val="28"/>
          <w:szCs w:val="28"/>
          <w:lang w:val="en-IN"/>
        </w:rPr>
        <w:t xml:space="preserve"> Requests are routed to services using </w:t>
      </w:r>
      <w:r w:rsidRPr="00B86312">
        <w:rPr>
          <w:b/>
          <w:bCs/>
          <w:sz w:val="28"/>
          <w:szCs w:val="28"/>
          <w:lang w:val="en-IN"/>
        </w:rPr>
        <w:t>REST APIs</w:t>
      </w:r>
      <w:r w:rsidRPr="00B86312">
        <w:rPr>
          <w:sz w:val="28"/>
          <w:szCs w:val="28"/>
          <w:lang w:val="en-IN"/>
        </w:rPr>
        <w:t xml:space="preserve">. </w:t>
      </w:r>
    </w:p>
    <w:p w14:paraId="0EEED0C6" w14:textId="77777777" w:rsidR="008E5CDD" w:rsidRPr="00B86312" w:rsidRDefault="008E5CDD" w:rsidP="00B86312">
      <w:pPr>
        <w:pStyle w:val="ListParagraph"/>
        <w:numPr>
          <w:ilvl w:val="0"/>
          <w:numId w:val="10"/>
        </w:numPr>
        <w:tabs>
          <w:tab w:val="clear" w:pos="720"/>
          <w:tab w:val="left" w:pos="719"/>
        </w:tabs>
        <w:spacing w:before="80" w:line="360" w:lineRule="auto"/>
        <w:jc w:val="both"/>
        <w:rPr>
          <w:sz w:val="28"/>
          <w:szCs w:val="28"/>
          <w:lang w:val="en-IN"/>
        </w:rPr>
      </w:pPr>
      <w:r w:rsidRPr="00B86312">
        <w:rPr>
          <w:b/>
          <w:bCs/>
          <w:sz w:val="28"/>
          <w:szCs w:val="28"/>
          <w:lang w:val="en-IN"/>
        </w:rPr>
        <w:t>Cloud → Monitoring Service:</w:t>
      </w:r>
      <w:r w:rsidRPr="00B86312">
        <w:rPr>
          <w:sz w:val="28"/>
          <w:szCs w:val="28"/>
          <w:lang w:val="en-IN"/>
        </w:rPr>
        <w:t xml:space="preserve"> Cloud platforms send logs, metrics, and events through </w:t>
      </w:r>
      <w:r w:rsidRPr="00B86312">
        <w:rPr>
          <w:b/>
          <w:bCs/>
          <w:sz w:val="28"/>
          <w:szCs w:val="28"/>
          <w:lang w:val="en-IN"/>
        </w:rPr>
        <w:t>secure APIs/connectors</w:t>
      </w:r>
      <w:r w:rsidRPr="00B86312">
        <w:rPr>
          <w:sz w:val="28"/>
          <w:szCs w:val="28"/>
          <w:lang w:val="en-IN"/>
        </w:rPr>
        <w:t xml:space="preserve">. </w:t>
      </w:r>
    </w:p>
    <w:p w14:paraId="7ACC07FB" w14:textId="77777777" w:rsidR="008E5CDD" w:rsidRPr="00B86312" w:rsidRDefault="008E5CDD" w:rsidP="00B86312">
      <w:pPr>
        <w:pStyle w:val="ListParagraph"/>
        <w:numPr>
          <w:ilvl w:val="0"/>
          <w:numId w:val="10"/>
        </w:numPr>
        <w:tabs>
          <w:tab w:val="clear" w:pos="720"/>
          <w:tab w:val="left" w:pos="719"/>
        </w:tabs>
        <w:spacing w:before="80" w:line="360" w:lineRule="auto"/>
        <w:jc w:val="both"/>
        <w:rPr>
          <w:sz w:val="28"/>
          <w:szCs w:val="28"/>
          <w:lang w:val="en-IN"/>
        </w:rPr>
      </w:pPr>
      <w:r w:rsidRPr="00B86312">
        <w:rPr>
          <w:b/>
          <w:bCs/>
          <w:sz w:val="28"/>
          <w:szCs w:val="28"/>
          <w:lang w:val="en-IN"/>
        </w:rPr>
        <w:t>Services → Event Bus:</w:t>
      </w:r>
      <w:r w:rsidRPr="00B86312">
        <w:rPr>
          <w:sz w:val="28"/>
          <w:szCs w:val="28"/>
          <w:lang w:val="en-IN"/>
        </w:rPr>
        <w:t xml:space="preserve"> Security events are published to the </w:t>
      </w:r>
      <w:r w:rsidRPr="00B86312">
        <w:rPr>
          <w:b/>
          <w:bCs/>
          <w:sz w:val="28"/>
          <w:szCs w:val="28"/>
          <w:lang w:val="en-IN"/>
        </w:rPr>
        <w:t>message broker/event bus</w:t>
      </w:r>
      <w:r w:rsidRPr="00B86312">
        <w:rPr>
          <w:sz w:val="28"/>
          <w:szCs w:val="28"/>
          <w:lang w:val="en-IN"/>
        </w:rPr>
        <w:t xml:space="preserve"> for asynchronous processing. </w:t>
      </w:r>
    </w:p>
    <w:p w14:paraId="005B100A" w14:textId="77777777" w:rsidR="008E5CDD" w:rsidRPr="00B86312" w:rsidRDefault="008E5CDD" w:rsidP="00B86312">
      <w:pPr>
        <w:pStyle w:val="ListParagraph"/>
        <w:numPr>
          <w:ilvl w:val="0"/>
          <w:numId w:val="10"/>
        </w:numPr>
        <w:tabs>
          <w:tab w:val="clear" w:pos="720"/>
          <w:tab w:val="left" w:pos="719"/>
        </w:tabs>
        <w:spacing w:before="80" w:line="360" w:lineRule="auto"/>
        <w:jc w:val="both"/>
        <w:rPr>
          <w:sz w:val="28"/>
          <w:szCs w:val="28"/>
          <w:lang w:val="en-IN"/>
        </w:rPr>
      </w:pPr>
      <w:r w:rsidRPr="00B86312">
        <w:rPr>
          <w:b/>
          <w:bCs/>
          <w:sz w:val="28"/>
          <w:szCs w:val="28"/>
          <w:lang w:val="en-IN"/>
        </w:rPr>
        <w:t>Services → Databases:</w:t>
      </w:r>
      <w:r w:rsidRPr="00B86312">
        <w:rPr>
          <w:sz w:val="28"/>
          <w:szCs w:val="28"/>
          <w:lang w:val="en-IN"/>
        </w:rPr>
        <w:t xml:space="preserve"> Processed security information is stored in appropriate databases and cloud storage. </w:t>
      </w:r>
    </w:p>
    <w:p w14:paraId="4082F9D1" w14:textId="77777777" w:rsidR="008E5CDD" w:rsidRPr="00B86312" w:rsidRDefault="008E5CDD" w:rsidP="00B86312">
      <w:pPr>
        <w:pStyle w:val="ListParagraph"/>
        <w:numPr>
          <w:ilvl w:val="0"/>
          <w:numId w:val="10"/>
        </w:numPr>
        <w:tabs>
          <w:tab w:val="clear" w:pos="720"/>
          <w:tab w:val="left" w:pos="719"/>
        </w:tabs>
        <w:spacing w:before="80" w:line="360" w:lineRule="auto"/>
        <w:jc w:val="both"/>
        <w:rPr>
          <w:sz w:val="28"/>
          <w:szCs w:val="28"/>
          <w:lang w:val="en-IN"/>
        </w:rPr>
      </w:pPr>
      <w:r w:rsidRPr="00B86312">
        <w:rPr>
          <w:b/>
          <w:bCs/>
          <w:sz w:val="28"/>
          <w:szCs w:val="28"/>
          <w:lang w:val="en-IN"/>
        </w:rPr>
        <w:t>Services → Dashboard:</w:t>
      </w:r>
      <w:r w:rsidRPr="00B86312">
        <w:rPr>
          <w:sz w:val="28"/>
          <w:szCs w:val="28"/>
          <w:lang w:val="en-IN"/>
        </w:rPr>
        <w:t xml:space="preserve"> The dashboard retrieves processed data through APIs and displays security status, vulnerabilities, and alerts.</w:t>
      </w:r>
    </w:p>
    <w:p w14:paraId="21152138" w14:textId="77777777" w:rsidR="008E5CDD" w:rsidRPr="00B86312" w:rsidRDefault="008E5CDD" w:rsidP="00B86312">
      <w:pPr>
        <w:pStyle w:val="ListParagraph"/>
        <w:tabs>
          <w:tab w:val="left" w:pos="719"/>
        </w:tabs>
        <w:spacing w:before="80" w:line="360" w:lineRule="auto"/>
        <w:ind w:firstLine="0"/>
        <w:jc w:val="both"/>
        <w:rPr>
          <w:sz w:val="28"/>
          <w:szCs w:val="28"/>
        </w:rPr>
      </w:pPr>
    </w:p>
    <w:p w14:paraId="7913DEFE" w14:textId="79806682" w:rsidR="008E5CDD" w:rsidRPr="00B86312" w:rsidRDefault="00ED06B2" w:rsidP="00B86312">
      <w:pPr>
        <w:pStyle w:val="ListParagraph"/>
        <w:tabs>
          <w:tab w:val="left" w:pos="719"/>
        </w:tabs>
        <w:spacing w:before="80" w:line="360" w:lineRule="auto"/>
        <w:ind w:firstLine="0"/>
        <w:jc w:val="both"/>
        <w:rPr>
          <w:sz w:val="28"/>
          <w:szCs w:val="28"/>
        </w:rPr>
      </w:pPr>
      <w:r w:rsidRPr="00B86312">
        <w:rPr>
          <w:sz w:val="28"/>
          <w:szCs w:val="28"/>
        </w:rPr>
        <w:lastRenderedPageBreak/>
        <w:drawing>
          <wp:inline distT="0" distB="0" distL="0" distR="0" wp14:anchorId="4DE97486" wp14:editId="210A75CB">
            <wp:extent cx="5524500" cy="2621280"/>
            <wp:effectExtent l="0" t="0" r="0" b="7620"/>
            <wp:docPr id="82203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36284" name=""/>
                    <pic:cNvPicPr/>
                  </pic:nvPicPr>
                  <pic:blipFill>
                    <a:blip r:embed="rId12"/>
                    <a:stretch>
                      <a:fillRect/>
                    </a:stretch>
                  </pic:blipFill>
                  <pic:spPr>
                    <a:xfrm>
                      <a:off x="0" y="0"/>
                      <a:ext cx="5524500" cy="2621280"/>
                    </a:xfrm>
                    <a:prstGeom prst="rect">
                      <a:avLst/>
                    </a:prstGeom>
                  </pic:spPr>
                </pic:pic>
              </a:graphicData>
            </a:graphic>
          </wp:inline>
        </w:drawing>
      </w:r>
    </w:p>
    <w:p w14:paraId="6F688E08" w14:textId="0965E914" w:rsidR="008E5CDD" w:rsidRPr="00B86312" w:rsidRDefault="00000000" w:rsidP="00B86312">
      <w:pPr>
        <w:pStyle w:val="ListParagraph"/>
        <w:numPr>
          <w:ilvl w:val="1"/>
          <w:numId w:val="1"/>
        </w:numPr>
        <w:tabs>
          <w:tab w:val="left" w:pos="719"/>
        </w:tabs>
        <w:spacing w:line="360" w:lineRule="auto"/>
        <w:ind w:left="719" w:hanging="359"/>
        <w:jc w:val="both"/>
        <w:rPr>
          <w:b/>
          <w:bCs/>
          <w:color w:val="EE0000"/>
          <w:sz w:val="28"/>
          <w:szCs w:val="28"/>
        </w:rPr>
      </w:pPr>
      <w:r w:rsidRPr="00B86312">
        <w:rPr>
          <w:b/>
          <w:bCs/>
          <w:color w:val="EE0000"/>
          <w:sz w:val="28"/>
          <w:szCs w:val="28"/>
        </w:rPr>
        <w:t>Illustrate</w:t>
      </w:r>
      <w:r w:rsidRPr="00B86312">
        <w:rPr>
          <w:b/>
          <w:bCs/>
          <w:color w:val="EE0000"/>
          <w:spacing w:val="-6"/>
          <w:sz w:val="28"/>
          <w:szCs w:val="28"/>
        </w:rPr>
        <w:t xml:space="preserve"> </w:t>
      </w:r>
      <w:r w:rsidRPr="00B86312">
        <w:rPr>
          <w:b/>
          <w:bCs/>
          <w:color w:val="EE0000"/>
          <w:sz w:val="28"/>
          <w:szCs w:val="28"/>
        </w:rPr>
        <w:t>the</w:t>
      </w:r>
      <w:r w:rsidRPr="00B86312">
        <w:rPr>
          <w:b/>
          <w:bCs/>
          <w:color w:val="EE0000"/>
          <w:spacing w:val="-5"/>
          <w:sz w:val="28"/>
          <w:szCs w:val="28"/>
        </w:rPr>
        <w:t xml:space="preserve"> </w:t>
      </w:r>
      <w:r w:rsidRPr="00B86312">
        <w:rPr>
          <w:b/>
          <w:bCs/>
          <w:color w:val="EE0000"/>
          <w:sz w:val="28"/>
          <w:szCs w:val="28"/>
        </w:rPr>
        <w:t>overall</w:t>
      </w:r>
      <w:r w:rsidRPr="00B86312">
        <w:rPr>
          <w:b/>
          <w:bCs/>
          <w:color w:val="EE0000"/>
          <w:spacing w:val="-6"/>
          <w:sz w:val="28"/>
          <w:szCs w:val="28"/>
        </w:rPr>
        <w:t xml:space="preserve"> </w:t>
      </w:r>
      <w:r w:rsidRPr="00B86312">
        <w:rPr>
          <w:b/>
          <w:bCs/>
          <w:color w:val="EE0000"/>
          <w:sz w:val="28"/>
          <w:szCs w:val="28"/>
        </w:rPr>
        <w:t>workflow</w:t>
      </w:r>
      <w:r w:rsidRPr="00B86312">
        <w:rPr>
          <w:b/>
          <w:bCs/>
          <w:color w:val="EE0000"/>
          <w:spacing w:val="-5"/>
          <w:sz w:val="28"/>
          <w:szCs w:val="28"/>
        </w:rPr>
        <w:t xml:space="preserve"> </w:t>
      </w:r>
      <w:r w:rsidRPr="00B86312">
        <w:rPr>
          <w:b/>
          <w:bCs/>
          <w:color w:val="EE0000"/>
          <w:sz w:val="28"/>
          <w:szCs w:val="28"/>
        </w:rPr>
        <w:t>of</w:t>
      </w:r>
      <w:r w:rsidRPr="00B86312">
        <w:rPr>
          <w:b/>
          <w:bCs/>
          <w:color w:val="EE0000"/>
          <w:spacing w:val="-6"/>
          <w:sz w:val="28"/>
          <w:szCs w:val="28"/>
        </w:rPr>
        <w:t xml:space="preserve"> </w:t>
      </w:r>
      <w:r w:rsidRPr="00B86312">
        <w:rPr>
          <w:b/>
          <w:bCs/>
          <w:color w:val="EE0000"/>
          <w:sz w:val="28"/>
          <w:szCs w:val="28"/>
        </w:rPr>
        <w:t>the</w:t>
      </w:r>
      <w:r w:rsidRPr="00B86312">
        <w:rPr>
          <w:b/>
          <w:bCs/>
          <w:color w:val="EE0000"/>
          <w:spacing w:val="-5"/>
          <w:sz w:val="28"/>
          <w:szCs w:val="28"/>
        </w:rPr>
        <w:t xml:space="preserve"> </w:t>
      </w:r>
      <w:r w:rsidRPr="00B86312">
        <w:rPr>
          <w:b/>
          <w:bCs/>
          <w:color w:val="EE0000"/>
          <w:spacing w:val="-2"/>
          <w:sz w:val="28"/>
          <w:szCs w:val="28"/>
        </w:rPr>
        <w:t>system.</w:t>
      </w:r>
    </w:p>
    <w:p w14:paraId="50DCACA5" w14:textId="77777777" w:rsidR="008E5CDD" w:rsidRPr="00B86312" w:rsidRDefault="008E5CDD" w:rsidP="00B86312">
      <w:pPr>
        <w:pStyle w:val="ListParagraph"/>
        <w:tabs>
          <w:tab w:val="left" w:pos="719"/>
        </w:tabs>
        <w:spacing w:line="360" w:lineRule="auto"/>
        <w:jc w:val="both"/>
        <w:rPr>
          <w:sz w:val="28"/>
          <w:szCs w:val="28"/>
          <w:lang w:val="en-IN"/>
        </w:rPr>
      </w:pPr>
      <w:r w:rsidRPr="00B86312">
        <w:rPr>
          <w:sz w:val="28"/>
          <w:szCs w:val="28"/>
          <w:lang w:val="en-IN"/>
        </w:rPr>
        <w:t xml:space="preserve">The overall workflow begins when cloud platforms and external security tools provide logs, metrics, and security events to the Cloud Monitoring Service. The collected events are sent to the Message Broker/Event Bus, where the Threat Detection Service </w:t>
      </w:r>
      <w:proofErr w:type="spellStart"/>
      <w:r w:rsidRPr="00B86312">
        <w:rPr>
          <w:sz w:val="28"/>
          <w:szCs w:val="28"/>
          <w:lang w:val="en-IN"/>
        </w:rPr>
        <w:t>analyzes</w:t>
      </w:r>
      <w:proofErr w:type="spellEnd"/>
      <w:r w:rsidRPr="00B86312">
        <w:rPr>
          <w:sz w:val="28"/>
          <w:szCs w:val="28"/>
          <w:lang w:val="en-IN"/>
        </w:rPr>
        <w:t xml:space="preserve"> them for suspicious activities and the Vulnerability Assessment Service processes vulnerability scan results. Detected threats generate alerts through the Alert Management Service, while all relevant information is stored in the data layer. Finally, the Dashboard and Reporting Service retrieves the processed information and presents security status, vulnerabilities, alerts, and reports to authorized users.</w:t>
      </w:r>
    </w:p>
    <w:p w14:paraId="3CD807C3" w14:textId="77777777" w:rsidR="008E5CDD" w:rsidRPr="00B86312" w:rsidRDefault="008E5CDD" w:rsidP="00B86312">
      <w:pPr>
        <w:pStyle w:val="ListParagraph"/>
        <w:tabs>
          <w:tab w:val="left" w:pos="719"/>
        </w:tabs>
        <w:spacing w:line="360" w:lineRule="auto"/>
        <w:jc w:val="both"/>
        <w:rPr>
          <w:b/>
          <w:bCs/>
          <w:sz w:val="28"/>
          <w:szCs w:val="28"/>
          <w:lang w:val="en-IN"/>
        </w:rPr>
      </w:pPr>
      <w:r w:rsidRPr="00B86312">
        <w:rPr>
          <w:b/>
          <w:bCs/>
          <w:sz w:val="28"/>
          <w:szCs w:val="28"/>
          <w:lang w:val="en-IN"/>
        </w:rPr>
        <w:t>Workflow</w:t>
      </w:r>
    </w:p>
    <w:p w14:paraId="46AEAB2A" w14:textId="77777777" w:rsidR="008E5CDD" w:rsidRPr="00B86312" w:rsidRDefault="008E5CDD" w:rsidP="00B86312">
      <w:pPr>
        <w:pStyle w:val="ListParagraph"/>
        <w:tabs>
          <w:tab w:val="left" w:pos="719"/>
        </w:tabs>
        <w:spacing w:line="360" w:lineRule="auto"/>
        <w:rPr>
          <w:sz w:val="28"/>
          <w:szCs w:val="28"/>
          <w:lang w:val="en-IN"/>
        </w:rPr>
      </w:pPr>
      <w:r w:rsidRPr="00B86312">
        <w:rPr>
          <w:b/>
          <w:bCs/>
          <w:sz w:val="28"/>
          <w:szCs w:val="28"/>
          <w:lang w:val="en-IN"/>
        </w:rPr>
        <w:t>Cloud Resources / Security Tools</w:t>
      </w:r>
      <w:r w:rsidRPr="00B86312">
        <w:rPr>
          <w:sz w:val="28"/>
          <w:szCs w:val="28"/>
          <w:lang w:val="en-IN"/>
        </w:rPr>
        <w:br/>
        <w:t>↓</w:t>
      </w:r>
      <w:r w:rsidRPr="00B86312">
        <w:rPr>
          <w:sz w:val="28"/>
          <w:szCs w:val="28"/>
          <w:lang w:val="en-IN"/>
        </w:rPr>
        <w:br/>
      </w:r>
      <w:r w:rsidRPr="00B86312">
        <w:rPr>
          <w:b/>
          <w:bCs/>
          <w:sz w:val="28"/>
          <w:szCs w:val="28"/>
          <w:lang w:val="en-IN"/>
        </w:rPr>
        <w:t>Cloud Monitoring Service</w:t>
      </w:r>
      <w:r w:rsidRPr="00B86312">
        <w:rPr>
          <w:sz w:val="28"/>
          <w:szCs w:val="28"/>
          <w:lang w:val="en-IN"/>
        </w:rPr>
        <w:br/>
        <w:t>↓</w:t>
      </w:r>
      <w:r w:rsidRPr="00B86312">
        <w:rPr>
          <w:sz w:val="28"/>
          <w:szCs w:val="28"/>
          <w:lang w:val="en-IN"/>
        </w:rPr>
        <w:br/>
      </w:r>
      <w:r w:rsidRPr="00B86312">
        <w:rPr>
          <w:b/>
          <w:bCs/>
          <w:sz w:val="28"/>
          <w:szCs w:val="28"/>
          <w:lang w:val="en-IN"/>
        </w:rPr>
        <w:t>Message Broker / Event Bus</w:t>
      </w:r>
      <w:r w:rsidRPr="00B86312">
        <w:rPr>
          <w:sz w:val="28"/>
          <w:szCs w:val="28"/>
          <w:lang w:val="en-IN"/>
        </w:rPr>
        <w:br/>
        <w:t>↓</w:t>
      </w:r>
      <w:r w:rsidRPr="00B86312">
        <w:rPr>
          <w:sz w:val="28"/>
          <w:szCs w:val="28"/>
          <w:lang w:val="en-IN"/>
        </w:rPr>
        <w:br/>
      </w:r>
      <w:r w:rsidRPr="00B86312">
        <w:rPr>
          <w:b/>
          <w:bCs/>
          <w:sz w:val="28"/>
          <w:szCs w:val="28"/>
          <w:lang w:val="en-IN"/>
        </w:rPr>
        <w:t>Threat Detection + Vulnerability Assessment</w:t>
      </w:r>
      <w:r w:rsidRPr="00B86312">
        <w:rPr>
          <w:sz w:val="28"/>
          <w:szCs w:val="28"/>
          <w:lang w:val="en-IN"/>
        </w:rPr>
        <w:br/>
        <w:t>↓</w:t>
      </w:r>
      <w:r w:rsidRPr="00B86312">
        <w:rPr>
          <w:sz w:val="28"/>
          <w:szCs w:val="28"/>
          <w:lang w:val="en-IN"/>
        </w:rPr>
        <w:br/>
      </w:r>
      <w:r w:rsidRPr="00B86312">
        <w:rPr>
          <w:b/>
          <w:bCs/>
          <w:sz w:val="28"/>
          <w:szCs w:val="28"/>
          <w:lang w:val="en-IN"/>
        </w:rPr>
        <w:t>Data Storage</w:t>
      </w:r>
      <w:r w:rsidRPr="00B86312">
        <w:rPr>
          <w:sz w:val="28"/>
          <w:szCs w:val="28"/>
          <w:lang w:val="en-IN"/>
        </w:rPr>
        <w:br/>
        <w:t>↓</w:t>
      </w:r>
      <w:r w:rsidRPr="00B86312">
        <w:rPr>
          <w:sz w:val="28"/>
          <w:szCs w:val="28"/>
          <w:lang w:val="en-IN"/>
        </w:rPr>
        <w:br/>
      </w:r>
      <w:r w:rsidRPr="00B86312">
        <w:rPr>
          <w:b/>
          <w:bCs/>
          <w:sz w:val="28"/>
          <w:szCs w:val="28"/>
          <w:lang w:val="en-IN"/>
        </w:rPr>
        <w:t>Alert Management + Reporting</w:t>
      </w:r>
      <w:r w:rsidRPr="00B86312">
        <w:rPr>
          <w:sz w:val="28"/>
          <w:szCs w:val="28"/>
          <w:lang w:val="en-IN"/>
        </w:rPr>
        <w:br/>
      </w:r>
      <w:r w:rsidRPr="00B86312">
        <w:rPr>
          <w:sz w:val="28"/>
          <w:szCs w:val="28"/>
          <w:lang w:val="en-IN"/>
        </w:rPr>
        <w:lastRenderedPageBreak/>
        <w:t>↓</w:t>
      </w:r>
      <w:r w:rsidRPr="00B86312">
        <w:rPr>
          <w:sz w:val="28"/>
          <w:szCs w:val="28"/>
          <w:lang w:val="en-IN"/>
        </w:rPr>
        <w:br/>
      </w:r>
      <w:r w:rsidRPr="00B86312">
        <w:rPr>
          <w:b/>
          <w:bCs/>
          <w:sz w:val="28"/>
          <w:szCs w:val="28"/>
          <w:lang w:val="en-IN"/>
        </w:rPr>
        <w:t>API Gateway</w:t>
      </w:r>
      <w:r w:rsidRPr="00B86312">
        <w:rPr>
          <w:sz w:val="28"/>
          <w:szCs w:val="28"/>
          <w:lang w:val="en-IN"/>
        </w:rPr>
        <w:br/>
        <w:t>↓</w:t>
      </w:r>
      <w:r w:rsidRPr="00B86312">
        <w:rPr>
          <w:sz w:val="28"/>
          <w:szCs w:val="28"/>
          <w:lang w:val="en-IN"/>
        </w:rPr>
        <w:br/>
      </w:r>
      <w:r w:rsidRPr="00B86312">
        <w:rPr>
          <w:b/>
          <w:bCs/>
          <w:sz w:val="28"/>
          <w:szCs w:val="28"/>
          <w:lang w:val="en-IN"/>
        </w:rPr>
        <w:t>Web Dashboard / Notifications / Reports</w:t>
      </w:r>
      <w:r w:rsidRPr="00B86312">
        <w:rPr>
          <w:sz w:val="28"/>
          <w:szCs w:val="28"/>
          <w:lang w:val="en-IN"/>
        </w:rPr>
        <w:br/>
        <w:t>↓</w:t>
      </w:r>
      <w:r w:rsidRPr="00B86312">
        <w:rPr>
          <w:sz w:val="28"/>
          <w:szCs w:val="28"/>
          <w:lang w:val="en-IN"/>
        </w:rPr>
        <w:br/>
      </w:r>
      <w:r w:rsidRPr="00B86312">
        <w:rPr>
          <w:b/>
          <w:bCs/>
          <w:sz w:val="28"/>
          <w:szCs w:val="28"/>
          <w:lang w:val="en-IN"/>
        </w:rPr>
        <w:t>Security Analyst / Cloud Administrator / Management</w:t>
      </w:r>
    </w:p>
    <w:p w14:paraId="35E9569B" w14:textId="77777777" w:rsidR="008E5CDD" w:rsidRPr="00B86312" w:rsidRDefault="008E5CDD" w:rsidP="00B86312">
      <w:pPr>
        <w:pStyle w:val="ListParagraph"/>
        <w:tabs>
          <w:tab w:val="left" w:pos="719"/>
        </w:tabs>
        <w:spacing w:line="360" w:lineRule="auto"/>
        <w:rPr>
          <w:b/>
          <w:bCs/>
          <w:sz w:val="28"/>
          <w:szCs w:val="28"/>
          <w:lang w:val="en-IN"/>
        </w:rPr>
      </w:pPr>
      <w:r w:rsidRPr="00B86312">
        <w:rPr>
          <w:b/>
          <w:bCs/>
          <w:sz w:val="28"/>
          <w:szCs w:val="28"/>
          <w:lang w:val="en-IN"/>
        </w:rPr>
        <w:t>Two Example Interactions</w:t>
      </w:r>
    </w:p>
    <w:p w14:paraId="53AC44CF" w14:textId="77777777" w:rsidR="008E5CDD" w:rsidRPr="00B86312" w:rsidRDefault="008E5CDD" w:rsidP="00B86312">
      <w:pPr>
        <w:pStyle w:val="ListParagraph"/>
        <w:tabs>
          <w:tab w:val="left" w:pos="719"/>
        </w:tabs>
        <w:spacing w:line="360" w:lineRule="auto"/>
        <w:rPr>
          <w:sz w:val="28"/>
          <w:szCs w:val="28"/>
          <w:lang w:val="en-IN"/>
        </w:rPr>
      </w:pPr>
      <w:r w:rsidRPr="00B86312">
        <w:rPr>
          <w:b/>
          <w:bCs/>
          <w:sz w:val="28"/>
          <w:szCs w:val="28"/>
          <w:lang w:val="en-IN"/>
        </w:rPr>
        <w:t>Example 1 – Threat Detection:</w:t>
      </w:r>
      <w:r w:rsidRPr="00B86312">
        <w:rPr>
          <w:sz w:val="28"/>
          <w:szCs w:val="28"/>
          <w:lang w:val="en-IN"/>
        </w:rPr>
        <w:br/>
        <w:t>Cloud resource → Security event → Monitoring Service → Event Bus → Threat Detection → Alert Service → Security Analyst.</w:t>
      </w:r>
    </w:p>
    <w:p w14:paraId="17E86F16" w14:textId="07F2B439" w:rsidR="00CD3486" w:rsidRDefault="008E5CDD" w:rsidP="00B86312">
      <w:pPr>
        <w:pStyle w:val="ListParagraph"/>
        <w:tabs>
          <w:tab w:val="left" w:pos="719"/>
        </w:tabs>
        <w:spacing w:line="360" w:lineRule="auto"/>
        <w:rPr>
          <w:sz w:val="28"/>
          <w:szCs w:val="28"/>
          <w:lang w:val="en-IN"/>
        </w:rPr>
      </w:pPr>
      <w:r w:rsidRPr="00B86312">
        <w:rPr>
          <w:b/>
          <w:bCs/>
          <w:sz w:val="28"/>
          <w:szCs w:val="28"/>
          <w:lang w:val="en-IN"/>
        </w:rPr>
        <w:t>Example 2 – Vulnerability Assessment:</w:t>
      </w:r>
      <w:r w:rsidRPr="00B86312">
        <w:rPr>
          <w:sz w:val="28"/>
          <w:szCs w:val="28"/>
          <w:lang w:val="en-IN"/>
        </w:rPr>
        <w:br/>
        <w:t>Cloud resource → Vulnerability Scanner → Vulnerability Assessment Service → Vulnerability Database → Dashboard → Administrator fixes the vulnerability.</w:t>
      </w:r>
    </w:p>
    <w:p w14:paraId="50984093" w14:textId="77777777" w:rsidR="00B86312" w:rsidRPr="00B86312" w:rsidRDefault="00B86312" w:rsidP="00B86312">
      <w:pPr>
        <w:pStyle w:val="ListParagraph"/>
        <w:tabs>
          <w:tab w:val="left" w:pos="719"/>
        </w:tabs>
        <w:spacing w:line="360" w:lineRule="auto"/>
        <w:rPr>
          <w:sz w:val="28"/>
          <w:szCs w:val="28"/>
          <w:lang w:val="en-IN"/>
        </w:rPr>
      </w:pPr>
    </w:p>
    <w:p w14:paraId="4AFA55C4" w14:textId="77777777" w:rsidR="00CD3486" w:rsidRPr="00B86312" w:rsidRDefault="00000000" w:rsidP="00B86312">
      <w:pPr>
        <w:pStyle w:val="Heading3"/>
        <w:numPr>
          <w:ilvl w:val="0"/>
          <w:numId w:val="1"/>
        </w:numPr>
        <w:tabs>
          <w:tab w:val="left" w:pos="240"/>
        </w:tabs>
        <w:spacing w:line="360" w:lineRule="auto"/>
        <w:jc w:val="both"/>
        <w:rPr>
          <w:b/>
          <w:bCs/>
          <w:sz w:val="28"/>
          <w:szCs w:val="28"/>
        </w:rPr>
      </w:pPr>
      <w:bookmarkStart w:id="5" w:name="5._Discuss_Quality_Attributes_"/>
      <w:bookmarkEnd w:id="5"/>
      <w:r w:rsidRPr="00B86312">
        <w:rPr>
          <w:b/>
          <w:bCs/>
          <w:sz w:val="28"/>
          <w:szCs w:val="28"/>
        </w:rPr>
        <w:t xml:space="preserve">Discuss Quality </w:t>
      </w:r>
      <w:r w:rsidRPr="00B86312">
        <w:rPr>
          <w:b/>
          <w:bCs/>
          <w:spacing w:val="-2"/>
          <w:sz w:val="28"/>
          <w:szCs w:val="28"/>
        </w:rPr>
        <w:t>Attributes</w:t>
      </w:r>
    </w:p>
    <w:p w14:paraId="56E41848" w14:textId="1028CAA4" w:rsidR="00CD3486" w:rsidRPr="00B86312" w:rsidRDefault="00000000" w:rsidP="00B86312">
      <w:pPr>
        <w:spacing w:line="360" w:lineRule="auto"/>
        <w:jc w:val="both"/>
        <w:rPr>
          <w:b/>
          <w:bCs/>
          <w:color w:val="EE0000"/>
          <w:sz w:val="28"/>
          <w:szCs w:val="28"/>
        </w:rPr>
      </w:pPr>
      <w:r w:rsidRPr="00B86312">
        <w:rPr>
          <w:b/>
          <w:bCs/>
          <w:color w:val="EE0000"/>
          <w:sz w:val="28"/>
          <w:szCs w:val="28"/>
        </w:rPr>
        <w:t xml:space="preserve">Evaluate how the proposed architecture addresses the following </w:t>
      </w:r>
      <w:r w:rsidRPr="00B86312">
        <w:rPr>
          <w:b/>
          <w:bCs/>
          <w:color w:val="EE0000"/>
          <w:spacing w:val="-2"/>
          <w:sz w:val="28"/>
          <w:szCs w:val="28"/>
        </w:rPr>
        <w:t>aspects:</w:t>
      </w:r>
    </w:p>
    <w:p w14:paraId="6A93BDE6" w14:textId="77777777" w:rsidR="008E5CDD" w:rsidRPr="00B86312" w:rsidRDefault="008E5CDD" w:rsidP="00B86312">
      <w:pPr>
        <w:pStyle w:val="BodyText"/>
        <w:spacing w:before="50" w:line="360" w:lineRule="auto"/>
        <w:ind w:left="360" w:firstLine="0"/>
        <w:jc w:val="both"/>
        <w:rPr>
          <w:spacing w:val="-2"/>
          <w:sz w:val="28"/>
          <w:szCs w:val="28"/>
          <w:lang w:val="en-IN"/>
        </w:rPr>
      </w:pPr>
      <w:r w:rsidRPr="00B86312">
        <w:rPr>
          <w:spacing w:val="-2"/>
          <w:sz w:val="28"/>
          <w:szCs w:val="28"/>
          <w:lang w:val="en-IN"/>
        </w:rPr>
        <w:t>The proposed Hybrid Microservices + Event-Driven Architecture is designed to meet the major quality requirements of the Cloud Security Monitoring and Vulnerability Assessment Dashboard. The architecture separates system functions into independent services and uses an event-driven communication mechanism, allowing the system to handle increasing security data while maintaining security, performance, reliability, and availability.</w:t>
      </w:r>
    </w:p>
    <w:p w14:paraId="40E9160B" w14:textId="77777777" w:rsidR="008E5CDD" w:rsidRPr="00B86312" w:rsidRDefault="008E5CDD" w:rsidP="00B86312">
      <w:pPr>
        <w:pStyle w:val="BodyText"/>
        <w:spacing w:before="50" w:line="360" w:lineRule="auto"/>
        <w:jc w:val="both"/>
        <w:rPr>
          <w:b/>
          <w:bCs/>
          <w:spacing w:val="-2"/>
          <w:sz w:val="28"/>
          <w:szCs w:val="28"/>
          <w:lang w:val="en-IN"/>
        </w:rPr>
      </w:pPr>
      <w:r w:rsidRPr="00B86312">
        <w:rPr>
          <w:b/>
          <w:bCs/>
          <w:spacing w:val="-2"/>
          <w:sz w:val="28"/>
          <w:szCs w:val="28"/>
          <w:lang w:val="en-IN"/>
        </w:rPr>
        <w:t>1. Scalability</w:t>
      </w:r>
    </w:p>
    <w:p w14:paraId="48FF76A4" w14:textId="77777777" w:rsidR="008E5CDD" w:rsidRPr="00B86312" w:rsidRDefault="008E5CDD" w:rsidP="00B86312">
      <w:pPr>
        <w:pStyle w:val="BodyText"/>
        <w:spacing w:before="50" w:line="360" w:lineRule="auto"/>
        <w:jc w:val="both"/>
        <w:rPr>
          <w:spacing w:val="-2"/>
          <w:sz w:val="28"/>
          <w:szCs w:val="28"/>
          <w:lang w:val="en-IN"/>
        </w:rPr>
      </w:pPr>
      <w:r w:rsidRPr="00B86312">
        <w:rPr>
          <w:spacing w:val="-2"/>
          <w:sz w:val="28"/>
          <w:szCs w:val="28"/>
          <w:lang w:val="en-IN"/>
        </w:rPr>
        <w:t>The architecture can scale individual microservices independently according to workload. This is important because cloud monitoring and vulnerability scanning may generate large amounts of data.</w:t>
      </w:r>
    </w:p>
    <w:p w14:paraId="0B7758D5" w14:textId="77777777" w:rsidR="008E5CDD" w:rsidRPr="00B86312" w:rsidRDefault="008E5CDD" w:rsidP="00B86312">
      <w:pPr>
        <w:pStyle w:val="BodyText"/>
        <w:numPr>
          <w:ilvl w:val="0"/>
          <w:numId w:val="11"/>
        </w:numPr>
        <w:spacing w:before="50" w:line="360" w:lineRule="auto"/>
        <w:jc w:val="both"/>
        <w:rPr>
          <w:spacing w:val="-2"/>
          <w:sz w:val="28"/>
          <w:szCs w:val="28"/>
          <w:lang w:val="en-IN"/>
        </w:rPr>
      </w:pPr>
      <w:r w:rsidRPr="00B86312">
        <w:rPr>
          <w:b/>
          <w:bCs/>
          <w:spacing w:val="-2"/>
          <w:sz w:val="28"/>
          <w:szCs w:val="28"/>
          <w:lang w:val="en-IN"/>
        </w:rPr>
        <w:t>Example 1:</w:t>
      </w:r>
      <w:r w:rsidRPr="00B86312">
        <w:rPr>
          <w:spacing w:val="-2"/>
          <w:sz w:val="28"/>
          <w:szCs w:val="28"/>
          <w:lang w:val="en-IN"/>
        </w:rPr>
        <w:t xml:space="preserve"> Additional monitoring service instances can be deployed when the number of cloud resources increases. </w:t>
      </w:r>
    </w:p>
    <w:p w14:paraId="7C97A264" w14:textId="77777777" w:rsidR="008E5CDD" w:rsidRPr="00B86312" w:rsidRDefault="008E5CDD" w:rsidP="00B86312">
      <w:pPr>
        <w:pStyle w:val="BodyText"/>
        <w:numPr>
          <w:ilvl w:val="0"/>
          <w:numId w:val="11"/>
        </w:numPr>
        <w:spacing w:before="50" w:line="360" w:lineRule="auto"/>
        <w:jc w:val="both"/>
        <w:rPr>
          <w:spacing w:val="-2"/>
          <w:sz w:val="28"/>
          <w:szCs w:val="28"/>
          <w:lang w:val="en-IN"/>
        </w:rPr>
      </w:pPr>
      <w:r w:rsidRPr="00B86312">
        <w:rPr>
          <w:b/>
          <w:bCs/>
          <w:spacing w:val="-2"/>
          <w:sz w:val="28"/>
          <w:szCs w:val="28"/>
          <w:lang w:val="en-IN"/>
        </w:rPr>
        <w:t>Example 2:</w:t>
      </w:r>
      <w:r w:rsidRPr="00B86312">
        <w:rPr>
          <w:spacing w:val="-2"/>
          <w:sz w:val="28"/>
          <w:szCs w:val="28"/>
          <w:lang w:val="en-IN"/>
        </w:rPr>
        <w:t xml:space="preserve"> Vulnerability scanning services can be scaled during large or scheduled </w:t>
      </w:r>
      <w:r w:rsidRPr="00B86312">
        <w:rPr>
          <w:spacing w:val="-2"/>
          <w:sz w:val="28"/>
          <w:szCs w:val="28"/>
          <w:lang w:val="en-IN"/>
        </w:rPr>
        <w:lastRenderedPageBreak/>
        <w:t xml:space="preserve">scanning operations. </w:t>
      </w:r>
    </w:p>
    <w:p w14:paraId="603DCD50" w14:textId="77777777" w:rsidR="008E5CDD" w:rsidRPr="00B86312" w:rsidRDefault="008E5CDD" w:rsidP="00B86312">
      <w:pPr>
        <w:pStyle w:val="BodyText"/>
        <w:spacing w:before="50" w:line="360" w:lineRule="auto"/>
        <w:jc w:val="both"/>
        <w:rPr>
          <w:b/>
          <w:bCs/>
          <w:spacing w:val="-2"/>
          <w:sz w:val="28"/>
          <w:szCs w:val="28"/>
          <w:lang w:val="en-IN"/>
        </w:rPr>
      </w:pPr>
      <w:r w:rsidRPr="00B86312">
        <w:rPr>
          <w:b/>
          <w:bCs/>
          <w:spacing w:val="-2"/>
          <w:sz w:val="28"/>
          <w:szCs w:val="28"/>
          <w:lang w:val="en-IN"/>
        </w:rPr>
        <w:t>2. Security</w:t>
      </w:r>
    </w:p>
    <w:p w14:paraId="3DFA60FC" w14:textId="77777777" w:rsidR="008E5CDD" w:rsidRPr="00B86312" w:rsidRDefault="008E5CDD" w:rsidP="00B86312">
      <w:pPr>
        <w:pStyle w:val="BodyText"/>
        <w:spacing w:before="50" w:line="360" w:lineRule="auto"/>
        <w:jc w:val="both"/>
        <w:rPr>
          <w:spacing w:val="-2"/>
          <w:sz w:val="28"/>
          <w:szCs w:val="28"/>
          <w:lang w:val="en-IN"/>
        </w:rPr>
      </w:pPr>
      <w:r w:rsidRPr="00B86312">
        <w:rPr>
          <w:spacing w:val="-2"/>
          <w:sz w:val="28"/>
          <w:szCs w:val="28"/>
          <w:lang w:val="en-IN"/>
        </w:rPr>
        <w:t>Security is implemented through multiple layers, including authentication, role-based access control, encrypted communication, secure APIs, and protected databases. The API Gateway provides a central point for controlling access to backend services.</w:t>
      </w:r>
    </w:p>
    <w:p w14:paraId="4967851A" w14:textId="77777777" w:rsidR="008E5CDD" w:rsidRPr="00B86312" w:rsidRDefault="008E5CDD" w:rsidP="00B86312">
      <w:pPr>
        <w:pStyle w:val="BodyText"/>
        <w:numPr>
          <w:ilvl w:val="0"/>
          <w:numId w:val="12"/>
        </w:numPr>
        <w:spacing w:before="50" w:line="360" w:lineRule="auto"/>
        <w:jc w:val="both"/>
        <w:rPr>
          <w:spacing w:val="-2"/>
          <w:sz w:val="28"/>
          <w:szCs w:val="28"/>
          <w:lang w:val="en-IN"/>
        </w:rPr>
      </w:pPr>
      <w:r w:rsidRPr="00B86312">
        <w:rPr>
          <w:b/>
          <w:bCs/>
          <w:spacing w:val="-2"/>
          <w:sz w:val="28"/>
          <w:szCs w:val="28"/>
          <w:lang w:val="en-IN"/>
        </w:rPr>
        <w:t>Example 1:</w:t>
      </w:r>
      <w:r w:rsidRPr="00B86312">
        <w:rPr>
          <w:spacing w:val="-2"/>
          <w:sz w:val="28"/>
          <w:szCs w:val="28"/>
          <w:lang w:val="en-IN"/>
        </w:rPr>
        <w:t xml:space="preserve"> Only authorized security analysts can access vulnerability and threat information. </w:t>
      </w:r>
    </w:p>
    <w:p w14:paraId="236A2351" w14:textId="77777777" w:rsidR="008E5CDD" w:rsidRPr="00B86312" w:rsidRDefault="008E5CDD" w:rsidP="00B86312">
      <w:pPr>
        <w:pStyle w:val="BodyText"/>
        <w:numPr>
          <w:ilvl w:val="0"/>
          <w:numId w:val="12"/>
        </w:numPr>
        <w:spacing w:before="50" w:line="360" w:lineRule="auto"/>
        <w:jc w:val="both"/>
        <w:rPr>
          <w:spacing w:val="-2"/>
          <w:sz w:val="28"/>
          <w:szCs w:val="28"/>
          <w:lang w:val="en-IN"/>
        </w:rPr>
      </w:pPr>
      <w:r w:rsidRPr="00B86312">
        <w:rPr>
          <w:b/>
          <w:bCs/>
          <w:spacing w:val="-2"/>
          <w:sz w:val="28"/>
          <w:szCs w:val="28"/>
          <w:lang w:val="en-IN"/>
        </w:rPr>
        <w:t>Example 2:</w:t>
      </w:r>
      <w:r w:rsidRPr="00B86312">
        <w:rPr>
          <w:spacing w:val="-2"/>
          <w:sz w:val="28"/>
          <w:szCs w:val="28"/>
          <w:lang w:val="en-IN"/>
        </w:rPr>
        <w:t xml:space="preserve"> HTTPS and encryption protect security data while it is transmitted between users, services, and cloud platforms. </w:t>
      </w:r>
    </w:p>
    <w:p w14:paraId="39D9B158" w14:textId="77777777" w:rsidR="008E5CDD" w:rsidRPr="00B86312" w:rsidRDefault="008E5CDD" w:rsidP="00B86312">
      <w:pPr>
        <w:pStyle w:val="BodyText"/>
        <w:spacing w:before="50" w:line="360" w:lineRule="auto"/>
        <w:jc w:val="both"/>
        <w:rPr>
          <w:b/>
          <w:bCs/>
          <w:spacing w:val="-2"/>
          <w:sz w:val="28"/>
          <w:szCs w:val="28"/>
          <w:lang w:val="en-IN"/>
        </w:rPr>
      </w:pPr>
      <w:r w:rsidRPr="00B86312">
        <w:rPr>
          <w:b/>
          <w:bCs/>
          <w:spacing w:val="-2"/>
          <w:sz w:val="28"/>
          <w:szCs w:val="28"/>
          <w:lang w:val="en-IN"/>
        </w:rPr>
        <w:t>3. Performance</w:t>
      </w:r>
    </w:p>
    <w:p w14:paraId="6F754B6B" w14:textId="77777777" w:rsidR="008E5CDD" w:rsidRPr="00B86312" w:rsidRDefault="008E5CDD" w:rsidP="00B86312">
      <w:pPr>
        <w:pStyle w:val="BodyText"/>
        <w:spacing w:before="50" w:line="360" w:lineRule="auto"/>
        <w:jc w:val="both"/>
        <w:rPr>
          <w:spacing w:val="-2"/>
          <w:sz w:val="28"/>
          <w:szCs w:val="28"/>
          <w:lang w:val="en-IN"/>
        </w:rPr>
      </w:pPr>
      <w:r w:rsidRPr="00B86312">
        <w:rPr>
          <w:spacing w:val="-2"/>
          <w:sz w:val="28"/>
          <w:szCs w:val="28"/>
          <w:lang w:val="en-IN"/>
        </w:rPr>
        <w:t>The event-driven architecture improves performance by processing security events asynchronously through the message broker. The API Gateway and independently scalable services also prevent heavy workloads in one component from affecting the entire system.</w:t>
      </w:r>
    </w:p>
    <w:p w14:paraId="01DB2888" w14:textId="77777777" w:rsidR="008E5CDD" w:rsidRPr="00B86312" w:rsidRDefault="008E5CDD" w:rsidP="00B86312">
      <w:pPr>
        <w:pStyle w:val="BodyText"/>
        <w:numPr>
          <w:ilvl w:val="0"/>
          <w:numId w:val="13"/>
        </w:numPr>
        <w:spacing w:before="50" w:line="360" w:lineRule="auto"/>
        <w:jc w:val="both"/>
        <w:rPr>
          <w:spacing w:val="-2"/>
          <w:sz w:val="28"/>
          <w:szCs w:val="28"/>
          <w:lang w:val="en-IN"/>
        </w:rPr>
      </w:pPr>
      <w:r w:rsidRPr="00B86312">
        <w:rPr>
          <w:b/>
          <w:bCs/>
          <w:spacing w:val="-2"/>
          <w:sz w:val="28"/>
          <w:szCs w:val="28"/>
          <w:lang w:val="en-IN"/>
        </w:rPr>
        <w:t>Example 1:</w:t>
      </w:r>
      <w:r w:rsidRPr="00B86312">
        <w:rPr>
          <w:spacing w:val="-2"/>
          <w:sz w:val="28"/>
          <w:szCs w:val="28"/>
          <w:lang w:val="en-IN"/>
        </w:rPr>
        <w:t xml:space="preserve"> Thousands of security events can be placed in the event queue and processed by monitoring and threat-detection services. </w:t>
      </w:r>
    </w:p>
    <w:p w14:paraId="4FAEA92B" w14:textId="77777777" w:rsidR="008E5CDD" w:rsidRPr="00B86312" w:rsidRDefault="008E5CDD" w:rsidP="00B86312">
      <w:pPr>
        <w:pStyle w:val="BodyText"/>
        <w:numPr>
          <w:ilvl w:val="0"/>
          <w:numId w:val="13"/>
        </w:numPr>
        <w:spacing w:before="50" w:line="360" w:lineRule="auto"/>
        <w:jc w:val="both"/>
        <w:rPr>
          <w:spacing w:val="-2"/>
          <w:sz w:val="28"/>
          <w:szCs w:val="28"/>
          <w:lang w:val="en-IN"/>
        </w:rPr>
      </w:pPr>
      <w:r w:rsidRPr="00B86312">
        <w:rPr>
          <w:b/>
          <w:bCs/>
          <w:spacing w:val="-2"/>
          <w:sz w:val="28"/>
          <w:szCs w:val="28"/>
          <w:lang w:val="en-IN"/>
        </w:rPr>
        <w:t>Example 2:</w:t>
      </w:r>
      <w:r w:rsidRPr="00B86312">
        <w:rPr>
          <w:spacing w:val="-2"/>
          <w:sz w:val="28"/>
          <w:szCs w:val="28"/>
          <w:lang w:val="en-IN"/>
        </w:rPr>
        <w:t xml:space="preserve"> Dashboard requests can be handled separately without waiting for a complete vulnerability scan to finish. </w:t>
      </w:r>
    </w:p>
    <w:p w14:paraId="7A9CC690" w14:textId="77777777" w:rsidR="008E5CDD" w:rsidRPr="00B86312" w:rsidRDefault="008E5CDD" w:rsidP="00B86312">
      <w:pPr>
        <w:pStyle w:val="BodyText"/>
        <w:spacing w:before="50" w:line="360" w:lineRule="auto"/>
        <w:jc w:val="both"/>
        <w:rPr>
          <w:b/>
          <w:bCs/>
          <w:spacing w:val="-2"/>
          <w:sz w:val="28"/>
          <w:szCs w:val="28"/>
          <w:lang w:val="en-IN"/>
        </w:rPr>
      </w:pPr>
      <w:r w:rsidRPr="00B86312">
        <w:rPr>
          <w:b/>
          <w:bCs/>
          <w:spacing w:val="-2"/>
          <w:sz w:val="28"/>
          <w:szCs w:val="28"/>
          <w:lang w:val="en-IN"/>
        </w:rPr>
        <w:t>4. Reliability</w:t>
      </w:r>
    </w:p>
    <w:p w14:paraId="6B7A8163" w14:textId="77777777" w:rsidR="008E5CDD" w:rsidRPr="00B86312" w:rsidRDefault="008E5CDD" w:rsidP="00B86312">
      <w:pPr>
        <w:pStyle w:val="BodyText"/>
        <w:spacing w:before="50" w:line="360" w:lineRule="auto"/>
        <w:jc w:val="both"/>
        <w:rPr>
          <w:spacing w:val="-2"/>
          <w:sz w:val="28"/>
          <w:szCs w:val="28"/>
          <w:lang w:val="en-IN"/>
        </w:rPr>
      </w:pPr>
      <w:r w:rsidRPr="00B86312">
        <w:rPr>
          <w:spacing w:val="-2"/>
          <w:sz w:val="28"/>
          <w:szCs w:val="28"/>
          <w:lang w:val="en-IN"/>
        </w:rPr>
        <w:t>The architecture improves reliability by separating functions into independent services and storing security information in dedicated data stores. If a non-critical service fails, other services can continue operating.</w:t>
      </w:r>
    </w:p>
    <w:p w14:paraId="55C2B590" w14:textId="77777777" w:rsidR="008E5CDD" w:rsidRPr="00B86312" w:rsidRDefault="008E5CDD" w:rsidP="00B86312">
      <w:pPr>
        <w:pStyle w:val="BodyText"/>
        <w:numPr>
          <w:ilvl w:val="0"/>
          <w:numId w:val="14"/>
        </w:numPr>
        <w:spacing w:before="50" w:line="360" w:lineRule="auto"/>
        <w:jc w:val="both"/>
        <w:rPr>
          <w:spacing w:val="-2"/>
          <w:sz w:val="28"/>
          <w:szCs w:val="28"/>
          <w:lang w:val="en-IN"/>
        </w:rPr>
      </w:pPr>
      <w:r w:rsidRPr="00B86312">
        <w:rPr>
          <w:b/>
          <w:bCs/>
          <w:spacing w:val="-2"/>
          <w:sz w:val="28"/>
          <w:szCs w:val="28"/>
          <w:lang w:val="en-IN"/>
        </w:rPr>
        <w:t>Example 1:</w:t>
      </w:r>
      <w:r w:rsidRPr="00B86312">
        <w:rPr>
          <w:spacing w:val="-2"/>
          <w:sz w:val="28"/>
          <w:szCs w:val="28"/>
          <w:lang w:val="en-IN"/>
        </w:rPr>
        <w:t xml:space="preserve"> If the reporting service fails, cloud monitoring can continue collecting security events. </w:t>
      </w:r>
    </w:p>
    <w:p w14:paraId="29BC463B" w14:textId="77777777" w:rsidR="008E5CDD" w:rsidRPr="00B86312" w:rsidRDefault="008E5CDD" w:rsidP="00B86312">
      <w:pPr>
        <w:pStyle w:val="BodyText"/>
        <w:numPr>
          <w:ilvl w:val="0"/>
          <w:numId w:val="14"/>
        </w:numPr>
        <w:spacing w:before="50" w:line="360" w:lineRule="auto"/>
        <w:jc w:val="both"/>
        <w:rPr>
          <w:spacing w:val="-2"/>
          <w:sz w:val="28"/>
          <w:szCs w:val="28"/>
          <w:lang w:val="en-IN"/>
        </w:rPr>
      </w:pPr>
      <w:r w:rsidRPr="00B86312">
        <w:rPr>
          <w:b/>
          <w:bCs/>
          <w:spacing w:val="-2"/>
          <w:sz w:val="28"/>
          <w:szCs w:val="28"/>
          <w:lang w:val="en-IN"/>
        </w:rPr>
        <w:t>Example 2:</w:t>
      </w:r>
      <w:r w:rsidRPr="00B86312">
        <w:rPr>
          <w:spacing w:val="-2"/>
          <w:sz w:val="28"/>
          <w:szCs w:val="28"/>
          <w:lang w:val="en-IN"/>
        </w:rPr>
        <w:t xml:space="preserve"> Events can remain in the message queue temporarily if a processing service becomes unavailable. </w:t>
      </w:r>
    </w:p>
    <w:p w14:paraId="36DF1502" w14:textId="77777777" w:rsidR="008E5CDD" w:rsidRPr="00B86312" w:rsidRDefault="008E5CDD" w:rsidP="00B86312">
      <w:pPr>
        <w:pStyle w:val="BodyText"/>
        <w:spacing w:before="50" w:line="360" w:lineRule="auto"/>
        <w:jc w:val="both"/>
        <w:rPr>
          <w:b/>
          <w:bCs/>
          <w:spacing w:val="-2"/>
          <w:sz w:val="28"/>
          <w:szCs w:val="28"/>
          <w:lang w:val="en-IN"/>
        </w:rPr>
      </w:pPr>
      <w:r w:rsidRPr="00B86312">
        <w:rPr>
          <w:b/>
          <w:bCs/>
          <w:spacing w:val="-2"/>
          <w:sz w:val="28"/>
          <w:szCs w:val="28"/>
          <w:lang w:val="en-IN"/>
        </w:rPr>
        <w:t>5. Maintainability</w:t>
      </w:r>
    </w:p>
    <w:p w14:paraId="2735C3D2" w14:textId="77777777" w:rsidR="008E5CDD" w:rsidRPr="00B86312" w:rsidRDefault="008E5CDD" w:rsidP="00B86312">
      <w:pPr>
        <w:pStyle w:val="BodyText"/>
        <w:spacing w:before="50" w:line="360" w:lineRule="auto"/>
        <w:jc w:val="both"/>
        <w:rPr>
          <w:spacing w:val="-2"/>
          <w:sz w:val="28"/>
          <w:szCs w:val="28"/>
          <w:lang w:val="en-IN"/>
        </w:rPr>
      </w:pPr>
      <w:r w:rsidRPr="00B86312">
        <w:rPr>
          <w:spacing w:val="-2"/>
          <w:sz w:val="28"/>
          <w:szCs w:val="28"/>
          <w:lang w:val="en-IN"/>
        </w:rPr>
        <w:t xml:space="preserve">Microservices make the system easier to maintain because each major function is separated into an independent module. Developers can modify, test, or update one service without </w:t>
      </w:r>
      <w:r w:rsidRPr="00B86312">
        <w:rPr>
          <w:spacing w:val="-2"/>
          <w:sz w:val="28"/>
          <w:szCs w:val="28"/>
          <w:lang w:val="en-IN"/>
        </w:rPr>
        <w:lastRenderedPageBreak/>
        <w:t>changing the entire application.</w:t>
      </w:r>
    </w:p>
    <w:p w14:paraId="54A61DD0" w14:textId="77777777" w:rsidR="008E5CDD" w:rsidRPr="00B86312" w:rsidRDefault="008E5CDD" w:rsidP="00B86312">
      <w:pPr>
        <w:pStyle w:val="BodyText"/>
        <w:numPr>
          <w:ilvl w:val="0"/>
          <w:numId w:val="15"/>
        </w:numPr>
        <w:spacing w:before="50" w:line="360" w:lineRule="auto"/>
        <w:jc w:val="both"/>
        <w:rPr>
          <w:spacing w:val="-2"/>
          <w:sz w:val="28"/>
          <w:szCs w:val="28"/>
          <w:lang w:val="en-IN"/>
        </w:rPr>
      </w:pPr>
      <w:r w:rsidRPr="00B86312">
        <w:rPr>
          <w:b/>
          <w:bCs/>
          <w:spacing w:val="-2"/>
          <w:sz w:val="28"/>
          <w:szCs w:val="28"/>
          <w:lang w:val="en-IN"/>
        </w:rPr>
        <w:t>Example 1:</w:t>
      </w:r>
      <w:r w:rsidRPr="00B86312">
        <w:rPr>
          <w:spacing w:val="-2"/>
          <w:sz w:val="28"/>
          <w:szCs w:val="28"/>
          <w:lang w:val="en-IN"/>
        </w:rPr>
        <w:t xml:space="preserve"> The vulnerability assessment service can be upgraded without modifying the authentication service. </w:t>
      </w:r>
    </w:p>
    <w:p w14:paraId="03D29C31" w14:textId="77777777" w:rsidR="008E5CDD" w:rsidRPr="00B86312" w:rsidRDefault="008E5CDD" w:rsidP="00B86312">
      <w:pPr>
        <w:pStyle w:val="BodyText"/>
        <w:numPr>
          <w:ilvl w:val="0"/>
          <w:numId w:val="15"/>
        </w:numPr>
        <w:spacing w:before="50" w:line="360" w:lineRule="auto"/>
        <w:jc w:val="both"/>
        <w:rPr>
          <w:spacing w:val="-2"/>
          <w:sz w:val="28"/>
          <w:szCs w:val="28"/>
          <w:lang w:val="en-IN"/>
        </w:rPr>
      </w:pPr>
      <w:r w:rsidRPr="00B86312">
        <w:rPr>
          <w:b/>
          <w:bCs/>
          <w:spacing w:val="-2"/>
          <w:sz w:val="28"/>
          <w:szCs w:val="28"/>
          <w:lang w:val="en-IN"/>
        </w:rPr>
        <w:t>Example 2:</w:t>
      </w:r>
      <w:r w:rsidRPr="00B86312">
        <w:rPr>
          <w:spacing w:val="-2"/>
          <w:sz w:val="28"/>
          <w:szCs w:val="28"/>
          <w:lang w:val="en-IN"/>
        </w:rPr>
        <w:t xml:space="preserve"> A new reporting feature can be added without redesigning the cloud monitoring component. </w:t>
      </w:r>
    </w:p>
    <w:p w14:paraId="41BEBF4B" w14:textId="77777777" w:rsidR="008E5CDD" w:rsidRPr="00B86312" w:rsidRDefault="008E5CDD" w:rsidP="00B86312">
      <w:pPr>
        <w:pStyle w:val="BodyText"/>
        <w:spacing w:before="50" w:line="360" w:lineRule="auto"/>
        <w:jc w:val="both"/>
        <w:rPr>
          <w:b/>
          <w:bCs/>
          <w:spacing w:val="-2"/>
          <w:sz w:val="28"/>
          <w:szCs w:val="28"/>
          <w:lang w:val="en-IN"/>
        </w:rPr>
      </w:pPr>
      <w:r w:rsidRPr="00B86312">
        <w:rPr>
          <w:b/>
          <w:bCs/>
          <w:spacing w:val="-2"/>
          <w:sz w:val="28"/>
          <w:szCs w:val="28"/>
          <w:lang w:val="en-IN"/>
        </w:rPr>
        <w:t>6. Availability</w:t>
      </w:r>
    </w:p>
    <w:p w14:paraId="4DBD82A0" w14:textId="77777777" w:rsidR="008E5CDD" w:rsidRPr="00B86312" w:rsidRDefault="008E5CDD" w:rsidP="00B86312">
      <w:pPr>
        <w:pStyle w:val="BodyText"/>
        <w:spacing w:before="50" w:line="360" w:lineRule="auto"/>
        <w:jc w:val="both"/>
        <w:rPr>
          <w:spacing w:val="-2"/>
          <w:sz w:val="28"/>
          <w:szCs w:val="28"/>
          <w:lang w:val="en-IN"/>
        </w:rPr>
      </w:pPr>
      <w:r w:rsidRPr="00B86312">
        <w:rPr>
          <w:spacing w:val="-2"/>
          <w:sz w:val="28"/>
          <w:szCs w:val="28"/>
          <w:lang w:val="en-IN"/>
        </w:rPr>
        <w:t>The architecture supports high availability through load balancing, auto-scaling, redundant service instances, and distributed cloud infrastructure. Critical services can continue operating even when individual components experience failures.</w:t>
      </w:r>
    </w:p>
    <w:p w14:paraId="7A4920EB" w14:textId="77777777" w:rsidR="008E5CDD" w:rsidRPr="00B86312" w:rsidRDefault="008E5CDD" w:rsidP="00B86312">
      <w:pPr>
        <w:pStyle w:val="BodyText"/>
        <w:numPr>
          <w:ilvl w:val="0"/>
          <w:numId w:val="16"/>
        </w:numPr>
        <w:spacing w:before="50" w:line="360" w:lineRule="auto"/>
        <w:jc w:val="both"/>
        <w:rPr>
          <w:spacing w:val="-2"/>
          <w:sz w:val="28"/>
          <w:szCs w:val="28"/>
          <w:lang w:val="en-IN"/>
        </w:rPr>
      </w:pPr>
      <w:r w:rsidRPr="00B86312">
        <w:rPr>
          <w:b/>
          <w:bCs/>
          <w:spacing w:val="-2"/>
          <w:sz w:val="28"/>
          <w:szCs w:val="28"/>
          <w:lang w:val="en-IN"/>
        </w:rPr>
        <w:t>Example 1:</w:t>
      </w:r>
      <w:r w:rsidRPr="00B86312">
        <w:rPr>
          <w:spacing w:val="-2"/>
          <w:sz w:val="28"/>
          <w:szCs w:val="28"/>
          <w:lang w:val="en-IN"/>
        </w:rPr>
        <w:t xml:space="preserve"> If one monitoring service instance fails, another instance can continue processing security events. </w:t>
      </w:r>
    </w:p>
    <w:p w14:paraId="6280CDAE" w14:textId="77777777" w:rsidR="008E5CDD" w:rsidRPr="00B86312" w:rsidRDefault="008E5CDD" w:rsidP="00B86312">
      <w:pPr>
        <w:pStyle w:val="BodyText"/>
        <w:numPr>
          <w:ilvl w:val="0"/>
          <w:numId w:val="16"/>
        </w:numPr>
        <w:spacing w:before="50" w:line="360" w:lineRule="auto"/>
        <w:jc w:val="both"/>
        <w:rPr>
          <w:spacing w:val="-2"/>
          <w:sz w:val="28"/>
          <w:szCs w:val="28"/>
          <w:lang w:val="en-IN"/>
        </w:rPr>
      </w:pPr>
      <w:r w:rsidRPr="00B86312">
        <w:rPr>
          <w:b/>
          <w:bCs/>
          <w:spacing w:val="-2"/>
          <w:sz w:val="28"/>
          <w:szCs w:val="28"/>
          <w:lang w:val="en-IN"/>
        </w:rPr>
        <w:t>Example 2:</w:t>
      </w:r>
      <w:r w:rsidRPr="00B86312">
        <w:rPr>
          <w:spacing w:val="-2"/>
          <w:sz w:val="28"/>
          <w:szCs w:val="28"/>
          <w:lang w:val="en-IN"/>
        </w:rPr>
        <w:t xml:space="preserve"> Load balancing can distribute dashboard requests across multiple service instances to reduce downtime.</w:t>
      </w:r>
    </w:p>
    <w:p w14:paraId="7AA94B13" w14:textId="1CC485FC" w:rsidR="00CD3486" w:rsidRPr="00B86312" w:rsidRDefault="00ED06B2" w:rsidP="00B86312">
      <w:pPr>
        <w:pStyle w:val="BodyText"/>
        <w:spacing w:before="50" w:line="360" w:lineRule="auto"/>
        <w:ind w:left="0" w:firstLine="0"/>
        <w:jc w:val="center"/>
        <w:rPr>
          <w:sz w:val="28"/>
          <w:szCs w:val="28"/>
        </w:rPr>
      </w:pPr>
      <w:r w:rsidRPr="00B86312">
        <w:rPr>
          <w:sz w:val="28"/>
          <w:szCs w:val="28"/>
        </w:rPr>
        <w:drawing>
          <wp:inline distT="0" distB="0" distL="0" distR="0" wp14:anchorId="3A54DA28" wp14:editId="71B35224">
            <wp:extent cx="4579620" cy="2293620"/>
            <wp:effectExtent l="0" t="0" r="0" b="0"/>
            <wp:docPr id="167996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69068" name=""/>
                    <pic:cNvPicPr/>
                  </pic:nvPicPr>
                  <pic:blipFill>
                    <a:blip r:embed="rId13"/>
                    <a:stretch>
                      <a:fillRect/>
                    </a:stretch>
                  </pic:blipFill>
                  <pic:spPr>
                    <a:xfrm>
                      <a:off x="0" y="0"/>
                      <a:ext cx="4579620" cy="2293620"/>
                    </a:xfrm>
                    <a:prstGeom prst="rect">
                      <a:avLst/>
                    </a:prstGeom>
                  </pic:spPr>
                </pic:pic>
              </a:graphicData>
            </a:graphic>
          </wp:inline>
        </w:drawing>
      </w:r>
    </w:p>
    <w:p w14:paraId="4BB20153" w14:textId="77777777" w:rsidR="00CD3486" w:rsidRPr="00B86312" w:rsidRDefault="00000000" w:rsidP="00B86312">
      <w:pPr>
        <w:pStyle w:val="Heading3"/>
        <w:numPr>
          <w:ilvl w:val="0"/>
          <w:numId w:val="1"/>
        </w:numPr>
        <w:tabs>
          <w:tab w:val="left" w:pos="240"/>
        </w:tabs>
        <w:spacing w:line="360" w:lineRule="auto"/>
        <w:jc w:val="both"/>
        <w:rPr>
          <w:b/>
          <w:bCs/>
          <w:sz w:val="28"/>
          <w:szCs w:val="28"/>
        </w:rPr>
      </w:pPr>
      <w:bookmarkStart w:id="6" w:name="6._Justify_Architectural_Decisions_"/>
      <w:bookmarkEnd w:id="6"/>
      <w:r w:rsidRPr="00B86312">
        <w:rPr>
          <w:b/>
          <w:bCs/>
          <w:sz w:val="28"/>
          <w:szCs w:val="28"/>
        </w:rPr>
        <w:t xml:space="preserve">Justify Architectural </w:t>
      </w:r>
      <w:r w:rsidRPr="00B86312">
        <w:rPr>
          <w:b/>
          <w:bCs/>
          <w:spacing w:val="-2"/>
          <w:sz w:val="28"/>
          <w:szCs w:val="28"/>
        </w:rPr>
        <w:t>Decisions</w:t>
      </w:r>
    </w:p>
    <w:p w14:paraId="06E9BCE0" w14:textId="77777777" w:rsidR="00CD3486" w:rsidRPr="00B86312" w:rsidRDefault="00CD3486" w:rsidP="00B86312">
      <w:pPr>
        <w:pStyle w:val="BodyText"/>
        <w:spacing w:before="4" w:line="360" w:lineRule="auto"/>
        <w:ind w:left="0" w:firstLine="0"/>
        <w:jc w:val="both"/>
        <w:rPr>
          <w:sz w:val="28"/>
          <w:szCs w:val="28"/>
        </w:rPr>
      </w:pPr>
    </w:p>
    <w:p w14:paraId="4FFF8A2E" w14:textId="77777777" w:rsidR="00CD3486" w:rsidRPr="00B86312" w:rsidRDefault="00000000" w:rsidP="00B86312">
      <w:pPr>
        <w:pStyle w:val="ListParagraph"/>
        <w:numPr>
          <w:ilvl w:val="1"/>
          <w:numId w:val="1"/>
        </w:numPr>
        <w:tabs>
          <w:tab w:val="left" w:pos="719"/>
        </w:tabs>
        <w:spacing w:line="360" w:lineRule="auto"/>
        <w:ind w:left="719" w:hanging="359"/>
        <w:jc w:val="both"/>
        <w:rPr>
          <w:b/>
          <w:bCs/>
          <w:color w:val="EE0000"/>
          <w:sz w:val="28"/>
          <w:szCs w:val="28"/>
        </w:rPr>
      </w:pPr>
      <w:r w:rsidRPr="00B86312">
        <w:rPr>
          <w:b/>
          <w:bCs/>
          <w:color w:val="EE0000"/>
          <w:sz w:val="28"/>
          <w:szCs w:val="28"/>
        </w:rPr>
        <w:t>Explain</w:t>
      </w:r>
      <w:r w:rsidRPr="00B86312">
        <w:rPr>
          <w:b/>
          <w:bCs/>
          <w:color w:val="EE0000"/>
          <w:spacing w:val="-9"/>
          <w:sz w:val="28"/>
          <w:szCs w:val="28"/>
        </w:rPr>
        <w:t xml:space="preserve"> </w:t>
      </w:r>
      <w:r w:rsidRPr="00B86312">
        <w:rPr>
          <w:b/>
          <w:bCs/>
          <w:color w:val="EE0000"/>
          <w:sz w:val="28"/>
          <w:szCs w:val="28"/>
        </w:rPr>
        <w:t>the</w:t>
      </w:r>
      <w:r w:rsidRPr="00B86312">
        <w:rPr>
          <w:b/>
          <w:bCs/>
          <w:color w:val="EE0000"/>
          <w:spacing w:val="-7"/>
          <w:sz w:val="28"/>
          <w:szCs w:val="28"/>
        </w:rPr>
        <w:t xml:space="preserve"> </w:t>
      </w:r>
      <w:r w:rsidRPr="00B86312">
        <w:rPr>
          <w:b/>
          <w:bCs/>
          <w:color w:val="EE0000"/>
          <w:sz w:val="28"/>
          <w:szCs w:val="28"/>
        </w:rPr>
        <w:t>rationale</w:t>
      </w:r>
      <w:r w:rsidRPr="00B86312">
        <w:rPr>
          <w:b/>
          <w:bCs/>
          <w:color w:val="EE0000"/>
          <w:spacing w:val="-7"/>
          <w:sz w:val="28"/>
          <w:szCs w:val="28"/>
        </w:rPr>
        <w:t xml:space="preserve"> </w:t>
      </w:r>
      <w:r w:rsidRPr="00B86312">
        <w:rPr>
          <w:b/>
          <w:bCs/>
          <w:color w:val="EE0000"/>
          <w:sz w:val="28"/>
          <w:szCs w:val="28"/>
        </w:rPr>
        <w:t>behind</w:t>
      </w:r>
      <w:r w:rsidRPr="00B86312">
        <w:rPr>
          <w:b/>
          <w:bCs/>
          <w:color w:val="EE0000"/>
          <w:spacing w:val="-7"/>
          <w:sz w:val="28"/>
          <w:szCs w:val="28"/>
        </w:rPr>
        <w:t xml:space="preserve"> </w:t>
      </w:r>
      <w:r w:rsidRPr="00B86312">
        <w:rPr>
          <w:b/>
          <w:bCs/>
          <w:color w:val="EE0000"/>
          <w:sz w:val="28"/>
          <w:szCs w:val="28"/>
        </w:rPr>
        <w:t>your</w:t>
      </w:r>
      <w:r w:rsidRPr="00B86312">
        <w:rPr>
          <w:b/>
          <w:bCs/>
          <w:color w:val="EE0000"/>
          <w:spacing w:val="-7"/>
          <w:sz w:val="28"/>
          <w:szCs w:val="28"/>
        </w:rPr>
        <w:t xml:space="preserve"> </w:t>
      </w:r>
      <w:r w:rsidRPr="00B86312">
        <w:rPr>
          <w:b/>
          <w:bCs/>
          <w:color w:val="EE0000"/>
          <w:sz w:val="28"/>
          <w:szCs w:val="28"/>
        </w:rPr>
        <w:t>architectural</w:t>
      </w:r>
      <w:r w:rsidRPr="00B86312">
        <w:rPr>
          <w:b/>
          <w:bCs/>
          <w:color w:val="EE0000"/>
          <w:spacing w:val="-7"/>
          <w:sz w:val="28"/>
          <w:szCs w:val="28"/>
        </w:rPr>
        <w:t xml:space="preserve"> </w:t>
      </w:r>
      <w:r w:rsidRPr="00B86312">
        <w:rPr>
          <w:b/>
          <w:bCs/>
          <w:color w:val="EE0000"/>
          <w:spacing w:val="-2"/>
          <w:sz w:val="28"/>
          <w:szCs w:val="28"/>
        </w:rPr>
        <w:t>choices.</w:t>
      </w:r>
    </w:p>
    <w:p w14:paraId="5A832920" w14:textId="77777777" w:rsidR="00ED06B2" w:rsidRPr="00B86312" w:rsidRDefault="00ED06B2" w:rsidP="00B86312">
      <w:pPr>
        <w:pStyle w:val="ListParagraph"/>
        <w:tabs>
          <w:tab w:val="left" w:pos="719"/>
        </w:tabs>
        <w:spacing w:line="360" w:lineRule="auto"/>
        <w:ind w:firstLine="0"/>
        <w:jc w:val="both"/>
        <w:rPr>
          <w:spacing w:val="-2"/>
          <w:sz w:val="28"/>
          <w:szCs w:val="28"/>
        </w:rPr>
      </w:pPr>
    </w:p>
    <w:p w14:paraId="3CD838E8" w14:textId="77777777" w:rsidR="00ED06B2" w:rsidRPr="00B86312" w:rsidRDefault="00ED06B2" w:rsidP="00B86312">
      <w:pPr>
        <w:pStyle w:val="ListParagraph"/>
        <w:tabs>
          <w:tab w:val="left" w:pos="719"/>
        </w:tabs>
        <w:spacing w:line="360" w:lineRule="auto"/>
        <w:jc w:val="both"/>
        <w:rPr>
          <w:sz w:val="28"/>
          <w:szCs w:val="28"/>
          <w:lang w:val="en-IN"/>
        </w:rPr>
      </w:pPr>
      <w:r w:rsidRPr="00B86312">
        <w:rPr>
          <w:sz w:val="28"/>
          <w:szCs w:val="28"/>
          <w:lang w:val="en-IN"/>
        </w:rPr>
        <w:t xml:space="preserve">The Hybrid Microservices + Event-Driven Architecture was selected for the Cloud Security Monitoring and Vulnerability Assessment Dashboard because the system needs to handle multiple security functions and a continuous flow of cloud security events. Microservices allow functions such as authentication, cloud monitoring, </w:t>
      </w:r>
      <w:r w:rsidRPr="00B86312">
        <w:rPr>
          <w:sz w:val="28"/>
          <w:szCs w:val="28"/>
          <w:lang w:val="en-IN"/>
        </w:rPr>
        <w:lastRenderedPageBreak/>
        <w:t>vulnerability assessment, threat detection, alert management, and reporting to operate independently. The event-driven approach allows security events to be processed asynchronously through a message broker, improving scalability and performance. This architecture also supports secure API-based integration with cloud platforms and external security tools.</w:t>
      </w:r>
    </w:p>
    <w:p w14:paraId="4E0BF406" w14:textId="77777777" w:rsidR="00ED06B2" w:rsidRPr="00B86312" w:rsidRDefault="00ED06B2" w:rsidP="00B86312">
      <w:pPr>
        <w:pStyle w:val="ListParagraph"/>
        <w:tabs>
          <w:tab w:val="left" w:pos="719"/>
        </w:tabs>
        <w:spacing w:line="360" w:lineRule="auto"/>
        <w:jc w:val="both"/>
        <w:rPr>
          <w:b/>
          <w:bCs/>
          <w:sz w:val="28"/>
          <w:szCs w:val="28"/>
          <w:lang w:val="en-IN"/>
        </w:rPr>
      </w:pPr>
      <w:r w:rsidRPr="00B86312">
        <w:rPr>
          <w:b/>
          <w:bCs/>
          <w:sz w:val="28"/>
          <w:szCs w:val="28"/>
          <w:lang w:val="en-IN"/>
        </w:rPr>
        <w:t>Key Points</w:t>
      </w:r>
    </w:p>
    <w:p w14:paraId="3B9D588E" w14:textId="77777777" w:rsidR="00ED06B2" w:rsidRPr="00B86312" w:rsidRDefault="00ED06B2" w:rsidP="00B86312">
      <w:pPr>
        <w:pStyle w:val="ListParagraph"/>
        <w:numPr>
          <w:ilvl w:val="0"/>
          <w:numId w:val="19"/>
        </w:numPr>
        <w:tabs>
          <w:tab w:val="clear" w:pos="720"/>
          <w:tab w:val="left" w:pos="719"/>
        </w:tabs>
        <w:spacing w:line="360" w:lineRule="auto"/>
        <w:jc w:val="both"/>
        <w:rPr>
          <w:sz w:val="28"/>
          <w:szCs w:val="28"/>
          <w:lang w:val="en-IN"/>
        </w:rPr>
      </w:pPr>
      <w:r w:rsidRPr="00B86312">
        <w:rPr>
          <w:b/>
          <w:bCs/>
          <w:sz w:val="28"/>
          <w:szCs w:val="28"/>
          <w:lang w:val="en-IN"/>
        </w:rPr>
        <w:t>Modularity:</w:t>
      </w:r>
      <w:r w:rsidRPr="00B86312">
        <w:rPr>
          <w:sz w:val="28"/>
          <w:szCs w:val="28"/>
          <w:lang w:val="en-IN"/>
        </w:rPr>
        <w:t xml:space="preserve"> Microservices separate major system functions, making the system easier to develop and manage. </w:t>
      </w:r>
    </w:p>
    <w:p w14:paraId="1E5B1947" w14:textId="77777777" w:rsidR="00ED06B2" w:rsidRPr="00B86312" w:rsidRDefault="00ED06B2" w:rsidP="00B86312">
      <w:pPr>
        <w:pStyle w:val="ListParagraph"/>
        <w:numPr>
          <w:ilvl w:val="0"/>
          <w:numId w:val="19"/>
        </w:numPr>
        <w:tabs>
          <w:tab w:val="clear" w:pos="720"/>
          <w:tab w:val="left" w:pos="719"/>
        </w:tabs>
        <w:spacing w:line="360" w:lineRule="auto"/>
        <w:jc w:val="both"/>
        <w:rPr>
          <w:sz w:val="28"/>
          <w:szCs w:val="28"/>
          <w:lang w:val="en-IN"/>
        </w:rPr>
      </w:pPr>
      <w:r w:rsidRPr="00B86312">
        <w:rPr>
          <w:b/>
          <w:bCs/>
          <w:sz w:val="28"/>
          <w:szCs w:val="28"/>
          <w:lang w:val="en-IN"/>
        </w:rPr>
        <w:t>Scalability:</w:t>
      </w:r>
      <w:r w:rsidRPr="00B86312">
        <w:rPr>
          <w:sz w:val="28"/>
          <w:szCs w:val="28"/>
          <w:lang w:val="en-IN"/>
        </w:rPr>
        <w:t xml:space="preserve"> Individual services such as monitoring and vulnerability scanning can be scaled independently according to workload. </w:t>
      </w:r>
    </w:p>
    <w:p w14:paraId="27E57C88" w14:textId="77777777" w:rsidR="00ED06B2" w:rsidRPr="00B86312" w:rsidRDefault="00ED06B2" w:rsidP="00B86312">
      <w:pPr>
        <w:pStyle w:val="ListParagraph"/>
        <w:numPr>
          <w:ilvl w:val="0"/>
          <w:numId w:val="19"/>
        </w:numPr>
        <w:tabs>
          <w:tab w:val="clear" w:pos="720"/>
          <w:tab w:val="left" w:pos="719"/>
        </w:tabs>
        <w:spacing w:line="360" w:lineRule="auto"/>
        <w:jc w:val="both"/>
        <w:rPr>
          <w:sz w:val="28"/>
          <w:szCs w:val="28"/>
          <w:lang w:val="en-IN"/>
        </w:rPr>
      </w:pPr>
      <w:r w:rsidRPr="00B86312">
        <w:rPr>
          <w:b/>
          <w:bCs/>
          <w:sz w:val="28"/>
          <w:szCs w:val="28"/>
          <w:lang w:val="en-IN"/>
        </w:rPr>
        <w:t>Performance:</w:t>
      </w:r>
      <w:r w:rsidRPr="00B86312">
        <w:rPr>
          <w:sz w:val="28"/>
          <w:szCs w:val="28"/>
          <w:lang w:val="en-IN"/>
        </w:rPr>
        <w:t xml:space="preserve"> Event-driven processing allows large numbers of security events to be processed asynchronously without blocking other services. </w:t>
      </w:r>
    </w:p>
    <w:p w14:paraId="29E728AD" w14:textId="77777777" w:rsidR="00ED06B2" w:rsidRPr="00B86312" w:rsidRDefault="00ED06B2" w:rsidP="00B86312">
      <w:pPr>
        <w:pStyle w:val="ListParagraph"/>
        <w:numPr>
          <w:ilvl w:val="0"/>
          <w:numId w:val="19"/>
        </w:numPr>
        <w:tabs>
          <w:tab w:val="clear" w:pos="720"/>
          <w:tab w:val="left" w:pos="719"/>
        </w:tabs>
        <w:spacing w:line="360" w:lineRule="auto"/>
        <w:jc w:val="both"/>
        <w:rPr>
          <w:sz w:val="28"/>
          <w:szCs w:val="28"/>
          <w:lang w:val="en-IN"/>
        </w:rPr>
      </w:pPr>
      <w:r w:rsidRPr="00B86312">
        <w:rPr>
          <w:b/>
          <w:bCs/>
          <w:sz w:val="28"/>
          <w:szCs w:val="28"/>
          <w:lang w:val="en-IN"/>
        </w:rPr>
        <w:t>Security:</w:t>
      </w:r>
      <w:r w:rsidRPr="00B86312">
        <w:rPr>
          <w:sz w:val="28"/>
          <w:szCs w:val="28"/>
          <w:lang w:val="en-IN"/>
        </w:rPr>
        <w:t xml:space="preserve"> An API Gateway, authentication service, role-based access control, and secure communication provide multiple layers of protection. </w:t>
      </w:r>
    </w:p>
    <w:p w14:paraId="24104253" w14:textId="77777777" w:rsidR="00ED06B2" w:rsidRPr="00B86312" w:rsidRDefault="00ED06B2" w:rsidP="00B86312">
      <w:pPr>
        <w:pStyle w:val="ListParagraph"/>
        <w:numPr>
          <w:ilvl w:val="0"/>
          <w:numId w:val="19"/>
        </w:numPr>
        <w:tabs>
          <w:tab w:val="clear" w:pos="720"/>
          <w:tab w:val="left" w:pos="719"/>
        </w:tabs>
        <w:spacing w:line="360" w:lineRule="auto"/>
        <w:jc w:val="both"/>
        <w:rPr>
          <w:sz w:val="28"/>
          <w:szCs w:val="28"/>
          <w:lang w:val="en-IN"/>
        </w:rPr>
      </w:pPr>
      <w:r w:rsidRPr="00B86312">
        <w:rPr>
          <w:b/>
          <w:bCs/>
          <w:sz w:val="28"/>
          <w:szCs w:val="28"/>
          <w:lang w:val="en-IN"/>
        </w:rPr>
        <w:t>Integration and Flexibility:</w:t>
      </w:r>
      <w:r w:rsidRPr="00B86312">
        <w:rPr>
          <w:sz w:val="28"/>
          <w:szCs w:val="28"/>
          <w:lang w:val="en-IN"/>
        </w:rPr>
        <w:t xml:space="preserve"> APIs and event-based communication make it easier to integrate AWS, Azure, Google Cloud, vulnerability scanners, SIEM systems, and future security tools.</w:t>
      </w:r>
    </w:p>
    <w:p w14:paraId="0D7C3AF0" w14:textId="77777777" w:rsidR="00ED06B2" w:rsidRPr="00B86312" w:rsidRDefault="00ED06B2" w:rsidP="00B86312">
      <w:pPr>
        <w:pStyle w:val="ListParagraph"/>
        <w:tabs>
          <w:tab w:val="left" w:pos="719"/>
        </w:tabs>
        <w:spacing w:line="360" w:lineRule="auto"/>
        <w:ind w:firstLine="0"/>
        <w:jc w:val="both"/>
        <w:rPr>
          <w:sz w:val="28"/>
          <w:szCs w:val="28"/>
        </w:rPr>
      </w:pPr>
    </w:p>
    <w:p w14:paraId="02AF49AB" w14:textId="76AC7543" w:rsidR="00ED06B2" w:rsidRPr="00B86312" w:rsidRDefault="00B86312" w:rsidP="00B86312">
      <w:pPr>
        <w:pStyle w:val="ListParagraph"/>
        <w:tabs>
          <w:tab w:val="left" w:pos="719"/>
        </w:tabs>
        <w:spacing w:line="360" w:lineRule="auto"/>
        <w:ind w:firstLine="0"/>
        <w:jc w:val="center"/>
        <w:rPr>
          <w:sz w:val="28"/>
          <w:szCs w:val="28"/>
        </w:rPr>
      </w:pPr>
      <w:r w:rsidRPr="00B86312">
        <w:rPr>
          <w:sz w:val="28"/>
          <w:szCs w:val="28"/>
        </w:rPr>
        <w:drawing>
          <wp:inline distT="0" distB="0" distL="0" distR="0" wp14:anchorId="511B816D" wp14:editId="44CDC4CF">
            <wp:extent cx="3604260" cy="1737360"/>
            <wp:effectExtent l="0" t="0" r="0" b="0"/>
            <wp:docPr id="167214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43635" name=""/>
                    <pic:cNvPicPr/>
                  </pic:nvPicPr>
                  <pic:blipFill>
                    <a:blip r:embed="rId14"/>
                    <a:stretch>
                      <a:fillRect/>
                    </a:stretch>
                  </pic:blipFill>
                  <pic:spPr>
                    <a:xfrm>
                      <a:off x="0" y="0"/>
                      <a:ext cx="3604260" cy="1737360"/>
                    </a:xfrm>
                    <a:prstGeom prst="rect">
                      <a:avLst/>
                    </a:prstGeom>
                  </pic:spPr>
                </pic:pic>
              </a:graphicData>
            </a:graphic>
          </wp:inline>
        </w:drawing>
      </w:r>
    </w:p>
    <w:p w14:paraId="1964F861" w14:textId="77777777" w:rsidR="00CD3486" w:rsidRPr="00B86312" w:rsidRDefault="00000000" w:rsidP="00B86312">
      <w:pPr>
        <w:pStyle w:val="ListParagraph"/>
        <w:numPr>
          <w:ilvl w:val="1"/>
          <w:numId w:val="1"/>
        </w:numPr>
        <w:tabs>
          <w:tab w:val="left" w:pos="719"/>
        </w:tabs>
        <w:spacing w:line="360" w:lineRule="auto"/>
        <w:ind w:left="719" w:hanging="359"/>
        <w:jc w:val="both"/>
        <w:rPr>
          <w:sz w:val="28"/>
          <w:szCs w:val="28"/>
        </w:rPr>
      </w:pPr>
      <w:r w:rsidRPr="00B86312">
        <w:rPr>
          <w:color w:val="EE0000"/>
          <w:sz w:val="28"/>
          <w:szCs w:val="28"/>
        </w:rPr>
        <w:t>Discuss</w:t>
      </w:r>
      <w:r w:rsidRPr="00B86312">
        <w:rPr>
          <w:color w:val="EE0000"/>
          <w:spacing w:val="-10"/>
          <w:sz w:val="28"/>
          <w:szCs w:val="28"/>
        </w:rPr>
        <w:t xml:space="preserve"> </w:t>
      </w:r>
      <w:r w:rsidRPr="00B86312">
        <w:rPr>
          <w:color w:val="EE0000"/>
          <w:sz w:val="28"/>
          <w:szCs w:val="28"/>
        </w:rPr>
        <w:t>the</w:t>
      </w:r>
      <w:r w:rsidRPr="00B86312">
        <w:rPr>
          <w:color w:val="EE0000"/>
          <w:spacing w:val="-7"/>
          <w:sz w:val="28"/>
          <w:szCs w:val="28"/>
        </w:rPr>
        <w:t xml:space="preserve"> </w:t>
      </w:r>
      <w:r w:rsidRPr="00B86312">
        <w:rPr>
          <w:color w:val="EE0000"/>
          <w:sz w:val="28"/>
          <w:szCs w:val="28"/>
        </w:rPr>
        <w:t>trade-offs</w:t>
      </w:r>
      <w:r w:rsidRPr="00B86312">
        <w:rPr>
          <w:color w:val="EE0000"/>
          <w:spacing w:val="-7"/>
          <w:sz w:val="28"/>
          <w:szCs w:val="28"/>
        </w:rPr>
        <w:t xml:space="preserve"> </w:t>
      </w:r>
      <w:r w:rsidRPr="00B86312">
        <w:rPr>
          <w:color w:val="EE0000"/>
          <w:sz w:val="28"/>
          <w:szCs w:val="28"/>
        </w:rPr>
        <w:t>considered</w:t>
      </w:r>
      <w:r w:rsidRPr="00B86312">
        <w:rPr>
          <w:color w:val="EE0000"/>
          <w:spacing w:val="-7"/>
          <w:sz w:val="28"/>
          <w:szCs w:val="28"/>
        </w:rPr>
        <w:t xml:space="preserve"> </w:t>
      </w:r>
      <w:r w:rsidRPr="00B86312">
        <w:rPr>
          <w:color w:val="EE0000"/>
          <w:sz w:val="28"/>
          <w:szCs w:val="28"/>
        </w:rPr>
        <w:t>while</w:t>
      </w:r>
      <w:r w:rsidRPr="00B86312">
        <w:rPr>
          <w:color w:val="EE0000"/>
          <w:spacing w:val="-7"/>
          <w:sz w:val="28"/>
          <w:szCs w:val="28"/>
        </w:rPr>
        <w:t xml:space="preserve"> </w:t>
      </w:r>
      <w:r w:rsidRPr="00B86312">
        <w:rPr>
          <w:color w:val="EE0000"/>
          <w:sz w:val="28"/>
          <w:szCs w:val="28"/>
        </w:rPr>
        <w:t>selecting</w:t>
      </w:r>
      <w:r w:rsidRPr="00B86312">
        <w:rPr>
          <w:color w:val="EE0000"/>
          <w:spacing w:val="-7"/>
          <w:sz w:val="28"/>
          <w:szCs w:val="28"/>
        </w:rPr>
        <w:t xml:space="preserve"> </w:t>
      </w:r>
      <w:r w:rsidRPr="00B86312">
        <w:rPr>
          <w:color w:val="EE0000"/>
          <w:sz w:val="28"/>
          <w:szCs w:val="28"/>
        </w:rPr>
        <w:t>the</w:t>
      </w:r>
      <w:r w:rsidRPr="00B86312">
        <w:rPr>
          <w:color w:val="EE0000"/>
          <w:spacing w:val="-7"/>
          <w:sz w:val="28"/>
          <w:szCs w:val="28"/>
        </w:rPr>
        <w:t xml:space="preserve"> </w:t>
      </w:r>
      <w:r w:rsidRPr="00B86312">
        <w:rPr>
          <w:color w:val="EE0000"/>
          <w:spacing w:val="-2"/>
          <w:sz w:val="28"/>
          <w:szCs w:val="28"/>
        </w:rPr>
        <w:t>architecture.</w:t>
      </w:r>
    </w:p>
    <w:p w14:paraId="6EE41852" w14:textId="77777777" w:rsidR="008E5CDD" w:rsidRPr="00B86312" w:rsidRDefault="008E5CDD" w:rsidP="00B86312">
      <w:pPr>
        <w:pStyle w:val="ListParagraph"/>
        <w:tabs>
          <w:tab w:val="left" w:pos="719"/>
        </w:tabs>
        <w:spacing w:line="360" w:lineRule="auto"/>
        <w:ind w:firstLine="0"/>
        <w:jc w:val="both"/>
        <w:rPr>
          <w:spacing w:val="-2"/>
          <w:sz w:val="28"/>
          <w:szCs w:val="28"/>
        </w:rPr>
      </w:pPr>
    </w:p>
    <w:p w14:paraId="1B531EDE" w14:textId="77777777" w:rsidR="00ED06B2" w:rsidRPr="00B86312" w:rsidRDefault="00ED06B2" w:rsidP="00B86312">
      <w:pPr>
        <w:pStyle w:val="ListParagraph"/>
        <w:tabs>
          <w:tab w:val="left" w:pos="719"/>
        </w:tabs>
        <w:spacing w:line="360" w:lineRule="auto"/>
        <w:jc w:val="both"/>
        <w:rPr>
          <w:sz w:val="28"/>
          <w:szCs w:val="28"/>
          <w:lang w:val="en-IN"/>
        </w:rPr>
      </w:pPr>
      <w:r w:rsidRPr="00B86312">
        <w:rPr>
          <w:sz w:val="28"/>
          <w:szCs w:val="28"/>
          <w:lang w:val="en-IN"/>
        </w:rPr>
        <w:t xml:space="preserve">While selecting the Hybrid Microservices + Event-Driven Architecture, several trade-offs were considered. The architecture provides strong scalability, flexibility, fault isolation, and performance, but it is more complex to develop, deploy, monitor, and maintain than a simple monolithic or layered architecture. For the Cloud Security </w:t>
      </w:r>
      <w:r w:rsidRPr="00B86312">
        <w:rPr>
          <w:sz w:val="28"/>
          <w:szCs w:val="28"/>
          <w:lang w:val="en-IN"/>
        </w:rPr>
        <w:lastRenderedPageBreak/>
        <w:t>Monitoring and Vulnerability Assessment Dashboard, the additional complexity is justified because the system needs to process continuous security events, support multiple cloud services, and allow individual security components to scale independently.</w:t>
      </w:r>
    </w:p>
    <w:p w14:paraId="5ED3F1E7" w14:textId="77777777" w:rsidR="00ED06B2" w:rsidRPr="00B86312" w:rsidRDefault="00ED06B2" w:rsidP="00B86312">
      <w:pPr>
        <w:pStyle w:val="ListParagraph"/>
        <w:tabs>
          <w:tab w:val="left" w:pos="719"/>
        </w:tabs>
        <w:spacing w:line="360" w:lineRule="auto"/>
        <w:jc w:val="both"/>
        <w:rPr>
          <w:b/>
          <w:bCs/>
          <w:sz w:val="28"/>
          <w:szCs w:val="28"/>
          <w:lang w:val="en-IN"/>
        </w:rPr>
      </w:pPr>
      <w:r w:rsidRPr="00B86312">
        <w:rPr>
          <w:b/>
          <w:bCs/>
          <w:sz w:val="28"/>
          <w:szCs w:val="28"/>
          <w:lang w:val="en-IN"/>
        </w:rPr>
        <w:t>Key Points</w:t>
      </w:r>
    </w:p>
    <w:p w14:paraId="03F42129" w14:textId="77777777" w:rsidR="00ED06B2" w:rsidRPr="00B86312" w:rsidRDefault="00ED06B2" w:rsidP="00B86312">
      <w:pPr>
        <w:pStyle w:val="ListParagraph"/>
        <w:numPr>
          <w:ilvl w:val="0"/>
          <w:numId w:val="18"/>
        </w:numPr>
        <w:tabs>
          <w:tab w:val="clear" w:pos="720"/>
          <w:tab w:val="left" w:pos="719"/>
        </w:tabs>
        <w:spacing w:line="360" w:lineRule="auto"/>
        <w:rPr>
          <w:sz w:val="28"/>
          <w:szCs w:val="28"/>
          <w:lang w:val="en-IN"/>
        </w:rPr>
      </w:pPr>
      <w:r w:rsidRPr="00B86312">
        <w:rPr>
          <w:b/>
          <w:bCs/>
          <w:sz w:val="28"/>
          <w:szCs w:val="28"/>
          <w:lang w:val="en-IN"/>
        </w:rPr>
        <w:t>Scalability vs Complexity:</w:t>
      </w:r>
      <w:r w:rsidRPr="00B86312">
        <w:rPr>
          <w:sz w:val="28"/>
          <w:szCs w:val="28"/>
          <w:lang w:val="en-IN"/>
        </w:rPr>
        <w:br/>
        <w:t xml:space="preserve">Microservices can scale individual components independently, but managing multiple services increases deployment and configuration complexity. </w:t>
      </w:r>
    </w:p>
    <w:p w14:paraId="47A8C722" w14:textId="77777777" w:rsidR="00ED06B2" w:rsidRPr="00B86312" w:rsidRDefault="00ED06B2" w:rsidP="00B86312">
      <w:pPr>
        <w:pStyle w:val="ListParagraph"/>
        <w:numPr>
          <w:ilvl w:val="0"/>
          <w:numId w:val="18"/>
        </w:numPr>
        <w:tabs>
          <w:tab w:val="clear" w:pos="720"/>
          <w:tab w:val="left" w:pos="719"/>
        </w:tabs>
        <w:spacing w:line="360" w:lineRule="auto"/>
        <w:rPr>
          <w:sz w:val="28"/>
          <w:szCs w:val="28"/>
          <w:lang w:val="en-IN"/>
        </w:rPr>
      </w:pPr>
      <w:r w:rsidRPr="00B86312">
        <w:rPr>
          <w:b/>
          <w:bCs/>
          <w:sz w:val="28"/>
          <w:szCs w:val="28"/>
          <w:lang w:val="en-IN"/>
        </w:rPr>
        <w:t>Performance vs Communication Overhead:</w:t>
      </w:r>
      <w:r w:rsidRPr="00B86312">
        <w:rPr>
          <w:sz w:val="28"/>
          <w:szCs w:val="28"/>
          <w:lang w:val="en-IN"/>
        </w:rPr>
        <w:br/>
        <w:t xml:space="preserve">Event-driven processing improves handling of large security-event volumes, but communication between multiple services and message queues can introduce some latency. </w:t>
      </w:r>
    </w:p>
    <w:p w14:paraId="30EC47C2" w14:textId="77777777" w:rsidR="00ED06B2" w:rsidRPr="00B86312" w:rsidRDefault="00ED06B2" w:rsidP="00B86312">
      <w:pPr>
        <w:pStyle w:val="ListParagraph"/>
        <w:numPr>
          <w:ilvl w:val="0"/>
          <w:numId w:val="18"/>
        </w:numPr>
        <w:tabs>
          <w:tab w:val="clear" w:pos="720"/>
          <w:tab w:val="left" w:pos="719"/>
        </w:tabs>
        <w:spacing w:line="360" w:lineRule="auto"/>
        <w:rPr>
          <w:sz w:val="28"/>
          <w:szCs w:val="28"/>
          <w:lang w:val="en-IN"/>
        </w:rPr>
      </w:pPr>
      <w:r w:rsidRPr="00B86312">
        <w:rPr>
          <w:b/>
          <w:bCs/>
          <w:sz w:val="28"/>
          <w:szCs w:val="28"/>
          <w:lang w:val="en-IN"/>
        </w:rPr>
        <w:t>Reliability vs Infrastructure Cost:</w:t>
      </w:r>
      <w:r w:rsidRPr="00B86312">
        <w:rPr>
          <w:sz w:val="28"/>
          <w:szCs w:val="28"/>
          <w:lang w:val="en-IN"/>
        </w:rPr>
        <w:br/>
        <w:t xml:space="preserve">Multiple service instances and redundant components improve reliability, but they require additional cloud resources and therefore increase operational costs. </w:t>
      </w:r>
    </w:p>
    <w:p w14:paraId="7389A03C" w14:textId="77777777" w:rsidR="00ED06B2" w:rsidRPr="00B86312" w:rsidRDefault="00ED06B2" w:rsidP="00B86312">
      <w:pPr>
        <w:pStyle w:val="ListParagraph"/>
        <w:numPr>
          <w:ilvl w:val="0"/>
          <w:numId w:val="18"/>
        </w:numPr>
        <w:tabs>
          <w:tab w:val="clear" w:pos="720"/>
          <w:tab w:val="left" w:pos="719"/>
        </w:tabs>
        <w:spacing w:line="360" w:lineRule="auto"/>
        <w:rPr>
          <w:sz w:val="28"/>
          <w:szCs w:val="28"/>
          <w:lang w:val="en-IN"/>
        </w:rPr>
      </w:pPr>
      <w:r w:rsidRPr="00B86312">
        <w:rPr>
          <w:b/>
          <w:bCs/>
          <w:sz w:val="28"/>
          <w:szCs w:val="28"/>
          <w:lang w:val="en-IN"/>
        </w:rPr>
        <w:t>Maintainability vs Management Effort:</w:t>
      </w:r>
      <w:r w:rsidRPr="00B86312">
        <w:rPr>
          <w:sz w:val="28"/>
          <w:szCs w:val="28"/>
          <w:lang w:val="en-IN"/>
        </w:rPr>
        <w:br/>
        <w:t xml:space="preserve">Independent services are easier to update and maintain individually, but developers must manage service communication, monitoring, logging, and version compatibility. </w:t>
      </w:r>
    </w:p>
    <w:p w14:paraId="01D517EF" w14:textId="77777777" w:rsidR="00ED06B2" w:rsidRPr="00B86312" w:rsidRDefault="00ED06B2" w:rsidP="00B86312">
      <w:pPr>
        <w:pStyle w:val="ListParagraph"/>
        <w:numPr>
          <w:ilvl w:val="0"/>
          <w:numId w:val="18"/>
        </w:numPr>
        <w:tabs>
          <w:tab w:val="clear" w:pos="720"/>
          <w:tab w:val="left" w:pos="719"/>
        </w:tabs>
        <w:spacing w:line="360" w:lineRule="auto"/>
        <w:rPr>
          <w:sz w:val="28"/>
          <w:szCs w:val="28"/>
          <w:lang w:val="en-IN"/>
        </w:rPr>
      </w:pPr>
      <w:r w:rsidRPr="00B86312">
        <w:rPr>
          <w:b/>
          <w:bCs/>
          <w:sz w:val="28"/>
          <w:szCs w:val="28"/>
          <w:lang w:val="en-IN"/>
        </w:rPr>
        <w:t>Flexibility vs Security Management:</w:t>
      </w:r>
      <w:r w:rsidRPr="00B86312">
        <w:rPr>
          <w:sz w:val="28"/>
          <w:szCs w:val="28"/>
          <w:lang w:val="en-IN"/>
        </w:rPr>
        <w:br/>
        <w:t>APIs make integration with cloud platforms and security tools easier, but every API and service introduces additional security points that require authentication, authorization, monitoring, and protection.</w:t>
      </w:r>
    </w:p>
    <w:p w14:paraId="0E755396" w14:textId="77777777" w:rsidR="008E5CDD" w:rsidRPr="00B86312" w:rsidRDefault="008E5CDD" w:rsidP="00B86312">
      <w:pPr>
        <w:pStyle w:val="ListParagraph"/>
        <w:tabs>
          <w:tab w:val="left" w:pos="719"/>
        </w:tabs>
        <w:spacing w:line="360" w:lineRule="auto"/>
        <w:ind w:firstLine="0"/>
        <w:rPr>
          <w:sz w:val="28"/>
          <w:szCs w:val="28"/>
        </w:rPr>
      </w:pPr>
    </w:p>
    <w:p w14:paraId="5B592EB8" w14:textId="22EB8BB0" w:rsidR="00ED06B2" w:rsidRPr="00B86312" w:rsidRDefault="00B86312" w:rsidP="00B86312">
      <w:pPr>
        <w:pStyle w:val="ListParagraph"/>
        <w:tabs>
          <w:tab w:val="left" w:pos="719"/>
        </w:tabs>
        <w:spacing w:line="360" w:lineRule="auto"/>
        <w:ind w:firstLine="0"/>
        <w:jc w:val="center"/>
        <w:rPr>
          <w:sz w:val="28"/>
          <w:szCs w:val="28"/>
        </w:rPr>
      </w:pPr>
      <w:r w:rsidRPr="00B86312">
        <w:rPr>
          <w:sz w:val="28"/>
          <w:szCs w:val="28"/>
        </w:rPr>
        <w:drawing>
          <wp:inline distT="0" distB="0" distL="0" distR="0" wp14:anchorId="415A98EF" wp14:editId="5422DB55">
            <wp:extent cx="3878580" cy="1783080"/>
            <wp:effectExtent l="0" t="0" r="7620" b="7620"/>
            <wp:docPr id="125726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63423" name=""/>
                    <pic:cNvPicPr/>
                  </pic:nvPicPr>
                  <pic:blipFill>
                    <a:blip r:embed="rId15"/>
                    <a:stretch>
                      <a:fillRect/>
                    </a:stretch>
                  </pic:blipFill>
                  <pic:spPr>
                    <a:xfrm>
                      <a:off x="0" y="0"/>
                      <a:ext cx="3878580" cy="1783080"/>
                    </a:xfrm>
                    <a:prstGeom prst="rect">
                      <a:avLst/>
                    </a:prstGeom>
                  </pic:spPr>
                </pic:pic>
              </a:graphicData>
            </a:graphic>
          </wp:inline>
        </w:drawing>
      </w:r>
    </w:p>
    <w:p w14:paraId="519969C5" w14:textId="77777777" w:rsidR="00CD3486" w:rsidRPr="00B86312" w:rsidRDefault="00000000" w:rsidP="00B86312">
      <w:pPr>
        <w:pStyle w:val="ListParagraph"/>
        <w:numPr>
          <w:ilvl w:val="1"/>
          <w:numId w:val="1"/>
        </w:numPr>
        <w:tabs>
          <w:tab w:val="left" w:pos="720"/>
        </w:tabs>
        <w:spacing w:line="360" w:lineRule="auto"/>
        <w:ind w:right="1573"/>
        <w:jc w:val="both"/>
        <w:rPr>
          <w:b/>
          <w:bCs/>
          <w:color w:val="EE0000"/>
          <w:sz w:val="28"/>
          <w:szCs w:val="28"/>
        </w:rPr>
      </w:pPr>
      <w:r w:rsidRPr="00B86312">
        <w:rPr>
          <w:b/>
          <w:bCs/>
          <w:color w:val="EE0000"/>
          <w:sz w:val="28"/>
          <w:szCs w:val="28"/>
        </w:rPr>
        <w:t>Explain</w:t>
      </w:r>
      <w:r w:rsidRPr="00B86312">
        <w:rPr>
          <w:b/>
          <w:bCs/>
          <w:color w:val="EE0000"/>
          <w:spacing w:val="-4"/>
          <w:sz w:val="28"/>
          <w:szCs w:val="28"/>
        </w:rPr>
        <w:t xml:space="preserve"> </w:t>
      </w:r>
      <w:r w:rsidRPr="00B86312">
        <w:rPr>
          <w:b/>
          <w:bCs/>
          <w:color w:val="EE0000"/>
          <w:sz w:val="28"/>
          <w:szCs w:val="28"/>
        </w:rPr>
        <w:t>how</w:t>
      </w:r>
      <w:r w:rsidRPr="00B86312">
        <w:rPr>
          <w:b/>
          <w:bCs/>
          <w:color w:val="EE0000"/>
          <w:spacing w:val="-4"/>
          <w:sz w:val="28"/>
          <w:szCs w:val="28"/>
        </w:rPr>
        <w:t xml:space="preserve"> </w:t>
      </w:r>
      <w:r w:rsidRPr="00B86312">
        <w:rPr>
          <w:b/>
          <w:bCs/>
          <w:color w:val="EE0000"/>
          <w:sz w:val="28"/>
          <w:szCs w:val="28"/>
        </w:rPr>
        <w:t>the</w:t>
      </w:r>
      <w:r w:rsidRPr="00B86312">
        <w:rPr>
          <w:b/>
          <w:bCs/>
          <w:color w:val="EE0000"/>
          <w:spacing w:val="-4"/>
          <w:sz w:val="28"/>
          <w:szCs w:val="28"/>
        </w:rPr>
        <w:t xml:space="preserve"> </w:t>
      </w:r>
      <w:r w:rsidRPr="00B86312">
        <w:rPr>
          <w:b/>
          <w:bCs/>
          <w:color w:val="EE0000"/>
          <w:sz w:val="28"/>
          <w:szCs w:val="28"/>
        </w:rPr>
        <w:t>chosen</w:t>
      </w:r>
      <w:r w:rsidRPr="00B86312">
        <w:rPr>
          <w:b/>
          <w:bCs/>
          <w:color w:val="EE0000"/>
          <w:spacing w:val="-4"/>
          <w:sz w:val="28"/>
          <w:szCs w:val="28"/>
        </w:rPr>
        <w:t xml:space="preserve"> </w:t>
      </w:r>
      <w:r w:rsidRPr="00B86312">
        <w:rPr>
          <w:b/>
          <w:bCs/>
          <w:color w:val="EE0000"/>
          <w:sz w:val="28"/>
          <w:szCs w:val="28"/>
        </w:rPr>
        <w:t>architecture</w:t>
      </w:r>
      <w:r w:rsidRPr="00B86312">
        <w:rPr>
          <w:b/>
          <w:bCs/>
          <w:color w:val="EE0000"/>
          <w:spacing w:val="-4"/>
          <w:sz w:val="28"/>
          <w:szCs w:val="28"/>
        </w:rPr>
        <w:t xml:space="preserve"> </w:t>
      </w:r>
      <w:r w:rsidRPr="00B86312">
        <w:rPr>
          <w:b/>
          <w:bCs/>
          <w:color w:val="EE0000"/>
          <w:sz w:val="28"/>
          <w:szCs w:val="28"/>
        </w:rPr>
        <w:t>supports</w:t>
      </w:r>
      <w:r w:rsidRPr="00B86312">
        <w:rPr>
          <w:b/>
          <w:bCs/>
          <w:color w:val="EE0000"/>
          <w:spacing w:val="-4"/>
          <w:sz w:val="28"/>
          <w:szCs w:val="28"/>
        </w:rPr>
        <w:t xml:space="preserve"> </w:t>
      </w:r>
      <w:r w:rsidRPr="00B86312">
        <w:rPr>
          <w:b/>
          <w:bCs/>
          <w:color w:val="EE0000"/>
          <w:sz w:val="28"/>
          <w:szCs w:val="28"/>
        </w:rPr>
        <w:t>future</w:t>
      </w:r>
      <w:r w:rsidRPr="00B86312">
        <w:rPr>
          <w:b/>
          <w:bCs/>
          <w:color w:val="EE0000"/>
          <w:spacing w:val="-4"/>
          <w:sz w:val="28"/>
          <w:szCs w:val="28"/>
        </w:rPr>
        <w:t xml:space="preserve"> </w:t>
      </w:r>
      <w:r w:rsidRPr="00B86312">
        <w:rPr>
          <w:b/>
          <w:bCs/>
          <w:color w:val="EE0000"/>
          <w:sz w:val="28"/>
          <w:szCs w:val="28"/>
        </w:rPr>
        <w:t>enhancements,</w:t>
      </w:r>
      <w:r w:rsidRPr="00B86312">
        <w:rPr>
          <w:b/>
          <w:bCs/>
          <w:color w:val="EE0000"/>
          <w:spacing w:val="-4"/>
          <w:sz w:val="28"/>
          <w:szCs w:val="28"/>
        </w:rPr>
        <w:t xml:space="preserve"> </w:t>
      </w:r>
      <w:r w:rsidRPr="00B86312">
        <w:rPr>
          <w:b/>
          <w:bCs/>
          <w:color w:val="EE0000"/>
          <w:sz w:val="28"/>
          <w:szCs w:val="28"/>
        </w:rPr>
        <w:lastRenderedPageBreak/>
        <w:t>system</w:t>
      </w:r>
      <w:r w:rsidRPr="00B86312">
        <w:rPr>
          <w:b/>
          <w:bCs/>
          <w:color w:val="EE0000"/>
          <w:spacing w:val="-4"/>
          <w:sz w:val="28"/>
          <w:szCs w:val="28"/>
        </w:rPr>
        <w:t xml:space="preserve"> </w:t>
      </w:r>
      <w:r w:rsidRPr="00B86312">
        <w:rPr>
          <w:b/>
          <w:bCs/>
          <w:color w:val="EE0000"/>
          <w:sz w:val="28"/>
          <w:szCs w:val="28"/>
        </w:rPr>
        <w:t>integration,</w:t>
      </w:r>
      <w:r w:rsidRPr="00B86312">
        <w:rPr>
          <w:b/>
          <w:bCs/>
          <w:color w:val="EE0000"/>
          <w:spacing w:val="-4"/>
          <w:sz w:val="28"/>
          <w:szCs w:val="28"/>
        </w:rPr>
        <w:t xml:space="preserve"> </w:t>
      </w:r>
      <w:r w:rsidRPr="00B86312">
        <w:rPr>
          <w:b/>
          <w:bCs/>
          <w:color w:val="EE0000"/>
          <w:sz w:val="28"/>
          <w:szCs w:val="28"/>
        </w:rPr>
        <w:t>and</w:t>
      </w:r>
      <w:r w:rsidRPr="00B86312">
        <w:rPr>
          <w:b/>
          <w:bCs/>
          <w:color w:val="EE0000"/>
          <w:spacing w:val="-4"/>
          <w:sz w:val="28"/>
          <w:szCs w:val="28"/>
        </w:rPr>
        <w:t xml:space="preserve"> </w:t>
      </w:r>
      <w:r w:rsidRPr="00B86312">
        <w:rPr>
          <w:b/>
          <w:bCs/>
          <w:color w:val="EE0000"/>
          <w:sz w:val="28"/>
          <w:szCs w:val="28"/>
        </w:rPr>
        <w:t xml:space="preserve">long-term </w:t>
      </w:r>
      <w:r w:rsidRPr="00B86312">
        <w:rPr>
          <w:b/>
          <w:bCs/>
          <w:color w:val="EE0000"/>
          <w:spacing w:val="-2"/>
          <w:sz w:val="28"/>
          <w:szCs w:val="28"/>
        </w:rPr>
        <w:t>maintainability.</w:t>
      </w:r>
    </w:p>
    <w:p w14:paraId="5488849F" w14:textId="77777777" w:rsidR="008E5CDD" w:rsidRPr="00B86312" w:rsidRDefault="008E5CDD" w:rsidP="00B86312">
      <w:pPr>
        <w:pStyle w:val="ListParagraph"/>
        <w:tabs>
          <w:tab w:val="left" w:pos="720"/>
        </w:tabs>
        <w:spacing w:line="360" w:lineRule="auto"/>
        <w:ind w:left="720" w:right="1573" w:firstLine="0"/>
        <w:jc w:val="both"/>
        <w:rPr>
          <w:spacing w:val="-2"/>
          <w:sz w:val="28"/>
          <w:szCs w:val="28"/>
        </w:rPr>
      </w:pPr>
    </w:p>
    <w:p w14:paraId="75BB535F" w14:textId="77777777" w:rsidR="008E5CDD" w:rsidRPr="00B86312" w:rsidRDefault="008E5CDD" w:rsidP="00B86312">
      <w:pPr>
        <w:pStyle w:val="ListParagraph"/>
        <w:tabs>
          <w:tab w:val="left" w:pos="720"/>
        </w:tabs>
        <w:spacing w:line="360" w:lineRule="auto"/>
        <w:ind w:left="720" w:right="1573"/>
        <w:jc w:val="both"/>
        <w:rPr>
          <w:sz w:val="28"/>
          <w:szCs w:val="28"/>
          <w:lang w:val="en-IN"/>
        </w:rPr>
      </w:pPr>
      <w:r w:rsidRPr="00B86312">
        <w:rPr>
          <w:sz w:val="28"/>
          <w:szCs w:val="28"/>
          <w:lang w:val="en-IN"/>
        </w:rPr>
        <w:t>The Hybrid Microservices + Event-Driven Architecture supports future growth because each major function is developed as an independent service and communicates through secure APIs and events. This allows new features, cloud platforms, security tools, and analytics capabilities to be added without redesigning the entire system. The architecture also improves long-term maintainability because individual services can be updated, tested, scaled, or replaced independently while the remaining services continue operating.</w:t>
      </w:r>
    </w:p>
    <w:p w14:paraId="2E7A58ED" w14:textId="77777777" w:rsidR="008E5CDD" w:rsidRPr="00B86312" w:rsidRDefault="008E5CDD" w:rsidP="00B86312">
      <w:pPr>
        <w:pStyle w:val="ListParagraph"/>
        <w:tabs>
          <w:tab w:val="left" w:pos="720"/>
        </w:tabs>
        <w:spacing w:line="360" w:lineRule="auto"/>
        <w:ind w:left="720" w:right="1573"/>
        <w:jc w:val="both"/>
        <w:rPr>
          <w:b/>
          <w:bCs/>
          <w:sz w:val="28"/>
          <w:szCs w:val="28"/>
          <w:lang w:val="en-IN"/>
        </w:rPr>
      </w:pPr>
      <w:r w:rsidRPr="00B86312">
        <w:rPr>
          <w:b/>
          <w:bCs/>
          <w:sz w:val="28"/>
          <w:szCs w:val="28"/>
          <w:lang w:val="en-IN"/>
        </w:rPr>
        <w:t>Key Points</w:t>
      </w:r>
    </w:p>
    <w:p w14:paraId="26B247DA" w14:textId="77777777" w:rsidR="008E5CDD" w:rsidRPr="00B86312" w:rsidRDefault="008E5CDD" w:rsidP="00B86312">
      <w:pPr>
        <w:pStyle w:val="ListParagraph"/>
        <w:numPr>
          <w:ilvl w:val="0"/>
          <w:numId w:val="17"/>
        </w:numPr>
        <w:tabs>
          <w:tab w:val="left" w:pos="720"/>
        </w:tabs>
        <w:spacing w:line="360" w:lineRule="auto"/>
        <w:ind w:right="1573"/>
        <w:rPr>
          <w:sz w:val="28"/>
          <w:szCs w:val="28"/>
          <w:lang w:val="en-IN"/>
        </w:rPr>
      </w:pPr>
      <w:r w:rsidRPr="00B86312">
        <w:rPr>
          <w:b/>
          <w:bCs/>
          <w:sz w:val="28"/>
          <w:szCs w:val="28"/>
          <w:lang w:val="en-IN"/>
        </w:rPr>
        <w:t>Future Enhancements:</w:t>
      </w:r>
      <w:r w:rsidRPr="00B86312">
        <w:rPr>
          <w:sz w:val="28"/>
          <w:szCs w:val="28"/>
          <w:lang w:val="en-IN"/>
        </w:rPr>
        <w:br/>
        <w:t xml:space="preserve">New features such as </w:t>
      </w:r>
      <w:r w:rsidRPr="00B86312">
        <w:rPr>
          <w:b/>
          <w:bCs/>
          <w:sz w:val="28"/>
          <w:szCs w:val="28"/>
          <w:lang w:val="en-IN"/>
        </w:rPr>
        <w:t>AI-based threat detection</w:t>
      </w:r>
      <w:r w:rsidRPr="00B86312">
        <w:rPr>
          <w:sz w:val="28"/>
          <w:szCs w:val="28"/>
          <w:lang w:val="en-IN"/>
        </w:rPr>
        <w:t xml:space="preserve"> or automated remediation can be added as separate services without changing the existing core architecture. </w:t>
      </w:r>
    </w:p>
    <w:p w14:paraId="207B422D" w14:textId="77777777" w:rsidR="008E5CDD" w:rsidRPr="00B86312" w:rsidRDefault="008E5CDD" w:rsidP="00B86312">
      <w:pPr>
        <w:pStyle w:val="ListParagraph"/>
        <w:numPr>
          <w:ilvl w:val="0"/>
          <w:numId w:val="17"/>
        </w:numPr>
        <w:tabs>
          <w:tab w:val="left" w:pos="720"/>
        </w:tabs>
        <w:spacing w:line="360" w:lineRule="auto"/>
        <w:ind w:right="1573"/>
        <w:rPr>
          <w:sz w:val="28"/>
          <w:szCs w:val="28"/>
          <w:lang w:val="en-IN"/>
        </w:rPr>
      </w:pPr>
      <w:r w:rsidRPr="00B86312">
        <w:rPr>
          <w:b/>
          <w:bCs/>
          <w:sz w:val="28"/>
          <w:szCs w:val="28"/>
          <w:lang w:val="en-IN"/>
        </w:rPr>
        <w:t>System Integration:</w:t>
      </w:r>
      <w:r w:rsidRPr="00B86312">
        <w:rPr>
          <w:sz w:val="28"/>
          <w:szCs w:val="28"/>
          <w:lang w:val="en-IN"/>
        </w:rPr>
        <w:br/>
        <w:t xml:space="preserve">Secure REST APIs and event-based communication allow integration with </w:t>
      </w:r>
      <w:r w:rsidRPr="00B86312">
        <w:rPr>
          <w:b/>
          <w:bCs/>
          <w:sz w:val="28"/>
          <w:szCs w:val="28"/>
          <w:lang w:val="en-IN"/>
        </w:rPr>
        <w:t>AWS, Azure, Google Cloud, SIEM systems, vulnerability scanners, and threat intelligence platforms</w:t>
      </w:r>
      <w:r w:rsidRPr="00B86312">
        <w:rPr>
          <w:sz w:val="28"/>
          <w:szCs w:val="28"/>
          <w:lang w:val="en-IN"/>
        </w:rPr>
        <w:t xml:space="preserve">. </w:t>
      </w:r>
    </w:p>
    <w:p w14:paraId="33A672DE" w14:textId="77777777" w:rsidR="008E5CDD" w:rsidRPr="00B86312" w:rsidRDefault="008E5CDD" w:rsidP="00B86312">
      <w:pPr>
        <w:pStyle w:val="ListParagraph"/>
        <w:numPr>
          <w:ilvl w:val="0"/>
          <w:numId w:val="17"/>
        </w:numPr>
        <w:tabs>
          <w:tab w:val="left" w:pos="720"/>
        </w:tabs>
        <w:spacing w:line="360" w:lineRule="auto"/>
        <w:ind w:right="1573"/>
        <w:rPr>
          <w:sz w:val="28"/>
          <w:szCs w:val="28"/>
          <w:lang w:val="en-IN"/>
        </w:rPr>
      </w:pPr>
      <w:r w:rsidRPr="00B86312">
        <w:rPr>
          <w:b/>
          <w:bCs/>
          <w:sz w:val="28"/>
          <w:szCs w:val="28"/>
          <w:lang w:val="en-IN"/>
        </w:rPr>
        <w:t>Independent Updates:</w:t>
      </w:r>
      <w:r w:rsidRPr="00B86312">
        <w:rPr>
          <w:sz w:val="28"/>
          <w:szCs w:val="28"/>
          <w:lang w:val="en-IN"/>
        </w:rPr>
        <w:br/>
        <w:t xml:space="preserve">Individual services can be modified or upgraded independently, reducing the risk of affecting the entire system. </w:t>
      </w:r>
    </w:p>
    <w:p w14:paraId="1391832C" w14:textId="77777777" w:rsidR="008E5CDD" w:rsidRPr="00B86312" w:rsidRDefault="008E5CDD" w:rsidP="00B86312">
      <w:pPr>
        <w:pStyle w:val="ListParagraph"/>
        <w:numPr>
          <w:ilvl w:val="0"/>
          <w:numId w:val="17"/>
        </w:numPr>
        <w:tabs>
          <w:tab w:val="left" w:pos="720"/>
        </w:tabs>
        <w:spacing w:line="360" w:lineRule="auto"/>
        <w:ind w:right="1573"/>
        <w:rPr>
          <w:sz w:val="28"/>
          <w:szCs w:val="28"/>
          <w:lang w:val="en-IN"/>
        </w:rPr>
      </w:pPr>
      <w:r w:rsidRPr="00B86312">
        <w:rPr>
          <w:b/>
          <w:bCs/>
          <w:sz w:val="28"/>
          <w:szCs w:val="28"/>
          <w:lang w:val="en-IN"/>
        </w:rPr>
        <w:t>Easy Scalability:</w:t>
      </w:r>
      <w:r w:rsidRPr="00B86312">
        <w:rPr>
          <w:sz w:val="28"/>
          <w:szCs w:val="28"/>
          <w:lang w:val="en-IN"/>
        </w:rPr>
        <w:br/>
        <w:t xml:space="preserve">New instances or services can be added when the number of cloud resources, users, or security events increases. </w:t>
      </w:r>
    </w:p>
    <w:p w14:paraId="5061DE43" w14:textId="77777777" w:rsidR="008E5CDD" w:rsidRPr="00B86312" w:rsidRDefault="008E5CDD" w:rsidP="00B86312">
      <w:pPr>
        <w:pStyle w:val="ListParagraph"/>
        <w:numPr>
          <w:ilvl w:val="0"/>
          <w:numId w:val="17"/>
        </w:numPr>
        <w:tabs>
          <w:tab w:val="left" w:pos="720"/>
        </w:tabs>
        <w:spacing w:line="360" w:lineRule="auto"/>
        <w:ind w:right="1573"/>
        <w:rPr>
          <w:sz w:val="28"/>
          <w:szCs w:val="28"/>
          <w:lang w:val="en-IN"/>
        </w:rPr>
      </w:pPr>
      <w:r w:rsidRPr="00B86312">
        <w:rPr>
          <w:b/>
          <w:bCs/>
          <w:sz w:val="28"/>
          <w:szCs w:val="28"/>
          <w:lang w:val="en-IN"/>
        </w:rPr>
        <w:t>Long-Term Maintainability:</w:t>
      </w:r>
      <w:r w:rsidRPr="00B86312">
        <w:rPr>
          <w:sz w:val="28"/>
          <w:szCs w:val="28"/>
          <w:lang w:val="en-IN"/>
        </w:rPr>
        <w:br/>
        <w:t>Modular services, standardized APIs, centralized logging, automated testing, and CI/CD practices make the system easier to maintain, troubleshoot, and extend over time.</w:t>
      </w:r>
    </w:p>
    <w:p w14:paraId="0E359DB5" w14:textId="77777777" w:rsidR="008E5CDD" w:rsidRPr="00B86312" w:rsidRDefault="008E5CDD" w:rsidP="00B86312">
      <w:pPr>
        <w:pStyle w:val="ListParagraph"/>
        <w:tabs>
          <w:tab w:val="left" w:pos="720"/>
        </w:tabs>
        <w:spacing w:line="360" w:lineRule="auto"/>
        <w:ind w:left="720" w:right="1573" w:firstLine="0"/>
        <w:rPr>
          <w:sz w:val="28"/>
          <w:szCs w:val="28"/>
        </w:rPr>
      </w:pPr>
    </w:p>
    <w:p w14:paraId="057B7DD1" w14:textId="77777777" w:rsidR="00CD3486" w:rsidRPr="00B86312" w:rsidRDefault="00CD3486" w:rsidP="00B86312">
      <w:pPr>
        <w:pStyle w:val="BodyText"/>
        <w:spacing w:before="50" w:line="360" w:lineRule="auto"/>
        <w:ind w:left="0" w:firstLine="0"/>
        <w:jc w:val="both"/>
        <w:rPr>
          <w:sz w:val="28"/>
          <w:szCs w:val="28"/>
        </w:rPr>
      </w:pPr>
    </w:p>
    <w:p w14:paraId="6D9666D5" w14:textId="77777777" w:rsidR="00CD3486" w:rsidRPr="00B86312" w:rsidRDefault="00000000" w:rsidP="00B86312">
      <w:pPr>
        <w:pStyle w:val="Heading4"/>
        <w:tabs>
          <w:tab w:val="left" w:pos="10079"/>
        </w:tabs>
        <w:spacing w:after="40" w:line="360" w:lineRule="auto"/>
        <w:jc w:val="both"/>
        <w:rPr>
          <w:rFonts w:ascii="Times New Roman" w:hAnsi="Times New Roman" w:cs="Times New Roman"/>
          <w:sz w:val="28"/>
          <w:szCs w:val="28"/>
        </w:rPr>
      </w:pPr>
      <w:r w:rsidRPr="00B86312">
        <w:rPr>
          <w:rFonts w:ascii="Times New Roman" w:hAnsi="Times New Roman" w:cs="Times New Roman"/>
          <w:color w:val="1F4E78"/>
          <w:sz w:val="28"/>
          <w:szCs w:val="28"/>
          <w:u w:val="single" w:color="2E74B5"/>
        </w:rPr>
        <w:t>Rubrics</w:t>
      </w:r>
      <w:r w:rsidRPr="00B86312">
        <w:rPr>
          <w:rFonts w:ascii="Times New Roman" w:hAnsi="Times New Roman" w:cs="Times New Roman"/>
          <w:color w:val="1F4E78"/>
          <w:spacing w:val="-5"/>
          <w:sz w:val="28"/>
          <w:szCs w:val="28"/>
          <w:u w:val="single" w:color="2E74B5"/>
        </w:rPr>
        <w:t xml:space="preserve"> </w:t>
      </w:r>
      <w:r w:rsidRPr="00B86312">
        <w:rPr>
          <w:rFonts w:ascii="Times New Roman" w:hAnsi="Times New Roman" w:cs="Times New Roman"/>
          <w:color w:val="1F4E78"/>
          <w:sz w:val="28"/>
          <w:szCs w:val="28"/>
          <w:u w:val="single" w:color="2E74B5"/>
        </w:rPr>
        <w:t>for</w:t>
      </w:r>
      <w:r w:rsidRPr="00B86312">
        <w:rPr>
          <w:rFonts w:ascii="Times New Roman" w:hAnsi="Times New Roman" w:cs="Times New Roman"/>
          <w:color w:val="1F4E78"/>
          <w:spacing w:val="-5"/>
          <w:sz w:val="28"/>
          <w:szCs w:val="28"/>
          <w:u w:val="single" w:color="2E74B5"/>
        </w:rPr>
        <w:t xml:space="preserve"> </w:t>
      </w:r>
      <w:r w:rsidRPr="00B86312">
        <w:rPr>
          <w:rFonts w:ascii="Times New Roman" w:hAnsi="Times New Roman" w:cs="Times New Roman"/>
          <w:color w:val="1F4E78"/>
          <w:spacing w:val="-2"/>
          <w:sz w:val="28"/>
          <w:szCs w:val="28"/>
          <w:u w:val="single" w:color="2E74B5"/>
        </w:rPr>
        <w:t>Calculation</w:t>
      </w:r>
      <w:r w:rsidRPr="00B86312">
        <w:rPr>
          <w:rFonts w:ascii="Times New Roman" w:hAnsi="Times New Roman" w:cs="Times New Roman"/>
          <w:color w:val="1F4E78"/>
          <w:sz w:val="28"/>
          <w:szCs w:val="28"/>
          <w:u w:val="single" w:color="2E74B5"/>
        </w:rPr>
        <w:tab/>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CD3486" w:rsidRPr="00B86312" w14:paraId="106ADE28" w14:textId="77777777">
        <w:trPr>
          <w:trHeight w:val="860"/>
        </w:trPr>
        <w:tc>
          <w:tcPr>
            <w:tcW w:w="1840" w:type="dxa"/>
            <w:tcBorders>
              <w:top w:val="nil"/>
              <w:left w:val="nil"/>
              <w:bottom w:val="nil"/>
              <w:right w:val="nil"/>
            </w:tcBorders>
            <w:shd w:val="clear" w:color="auto" w:fill="1F4E78"/>
          </w:tcPr>
          <w:p w14:paraId="3DF3E427" w14:textId="77777777" w:rsidR="00CD3486" w:rsidRPr="00B86312" w:rsidRDefault="00000000" w:rsidP="00B86312">
            <w:pPr>
              <w:pStyle w:val="TableParagraph"/>
              <w:spacing w:before="158" w:line="360" w:lineRule="auto"/>
              <w:ind w:left="509" w:right="219" w:hanging="148"/>
              <w:jc w:val="both"/>
              <w:rPr>
                <w:b/>
                <w:sz w:val="28"/>
                <w:szCs w:val="28"/>
              </w:rPr>
            </w:pPr>
            <w:r w:rsidRPr="00B86312">
              <w:rPr>
                <w:b/>
                <w:color w:val="FFFFFF"/>
                <w:spacing w:val="-2"/>
                <w:sz w:val="28"/>
                <w:szCs w:val="28"/>
              </w:rPr>
              <w:t>Evaluation Criteria</w:t>
            </w:r>
          </w:p>
        </w:tc>
        <w:tc>
          <w:tcPr>
            <w:tcW w:w="2420" w:type="dxa"/>
            <w:tcBorders>
              <w:top w:val="nil"/>
              <w:left w:val="nil"/>
              <w:bottom w:val="nil"/>
              <w:right w:val="nil"/>
            </w:tcBorders>
            <w:shd w:val="clear" w:color="auto" w:fill="1F4E78"/>
          </w:tcPr>
          <w:p w14:paraId="50847FDD" w14:textId="77777777" w:rsidR="00CD3486" w:rsidRPr="00B86312" w:rsidRDefault="00CD3486" w:rsidP="00B86312">
            <w:pPr>
              <w:pStyle w:val="TableParagraph"/>
              <w:spacing w:before="20" w:line="360" w:lineRule="auto"/>
              <w:jc w:val="both"/>
              <w:rPr>
                <w:b/>
                <w:sz w:val="28"/>
                <w:szCs w:val="28"/>
              </w:rPr>
            </w:pPr>
          </w:p>
          <w:p w14:paraId="062A1702" w14:textId="77777777" w:rsidR="00CD3486" w:rsidRPr="00B86312" w:rsidRDefault="00000000" w:rsidP="00B86312">
            <w:pPr>
              <w:pStyle w:val="TableParagraph"/>
              <w:spacing w:line="360" w:lineRule="auto"/>
              <w:ind w:left="199"/>
              <w:jc w:val="both"/>
              <w:rPr>
                <w:b/>
                <w:sz w:val="28"/>
                <w:szCs w:val="28"/>
              </w:rPr>
            </w:pPr>
            <w:r w:rsidRPr="00B86312">
              <w:rPr>
                <w:b/>
                <w:color w:val="FFFFFF"/>
                <w:sz w:val="28"/>
                <w:szCs w:val="28"/>
              </w:rPr>
              <w:t xml:space="preserve">Excellent (4 </w:t>
            </w:r>
            <w:r w:rsidRPr="00B86312">
              <w:rPr>
                <w:b/>
                <w:color w:val="FFFFFF"/>
                <w:spacing w:val="-2"/>
                <w:sz w:val="28"/>
                <w:szCs w:val="28"/>
              </w:rPr>
              <w:t>Marks)</w:t>
            </w:r>
          </w:p>
        </w:tc>
        <w:tc>
          <w:tcPr>
            <w:tcW w:w="2120" w:type="dxa"/>
            <w:tcBorders>
              <w:top w:val="nil"/>
              <w:left w:val="nil"/>
              <w:bottom w:val="nil"/>
              <w:right w:val="nil"/>
            </w:tcBorders>
            <w:shd w:val="clear" w:color="auto" w:fill="1F4E78"/>
          </w:tcPr>
          <w:p w14:paraId="17C1536A" w14:textId="77777777" w:rsidR="00CD3486" w:rsidRPr="00B86312" w:rsidRDefault="00CD3486" w:rsidP="00B86312">
            <w:pPr>
              <w:pStyle w:val="TableParagraph"/>
              <w:spacing w:before="20" w:line="360" w:lineRule="auto"/>
              <w:jc w:val="both"/>
              <w:rPr>
                <w:b/>
                <w:sz w:val="28"/>
                <w:szCs w:val="28"/>
              </w:rPr>
            </w:pPr>
          </w:p>
          <w:p w14:paraId="6EA9B903" w14:textId="77777777" w:rsidR="00CD3486" w:rsidRPr="00B86312" w:rsidRDefault="00000000" w:rsidP="00B86312">
            <w:pPr>
              <w:pStyle w:val="TableParagraph"/>
              <w:spacing w:line="360" w:lineRule="auto"/>
              <w:ind w:left="119"/>
              <w:jc w:val="both"/>
              <w:rPr>
                <w:b/>
                <w:sz w:val="28"/>
                <w:szCs w:val="28"/>
              </w:rPr>
            </w:pPr>
            <w:r w:rsidRPr="00B86312">
              <w:rPr>
                <w:b/>
                <w:color w:val="FFFFFF"/>
                <w:sz w:val="28"/>
                <w:szCs w:val="28"/>
              </w:rPr>
              <w:t xml:space="preserve">Good (3 </w:t>
            </w:r>
            <w:r w:rsidRPr="00B86312">
              <w:rPr>
                <w:b/>
                <w:color w:val="FFFFFF"/>
                <w:spacing w:val="-2"/>
                <w:sz w:val="28"/>
                <w:szCs w:val="28"/>
              </w:rPr>
              <w:t>Marks)</w:t>
            </w:r>
          </w:p>
        </w:tc>
        <w:tc>
          <w:tcPr>
            <w:tcW w:w="1840" w:type="dxa"/>
            <w:tcBorders>
              <w:top w:val="nil"/>
              <w:left w:val="nil"/>
              <w:bottom w:val="nil"/>
              <w:right w:val="nil"/>
            </w:tcBorders>
            <w:shd w:val="clear" w:color="auto" w:fill="1F4E78"/>
          </w:tcPr>
          <w:p w14:paraId="002B8814" w14:textId="77777777" w:rsidR="00CD3486" w:rsidRPr="00B86312" w:rsidRDefault="00000000" w:rsidP="00B86312">
            <w:pPr>
              <w:pStyle w:val="TableParagraph"/>
              <w:spacing w:before="158" w:line="360" w:lineRule="auto"/>
              <w:ind w:left="129" w:right="219"/>
              <w:jc w:val="both"/>
              <w:rPr>
                <w:b/>
                <w:sz w:val="28"/>
                <w:szCs w:val="28"/>
              </w:rPr>
            </w:pPr>
            <w:r w:rsidRPr="00B86312">
              <w:rPr>
                <w:b/>
                <w:color w:val="FFFFFF"/>
                <w:sz w:val="28"/>
                <w:szCs w:val="28"/>
              </w:rPr>
              <w:t>Satisfactory</w:t>
            </w:r>
            <w:r w:rsidRPr="00B86312">
              <w:rPr>
                <w:b/>
                <w:color w:val="FFFFFF"/>
                <w:spacing w:val="-15"/>
                <w:sz w:val="28"/>
                <w:szCs w:val="28"/>
              </w:rPr>
              <w:t xml:space="preserve"> </w:t>
            </w:r>
            <w:r w:rsidRPr="00B86312">
              <w:rPr>
                <w:b/>
                <w:color w:val="FFFFFF"/>
                <w:sz w:val="28"/>
                <w:szCs w:val="28"/>
              </w:rPr>
              <w:t xml:space="preserve">(2 </w:t>
            </w:r>
            <w:r w:rsidRPr="00B86312">
              <w:rPr>
                <w:b/>
                <w:color w:val="FFFFFF"/>
                <w:spacing w:val="-2"/>
                <w:sz w:val="28"/>
                <w:szCs w:val="28"/>
              </w:rPr>
              <w:t>Marks)</w:t>
            </w:r>
          </w:p>
        </w:tc>
        <w:tc>
          <w:tcPr>
            <w:tcW w:w="1860" w:type="dxa"/>
            <w:tcBorders>
              <w:top w:val="nil"/>
              <w:left w:val="nil"/>
              <w:bottom w:val="nil"/>
              <w:right w:val="nil"/>
            </w:tcBorders>
            <w:shd w:val="clear" w:color="auto" w:fill="1F4E78"/>
          </w:tcPr>
          <w:p w14:paraId="21100E9B" w14:textId="77777777" w:rsidR="00CD3486" w:rsidRPr="00B86312" w:rsidRDefault="00000000" w:rsidP="00B86312">
            <w:pPr>
              <w:pStyle w:val="TableParagraph"/>
              <w:spacing w:before="20" w:line="360" w:lineRule="auto"/>
              <w:ind w:left="134"/>
              <w:jc w:val="both"/>
              <w:rPr>
                <w:b/>
                <w:sz w:val="28"/>
                <w:szCs w:val="28"/>
              </w:rPr>
            </w:pPr>
            <w:r w:rsidRPr="00B86312">
              <w:rPr>
                <w:b/>
                <w:color w:val="FFFFFF"/>
                <w:spacing w:val="-2"/>
                <w:sz w:val="28"/>
                <w:szCs w:val="28"/>
              </w:rPr>
              <w:t>Needs</w:t>
            </w:r>
          </w:p>
          <w:p w14:paraId="000D11A7" w14:textId="77777777" w:rsidR="00CD3486" w:rsidRPr="00B86312" w:rsidRDefault="00000000" w:rsidP="00B86312">
            <w:pPr>
              <w:pStyle w:val="TableParagraph"/>
              <w:spacing w:line="360" w:lineRule="auto"/>
              <w:ind w:left="134" w:right="168"/>
              <w:jc w:val="both"/>
              <w:rPr>
                <w:b/>
                <w:sz w:val="28"/>
                <w:szCs w:val="28"/>
              </w:rPr>
            </w:pPr>
            <w:r w:rsidRPr="00B86312">
              <w:rPr>
                <w:b/>
                <w:color w:val="FFFFFF"/>
                <w:spacing w:val="-2"/>
                <w:sz w:val="28"/>
                <w:szCs w:val="28"/>
              </w:rPr>
              <w:t xml:space="preserve">Improvement </w:t>
            </w:r>
            <w:r w:rsidRPr="00B86312">
              <w:rPr>
                <w:b/>
                <w:color w:val="FFFFFF"/>
                <w:sz w:val="28"/>
                <w:szCs w:val="28"/>
              </w:rPr>
              <w:t>(1 Mark)</w:t>
            </w:r>
          </w:p>
        </w:tc>
      </w:tr>
      <w:tr w:rsidR="00CD3486" w:rsidRPr="00B86312" w14:paraId="5407CA26" w14:textId="77777777">
        <w:trPr>
          <w:trHeight w:val="2900"/>
        </w:trPr>
        <w:tc>
          <w:tcPr>
            <w:tcW w:w="1840" w:type="dxa"/>
            <w:tcBorders>
              <w:top w:val="nil"/>
            </w:tcBorders>
            <w:shd w:val="clear" w:color="auto" w:fill="D5E3F0"/>
          </w:tcPr>
          <w:p w14:paraId="6ED957A2" w14:textId="77777777" w:rsidR="00CD3486" w:rsidRPr="00B86312" w:rsidRDefault="00CD3486" w:rsidP="00B86312">
            <w:pPr>
              <w:pStyle w:val="TableParagraph"/>
              <w:spacing w:line="360" w:lineRule="auto"/>
              <w:jc w:val="both"/>
              <w:rPr>
                <w:b/>
                <w:sz w:val="28"/>
                <w:szCs w:val="28"/>
              </w:rPr>
            </w:pPr>
          </w:p>
          <w:p w14:paraId="2303C4B4" w14:textId="77777777" w:rsidR="00CD3486" w:rsidRPr="00B86312" w:rsidRDefault="00CD3486" w:rsidP="00B86312">
            <w:pPr>
              <w:pStyle w:val="TableParagraph"/>
              <w:spacing w:line="360" w:lineRule="auto"/>
              <w:jc w:val="both"/>
              <w:rPr>
                <w:b/>
                <w:sz w:val="28"/>
                <w:szCs w:val="28"/>
              </w:rPr>
            </w:pPr>
          </w:p>
          <w:p w14:paraId="629DEF8D" w14:textId="77777777" w:rsidR="00CD3486" w:rsidRPr="00B86312" w:rsidRDefault="00CD3486" w:rsidP="00B86312">
            <w:pPr>
              <w:pStyle w:val="TableParagraph"/>
              <w:spacing w:before="216" w:line="360" w:lineRule="auto"/>
              <w:jc w:val="both"/>
              <w:rPr>
                <w:b/>
                <w:sz w:val="28"/>
                <w:szCs w:val="28"/>
              </w:rPr>
            </w:pPr>
          </w:p>
          <w:p w14:paraId="5FFBDCF9" w14:textId="77777777" w:rsidR="00CD3486" w:rsidRPr="00B86312" w:rsidRDefault="00000000" w:rsidP="00B86312">
            <w:pPr>
              <w:pStyle w:val="TableParagraph"/>
              <w:spacing w:line="360" w:lineRule="auto"/>
              <w:ind w:left="109"/>
              <w:jc w:val="both"/>
              <w:rPr>
                <w:b/>
                <w:sz w:val="28"/>
                <w:szCs w:val="28"/>
              </w:rPr>
            </w:pPr>
            <w:r w:rsidRPr="00B86312">
              <w:rPr>
                <w:b/>
                <w:spacing w:val="-2"/>
                <w:sz w:val="28"/>
                <w:szCs w:val="28"/>
              </w:rPr>
              <w:t>System</w:t>
            </w:r>
          </w:p>
          <w:p w14:paraId="5C5913BF" w14:textId="77777777" w:rsidR="00CD3486" w:rsidRPr="00B86312" w:rsidRDefault="00000000" w:rsidP="00B86312">
            <w:pPr>
              <w:pStyle w:val="TableParagraph"/>
              <w:spacing w:line="360" w:lineRule="auto"/>
              <w:ind w:left="109" w:right="139"/>
              <w:jc w:val="both"/>
              <w:rPr>
                <w:b/>
                <w:sz w:val="28"/>
                <w:szCs w:val="28"/>
              </w:rPr>
            </w:pPr>
            <w:r w:rsidRPr="00B86312">
              <w:rPr>
                <w:b/>
                <w:spacing w:val="-2"/>
                <w:sz w:val="28"/>
                <w:szCs w:val="28"/>
              </w:rPr>
              <w:t xml:space="preserve">Requirement </w:t>
            </w:r>
            <w:r w:rsidRPr="00B86312">
              <w:rPr>
                <w:b/>
                <w:sz w:val="28"/>
                <w:szCs w:val="28"/>
              </w:rPr>
              <w:t>Analysis</w:t>
            </w:r>
            <w:r w:rsidRPr="00B86312">
              <w:rPr>
                <w:b/>
                <w:spacing w:val="-15"/>
                <w:sz w:val="28"/>
                <w:szCs w:val="28"/>
              </w:rPr>
              <w:t xml:space="preserve"> </w:t>
            </w:r>
            <w:r w:rsidRPr="00B86312">
              <w:rPr>
                <w:b/>
                <w:sz w:val="28"/>
                <w:szCs w:val="28"/>
              </w:rPr>
              <w:t>(30%)</w:t>
            </w:r>
          </w:p>
        </w:tc>
        <w:tc>
          <w:tcPr>
            <w:tcW w:w="2420" w:type="dxa"/>
            <w:tcBorders>
              <w:top w:val="nil"/>
            </w:tcBorders>
            <w:shd w:val="clear" w:color="auto" w:fill="EBF2FA"/>
          </w:tcPr>
          <w:p w14:paraId="605777AD" w14:textId="77777777" w:rsidR="00CD3486" w:rsidRPr="00B86312" w:rsidRDefault="00000000" w:rsidP="00B86312">
            <w:pPr>
              <w:pStyle w:val="TableParagraph"/>
              <w:spacing w:before="78" w:line="360" w:lineRule="auto"/>
              <w:ind w:left="114" w:right="255"/>
              <w:jc w:val="both"/>
              <w:rPr>
                <w:sz w:val="28"/>
                <w:szCs w:val="28"/>
              </w:rPr>
            </w:pPr>
            <w:r w:rsidRPr="00B86312">
              <w:rPr>
                <w:sz w:val="28"/>
                <w:szCs w:val="28"/>
              </w:rPr>
              <w:t>Thoroughly</w:t>
            </w:r>
            <w:r w:rsidRPr="00B86312">
              <w:rPr>
                <w:spacing w:val="-15"/>
                <w:sz w:val="28"/>
                <w:szCs w:val="28"/>
              </w:rPr>
              <w:t xml:space="preserve"> </w:t>
            </w:r>
            <w:r w:rsidRPr="00B86312">
              <w:rPr>
                <w:sz w:val="28"/>
                <w:szCs w:val="28"/>
              </w:rPr>
              <w:t>analyzes the problem statement,</w:t>
            </w:r>
            <w:r w:rsidRPr="00B86312">
              <w:rPr>
                <w:spacing w:val="-15"/>
                <w:sz w:val="28"/>
                <w:szCs w:val="28"/>
              </w:rPr>
              <w:t xml:space="preserve"> </w:t>
            </w:r>
            <w:r w:rsidRPr="00B86312">
              <w:rPr>
                <w:sz w:val="28"/>
                <w:szCs w:val="28"/>
              </w:rPr>
              <w:t xml:space="preserve">accurately identifies functional and non-functional requirements, and clearly explains quality attributes influencing the </w:t>
            </w:r>
            <w:r w:rsidRPr="00B86312">
              <w:rPr>
                <w:spacing w:val="-2"/>
                <w:sz w:val="28"/>
                <w:szCs w:val="28"/>
              </w:rPr>
              <w:t>architecture.</w:t>
            </w:r>
          </w:p>
        </w:tc>
        <w:tc>
          <w:tcPr>
            <w:tcW w:w="2120" w:type="dxa"/>
            <w:tcBorders>
              <w:top w:val="nil"/>
            </w:tcBorders>
            <w:shd w:val="clear" w:color="auto" w:fill="F0FFF4"/>
          </w:tcPr>
          <w:p w14:paraId="16971A44" w14:textId="77777777" w:rsidR="00CD3486" w:rsidRPr="00B86312" w:rsidRDefault="00CD3486" w:rsidP="00B86312">
            <w:pPr>
              <w:pStyle w:val="TableParagraph"/>
              <w:spacing w:line="360" w:lineRule="auto"/>
              <w:jc w:val="both"/>
              <w:rPr>
                <w:b/>
                <w:sz w:val="28"/>
                <w:szCs w:val="28"/>
              </w:rPr>
            </w:pPr>
          </w:p>
          <w:p w14:paraId="3DD76431" w14:textId="77777777" w:rsidR="00CD3486" w:rsidRPr="00B86312" w:rsidRDefault="00CD3486" w:rsidP="00B86312">
            <w:pPr>
              <w:pStyle w:val="TableParagraph"/>
              <w:spacing w:before="216" w:line="360" w:lineRule="auto"/>
              <w:jc w:val="both"/>
              <w:rPr>
                <w:b/>
                <w:sz w:val="28"/>
                <w:szCs w:val="28"/>
              </w:rPr>
            </w:pPr>
          </w:p>
          <w:p w14:paraId="0B2B7C34" w14:textId="77777777" w:rsidR="00CD3486" w:rsidRPr="00B86312" w:rsidRDefault="00000000" w:rsidP="00B86312">
            <w:pPr>
              <w:pStyle w:val="TableParagraph"/>
              <w:spacing w:line="360" w:lineRule="auto"/>
              <w:ind w:left="109"/>
              <w:jc w:val="both"/>
              <w:rPr>
                <w:sz w:val="28"/>
                <w:szCs w:val="28"/>
              </w:rPr>
            </w:pPr>
            <w:r w:rsidRPr="00B86312">
              <w:rPr>
                <w:sz w:val="28"/>
                <w:szCs w:val="28"/>
              </w:rPr>
              <w:t xml:space="preserve">Analyzes </w:t>
            </w:r>
            <w:r w:rsidRPr="00B86312">
              <w:rPr>
                <w:spacing w:val="-4"/>
                <w:sz w:val="28"/>
                <w:szCs w:val="28"/>
              </w:rPr>
              <w:t>most</w:t>
            </w:r>
          </w:p>
          <w:p w14:paraId="1E48868C" w14:textId="77777777" w:rsidR="00CD3486" w:rsidRPr="00B86312" w:rsidRDefault="00000000" w:rsidP="00B86312">
            <w:pPr>
              <w:pStyle w:val="TableParagraph"/>
              <w:spacing w:line="360" w:lineRule="auto"/>
              <w:ind w:left="109" w:right="147"/>
              <w:jc w:val="both"/>
              <w:rPr>
                <w:sz w:val="28"/>
                <w:szCs w:val="28"/>
              </w:rPr>
            </w:pPr>
            <w:r w:rsidRPr="00B86312">
              <w:rPr>
                <w:sz w:val="28"/>
                <w:szCs w:val="28"/>
              </w:rPr>
              <w:t>requirements with minor</w:t>
            </w:r>
            <w:r w:rsidRPr="00B86312">
              <w:rPr>
                <w:spacing w:val="-15"/>
                <w:sz w:val="28"/>
                <w:szCs w:val="28"/>
              </w:rPr>
              <w:t xml:space="preserve"> </w:t>
            </w:r>
            <w:r w:rsidRPr="00B86312">
              <w:rPr>
                <w:sz w:val="28"/>
                <w:szCs w:val="28"/>
              </w:rPr>
              <w:t>omissions</w:t>
            </w:r>
            <w:r w:rsidRPr="00B86312">
              <w:rPr>
                <w:spacing w:val="-15"/>
                <w:sz w:val="28"/>
                <w:szCs w:val="28"/>
              </w:rPr>
              <w:t xml:space="preserve"> </w:t>
            </w:r>
            <w:r w:rsidRPr="00B86312">
              <w:rPr>
                <w:sz w:val="28"/>
                <w:szCs w:val="28"/>
              </w:rPr>
              <w:t xml:space="preserve">or </w:t>
            </w:r>
            <w:r w:rsidRPr="00B86312">
              <w:rPr>
                <w:spacing w:val="-2"/>
                <w:sz w:val="28"/>
                <w:szCs w:val="28"/>
              </w:rPr>
              <w:t>limited</w:t>
            </w:r>
            <w:r w:rsidRPr="00B86312">
              <w:rPr>
                <w:spacing w:val="40"/>
                <w:sz w:val="28"/>
                <w:szCs w:val="28"/>
              </w:rPr>
              <w:t xml:space="preserve"> </w:t>
            </w:r>
            <w:r w:rsidRPr="00B86312">
              <w:rPr>
                <w:spacing w:val="-2"/>
                <w:sz w:val="28"/>
                <w:szCs w:val="28"/>
              </w:rPr>
              <w:t>explanation.</w:t>
            </w:r>
          </w:p>
        </w:tc>
        <w:tc>
          <w:tcPr>
            <w:tcW w:w="1840" w:type="dxa"/>
            <w:tcBorders>
              <w:top w:val="nil"/>
            </w:tcBorders>
            <w:shd w:val="clear" w:color="auto" w:fill="FFFAEB"/>
          </w:tcPr>
          <w:p w14:paraId="5F5E706A" w14:textId="77777777" w:rsidR="00CD3486" w:rsidRPr="00B86312" w:rsidRDefault="00CD3486" w:rsidP="00B86312">
            <w:pPr>
              <w:pStyle w:val="TableParagraph"/>
              <w:spacing w:line="360" w:lineRule="auto"/>
              <w:jc w:val="both"/>
              <w:rPr>
                <w:b/>
                <w:sz w:val="28"/>
                <w:szCs w:val="28"/>
              </w:rPr>
            </w:pPr>
          </w:p>
          <w:p w14:paraId="450B7E41" w14:textId="77777777" w:rsidR="00CD3486" w:rsidRPr="00B86312" w:rsidRDefault="00CD3486" w:rsidP="00B86312">
            <w:pPr>
              <w:pStyle w:val="TableParagraph"/>
              <w:spacing w:before="216" w:line="360" w:lineRule="auto"/>
              <w:jc w:val="both"/>
              <w:rPr>
                <w:b/>
                <w:sz w:val="28"/>
                <w:szCs w:val="28"/>
              </w:rPr>
            </w:pPr>
          </w:p>
          <w:p w14:paraId="64F76518" w14:textId="77777777" w:rsidR="00CD3486" w:rsidRPr="00B86312" w:rsidRDefault="00000000" w:rsidP="00B86312">
            <w:pPr>
              <w:pStyle w:val="TableParagraph"/>
              <w:spacing w:line="360" w:lineRule="auto"/>
              <w:ind w:left="119" w:right="303"/>
              <w:jc w:val="both"/>
              <w:rPr>
                <w:sz w:val="28"/>
                <w:szCs w:val="28"/>
              </w:rPr>
            </w:pPr>
            <w:r w:rsidRPr="00B86312">
              <w:rPr>
                <w:sz w:val="28"/>
                <w:szCs w:val="28"/>
              </w:rPr>
              <w:t>Identifies</w:t>
            </w:r>
            <w:r w:rsidRPr="00B86312">
              <w:rPr>
                <w:spacing w:val="-15"/>
                <w:sz w:val="28"/>
                <w:szCs w:val="28"/>
              </w:rPr>
              <w:t xml:space="preserve"> </w:t>
            </w:r>
            <w:r w:rsidRPr="00B86312">
              <w:rPr>
                <w:sz w:val="28"/>
                <w:szCs w:val="28"/>
              </w:rPr>
              <w:t xml:space="preserve">only </w:t>
            </w:r>
            <w:r w:rsidRPr="00B86312">
              <w:rPr>
                <w:spacing w:val="-2"/>
                <w:sz w:val="28"/>
                <w:szCs w:val="28"/>
              </w:rPr>
              <w:t>basic</w:t>
            </w:r>
          </w:p>
          <w:p w14:paraId="01EE2FA0" w14:textId="77777777" w:rsidR="00CD3486" w:rsidRPr="00B86312" w:rsidRDefault="00000000" w:rsidP="00B86312">
            <w:pPr>
              <w:pStyle w:val="TableParagraph"/>
              <w:spacing w:line="360" w:lineRule="auto"/>
              <w:ind w:left="119" w:right="139"/>
              <w:jc w:val="both"/>
              <w:rPr>
                <w:sz w:val="28"/>
                <w:szCs w:val="28"/>
              </w:rPr>
            </w:pPr>
            <w:r w:rsidRPr="00B86312">
              <w:rPr>
                <w:spacing w:val="-2"/>
                <w:sz w:val="28"/>
                <w:szCs w:val="28"/>
              </w:rPr>
              <w:t xml:space="preserve">requirements </w:t>
            </w:r>
            <w:r w:rsidRPr="00B86312">
              <w:rPr>
                <w:sz w:val="28"/>
                <w:szCs w:val="28"/>
              </w:rPr>
              <w:t xml:space="preserve">with partial </w:t>
            </w:r>
            <w:r w:rsidRPr="00B86312">
              <w:rPr>
                <w:spacing w:val="-2"/>
                <w:sz w:val="28"/>
                <w:szCs w:val="28"/>
              </w:rPr>
              <w:t>analysis.</w:t>
            </w:r>
          </w:p>
        </w:tc>
        <w:tc>
          <w:tcPr>
            <w:tcW w:w="1860" w:type="dxa"/>
            <w:tcBorders>
              <w:top w:val="nil"/>
            </w:tcBorders>
            <w:shd w:val="clear" w:color="auto" w:fill="FFFAEB"/>
          </w:tcPr>
          <w:p w14:paraId="29A5C1CD" w14:textId="77777777" w:rsidR="00CD3486" w:rsidRPr="00B86312" w:rsidRDefault="00CD3486" w:rsidP="00B86312">
            <w:pPr>
              <w:pStyle w:val="TableParagraph"/>
              <w:spacing w:line="360" w:lineRule="auto"/>
              <w:jc w:val="both"/>
              <w:rPr>
                <w:b/>
                <w:sz w:val="28"/>
                <w:szCs w:val="28"/>
              </w:rPr>
            </w:pPr>
          </w:p>
          <w:p w14:paraId="5708A38D" w14:textId="77777777" w:rsidR="00CD3486" w:rsidRPr="00B86312" w:rsidRDefault="00CD3486" w:rsidP="00B86312">
            <w:pPr>
              <w:pStyle w:val="TableParagraph"/>
              <w:spacing w:before="216" w:line="360" w:lineRule="auto"/>
              <w:jc w:val="both"/>
              <w:rPr>
                <w:b/>
                <w:sz w:val="28"/>
                <w:szCs w:val="28"/>
              </w:rPr>
            </w:pPr>
          </w:p>
          <w:p w14:paraId="01772D0C" w14:textId="77777777" w:rsidR="00CD3486" w:rsidRPr="00B86312" w:rsidRDefault="00000000" w:rsidP="00B86312">
            <w:pPr>
              <w:pStyle w:val="TableParagraph"/>
              <w:spacing w:line="360" w:lineRule="auto"/>
              <w:ind w:left="124" w:right="405"/>
              <w:jc w:val="both"/>
              <w:rPr>
                <w:sz w:val="28"/>
                <w:szCs w:val="28"/>
              </w:rPr>
            </w:pPr>
            <w:r w:rsidRPr="00B86312">
              <w:rPr>
                <w:spacing w:val="-2"/>
                <w:sz w:val="28"/>
                <w:szCs w:val="28"/>
              </w:rPr>
              <w:t xml:space="preserve">Requirement </w:t>
            </w:r>
            <w:r w:rsidRPr="00B86312">
              <w:rPr>
                <w:sz w:val="28"/>
                <w:szCs w:val="28"/>
              </w:rPr>
              <w:t xml:space="preserve">analysis is </w:t>
            </w:r>
            <w:r w:rsidRPr="00B86312">
              <w:rPr>
                <w:spacing w:val="-2"/>
                <w:sz w:val="28"/>
                <w:szCs w:val="28"/>
              </w:rPr>
              <w:t xml:space="preserve">incomplete, </w:t>
            </w:r>
            <w:r w:rsidRPr="00B86312">
              <w:rPr>
                <w:sz w:val="28"/>
                <w:szCs w:val="28"/>
              </w:rPr>
              <w:t>inaccurate,</w:t>
            </w:r>
            <w:r w:rsidRPr="00B86312">
              <w:rPr>
                <w:spacing w:val="-15"/>
                <w:sz w:val="28"/>
                <w:szCs w:val="28"/>
              </w:rPr>
              <w:t xml:space="preserve"> </w:t>
            </w:r>
            <w:r w:rsidRPr="00B86312">
              <w:rPr>
                <w:sz w:val="28"/>
                <w:szCs w:val="28"/>
              </w:rPr>
              <w:t>or lacks clarity.</w:t>
            </w:r>
          </w:p>
        </w:tc>
      </w:tr>
      <w:tr w:rsidR="00CD3486" w:rsidRPr="00B86312" w14:paraId="19AD9ED6" w14:textId="77777777">
        <w:trPr>
          <w:trHeight w:val="1799"/>
        </w:trPr>
        <w:tc>
          <w:tcPr>
            <w:tcW w:w="1840" w:type="dxa"/>
            <w:shd w:val="clear" w:color="auto" w:fill="EBF2FA"/>
          </w:tcPr>
          <w:p w14:paraId="49E2F4C3" w14:textId="77777777" w:rsidR="00CD3486" w:rsidRPr="00B86312" w:rsidRDefault="00CD3486" w:rsidP="00B86312">
            <w:pPr>
              <w:pStyle w:val="TableParagraph"/>
              <w:spacing w:before="83" w:line="360" w:lineRule="auto"/>
              <w:jc w:val="both"/>
              <w:rPr>
                <w:b/>
                <w:sz w:val="28"/>
                <w:szCs w:val="28"/>
              </w:rPr>
            </w:pPr>
          </w:p>
          <w:p w14:paraId="22D4C3CB" w14:textId="77777777" w:rsidR="00CD3486" w:rsidRPr="00B86312" w:rsidRDefault="00000000" w:rsidP="00B86312">
            <w:pPr>
              <w:pStyle w:val="TableParagraph"/>
              <w:spacing w:line="360" w:lineRule="auto"/>
              <w:ind w:left="109" w:right="526"/>
              <w:jc w:val="both"/>
              <w:rPr>
                <w:b/>
                <w:sz w:val="28"/>
                <w:szCs w:val="28"/>
              </w:rPr>
            </w:pPr>
            <w:r w:rsidRPr="00B86312">
              <w:rPr>
                <w:b/>
                <w:sz w:val="28"/>
                <w:szCs w:val="28"/>
              </w:rPr>
              <w:t>Selection</w:t>
            </w:r>
            <w:r w:rsidRPr="00B86312">
              <w:rPr>
                <w:b/>
                <w:spacing w:val="-15"/>
                <w:sz w:val="28"/>
                <w:szCs w:val="28"/>
              </w:rPr>
              <w:t xml:space="preserve"> </w:t>
            </w:r>
            <w:r w:rsidRPr="00B86312">
              <w:rPr>
                <w:b/>
                <w:sz w:val="28"/>
                <w:szCs w:val="28"/>
              </w:rPr>
              <w:t xml:space="preserve">of </w:t>
            </w:r>
            <w:r w:rsidRPr="00B86312">
              <w:rPr>
                <w:b/>
                <w:spacing w:val="-2"/>
                <w:sz w:val="28"/>
                <w:szCs w:val="28"/>
              </w:rPr>
              <w:t>Software</w:t>
            </w:r>
          </w:p>
          <w:p w14:paraId="57680C40" w14:textId="77777777" w:rsidR="00CD3486" w:rsidRPr="00B86312" w:rsidRDefault="00000000" w:rsidP="00B86312">
            <w:pPr>
              <w:pStyle w:val="TableParagraph"/>
              <w:spacing w:line="360" w:lineRule="auto"/>
              <w:ind w:left="109" w:right="409"/>
              <w:jc w:val="both"/>
              <w:rPr>
                <w:b/>
                <w:sz w:val="28"/>
                <w:szCs w:val="28"/>
              </w:rPr>
            </w:pPr>
            <w:r w:rsidRPr="00B86312">
              <w:rPr>
                <w:b/>
                <w:spacing w:val="-2"/>
                <w:sz w:val="28"/>
                <w:szCs w:val="28"/>
              </w:rPr>
              <w:t>Architecture (25%)</w:t>
            </w:r>
          </w:p>
        </w:tc>
        <w:tc>
          <w:tcPr>
            <w:tcW w:w="2420" w:type="dxa"/>
            <w:shd w:val="clear" w:color="auto" w:fill="D5E3F0"/>
          </w:tcPr>
          <w:p w14:paraId="4DAAD45B" w14:textId="77777777" w:rsidR="00CD3486" w:rsidRPr="00B86312" w:rsidRDefault="00000000" w:rsidP="00B86312">
            <w:pPr>
              <w:pStyle w:val="TableParagraph"/>
              <w:spacing w:before="83" w:line="360" w:lineRule="auto"/>
              <w:ind w:left="114" w:right="568"/>
              <w:jc w:val="both"/>
              <w:rPr>
                <w:sz w:val="28"/>
                <w:szCs w:val="28"/>
              </w:rPr>
            </w:pPr>
            <w:r w:rsidRPr="00B86312">
              <w:rPr>
                <w:sz w:val="28"/>
                <w:szCs w:val="28"/>
              </w:rPr>
              <w:t xml:space="preserve">Selects the most </w:t>
            </w:r>
            <w:r w:rsidRPr="00B86312">
              <w:rPr>
                <w:spacing w:val="-2"/>
                <w:sz w:val="28"/>
                <w:szCs w:val="28"/>
              </w:rPr>
              <w:t xml:space="preserve">appropriate </w:t>
            </w:r>
            <w:r w:rsidRPr="00B86312">
              <w:rPr>
                <w:sz w:val="28"/>
                <w:szCs w:val="28"/>
              </w:rPr>
              <w:t>architectural</w:t>
            </w:r>
            <w:r w:rsidRPr="00B86312">
              <w:rPr>
                <w:spacing w:val="-15"/>
                <w:sz w:val="28"/>
                <w:szCs w:val="28"/>
              </w:rPr>
              <w:t xml:space="preserve"> </w:t>
            </w:r>
            <w:r w:rsidRPr="00B86312">
              <w:rPr>
                <w:sz w:val="28"/>
                <w:szCs w:val="28"/>
              </w:rPr>
              <w:t>style</w:t>
            </w:r>
          </w:p>
          <w:p w14:paraId="2DA1907C" w14:textId="77777777" w:rsidR="00CD3486" w:rsidRPr="00B86312" w:rsidRDefault="00000000" w:rsidP="00B86312">
            <w:pPr>
              <w:pStyle w:val="TableParagraph"/>
              <w:spacing w:line="360" w:lineRule="auto"/>
              <w:ind w:left="114" w:right="115"/>
              <w:jc w:val="both"/>
              <w:rPr>
                <w:sz w:val="28"/>
                <w:szCs w:val="28"/>
              </w:rPr>
            </w:pPr>
            <w:r w:rsidRPr="00B86312">
              <w:rPr>
                <w:sz w:val="28"/>
                <w:szCs w:val="28"/>
              </w:rPr>
              <w:t>with strong technical justification</w:t>
            </w:r>
            <w:r w:rsidRPr="00B86312">
              <w:rPr>
                <w:spacing w:val="-15"/>
                <w:sz w:val="28"/>
                <w:szCs w:val="28"/>
              </w:rPr>
              <w:t xml:space="preserve"> </w:t>
            </w:r>
            <w:r w:rsidRPr="00B86312">
              <w:rPr>
                <w:sz w:val="28"/>
                <w:szCs w:val="28"/>
              </w:rPr>
              <w:t>aligned</w:t>
            </w:r>
            <w:r w:rsidRPr="00B86312">
              <w:rPr>
                <w:spacing w:val="-15"/>
                <w:sz w:val="28"/>
                <w:szCs w:val="28"/>
              </w:rPr>
              <w:t xml:space="preserve"> </w:t>
            </w:r>
            <w:r w:rsidRPr="00B86312">
              <w:rPr>
                <w:sz w:val="28"/>
                <w:szCs w:val="28"/>
              </w:rPr>
              <w:t>to system requirements.</w:t>
            </w:r>
          </w:p>
        </w:tc>
        <w:tc>
          <w:tcPr>
            <w:tcW w:w="2120" w:type="dxa"/>
            <w:shd w:val="clear" w:color="auto" w:fill="F0FFF4"/>
          </w:tcPr>
          <w:p w14:paraId="2A30AE54" w14:textId="77777777" w:rsidR="00CD3486" w:rsidRPr="00B86312" w:rsidRDefault="00CD3486" w:rsidP="00B86312">
            <w:pPr>
              <w:pStyle w:val="TableParagraph"/>
              <w:spacing w:before="83" w:line="360" w:lineRule="auto"/>
              <w:jc w:val="both"/>
              <w:rPr>
                <w:b/>
                <w:sz w:val="28"/>
                <w:szCs w:val="28"/>
              </w:rPr>
            </w:pPr>
          </w:p>
          <w:p w14:paraId="289C98B8" w14:textId="77777777" w:rsidR="00CD3486" w:rsidRPr="00B86312" w:rsidRDefault="00000000" w:rsidP="00B86312">
            <w:pPr>
              <w:pStyle w:val="TableParagraph"/>
              <w:spacing w:line="360" w:lineRule="auto"/>
              <w:ind w:left="109"/>
              <w:jc w:val="both"/>
              <w:rPr>
                <w:sz w:val="28"/>
                <w:szCs w:val="28"/>
              </w:rPr>
            </w:pPr>
            <w:r w:rsidRPr="00B86312">
              <w:rPr>
                <w:sz w:val="28"/>
                <w:szCs w:val="28"/>
              </w:rPr>
              <w:t>Selects</w:t>
            </w:r>
            <w:r w:rsidRPr="00B86312">
              <w:rPr>
                <w:spacing w:val="-15"/>
                <w:sz w:val="28"/>
                <w:szCs w:val="28"/>
              </w:rPr>
              <w:t xml:space="preserve"> </w:t>
            </w:r>
            <w:r w:rsidRPr="00B86312">
              <w:rPr>
                <w:sz w:val="28"/>
                <w:szCs w:val="28"/>
              </w:rPr>
              <w:t>a</w:t>
            </w:r>
            <w:r w:rsidRPr="00B86312">
              <w:rPr>
                <w:spacing w:val="-15"/>
                <w:sz w:val="28"/>
                <w:szCs w:val="28"/>
              </w:rPr>
              <w:t xml:space="preserve"> </w:t>
            </w:r>
            <w:r w:rsidRPr="00B86312">
              <w:rPr>
                <w:sz w:val="28"/>
                <w:szCs w:val="28"/>
              </w:rPr>
              <w:t>suitable architecture</w:t>
            </w:r>
            <w:r w:rsidRPr="00B86312">
              <w:rPr>
                <w:spacing w:val="-4"/>
                <w:sz w:val="28"/>
                <w:szCs w:val="28"/>
              </w:rPr>
              <w:t xml:space="preserve"> </w:t>
            </w:r>
            <w:r w:rsidRPr="00B86312">
              <w:rPr>
                <w:sz w:val="28"/>
                <w:szCs w:val="28"/>
              </w:rPr>
              <w:t xml:space="preserve">with </w:t>
            </w:r>
            <w:r w:rsidRPr="00B86312">
              <w:rPr>
                <w:spacing w:val="-2"/>
                <w:sz w:val="28"/>
                <w:szCs w:val="28"/>
              </w:rPr>
              <w:t>reasonable justification.</w:t>
            </w:r>
          </w:p>
        </w:tc>
        <w:tc>
          <w:tcPr>
            <w:tcW w:w="1840" w:type="dxa"/>
            <w:shd w:val="clear" w:color="auto" w:fill="FFFAEB"/>
          </w:tcPr>
          <w:p w14:paraId="1A9B9A45" w14:textId="77777777" w:rsidR="00CD3486" w:rsidRPr="00B86312" w:rsidRDefault="00000000" w:rsidP="00B86312">
            <w:pPr>
              <w:pStyle w:val="TableParagraph"/>
              <w:spacing w:before="221" w:line="360" w:lineRule="auto"/>
              <w:ind w:left="119" w:right="276"/>
              <w:jc w:val="both"/>
              <w:rPr>
                <w:sz w:val="28"/>
                <w:szCs w:val="28"/>
              </w:rPr>
            </w:pPr>
            <w:r w:rsidRPr="00B86312">
              <w:rPr>
                <w:sz w:val="28"/>
                <w:szCs w:val="28"/>
              </w:rPr>
              <w:t>Architecture</w:t>
            </w:r>
            <w:r w:rsidRPr="00B86312">
              <w:rPr>
                <w:spacing w:val="-15"/>
                <w:sz w:val="28"/>
                <w:szCs w:val="28"/>
              </w:rPr>
              <w:t xml:space="preserve"> </w:t>
            </w:r>
            <w:r w:rsidRPr="00B86312">
              <w:rPr>
                <w:sz w:val="28"/>
                <w:szCs w:val="28"/>
              </w:rPr>
              <w:t xml:space="preserve">is </w:t>
            </w:r>
            <w:r w:rsidRPr="00B86312">
              <w:rPr>
                <w:spacing w:val="-2"/>
                <w:sz w:val="28"/>
                <w:szCs w:val="28"/>
              </w:rPr>
              <w:t>partially</w:t>
            </w:r>
          </w:p>
          <w:p w14:paraId="5E7A1139" w14:textId="77777777" w:rsidR="00CD3486" w:rsidRPr="00B86312" w:rsidRDefault="00000000" w:rsidP="00B86312">
            <w:pPr>
              <w:pStyle w:val="TableParagraph"/>
              <w:spacing w:line="360" w:lineRule="auto"/>
              <w:ind w:left="119" w:right="462"/>
              <w:jc w:val="both"/>
              <w:rPr>
                <w:sz w:val="28"/>
                <w:szCs w:val="28"/>
              </w:rPr>
            </w:pPr>
            <w:r w:rsidRPr="00B86312">
              <w:rPr>
                <w:sz w:val="28"/>
                <w:szCs w:val="28"/>
              </w:rPr>
              <w:t>suitable</w:t>
            </w:r>
            <w:r w:rsidRPr="00B86312">
              <w:rPr>
                <w:spacing w:val="-15"/>
                <w:sz w:val="28"/>
                <w:szCs w:val="28"/>
              </w:rPr>
              <w:t xml:space="preserve"> </w:t>
            </w:r>
            <w:r w:rsidRPr="00B86312">
              <w:rPr>
                <w:sz w:val="28"/>
                <w:szCs w:val="28"/>
              </w:rPr>
              <w:t xml:space="preserve">with </w:t>
            </w:r>
            <w:r w:rsidRPr="00B86312">
              <w:rPr>
                <w:spacing w:val="-2"/>
                <w:sz w:val="28"/>
                <w:szCs w:val="28"/>
              </w:rPr>
              <w:t>limited justification.</w:t>
            </w:r>
          </w:p>
        </w:tc>
        <w:tc>
          <w:tcPr>
            <w:tcW w:w="1860" w:type="dxa"/>
            <w:shd w:val="clear" w:color="auto" w:fill="FFFAEB"/>
          </w:tcPr>
          <w:p w14:paraId="0BF38E7A" w14:textId="77777777" w:rsidR="00CD3486" w:rsidRPr="00B86312" w:rsidRDefault="00000000" w:rsidP="00B86312">
            <w:pPr>
              <w:pStyle w:val="TableParagraph"/>
              <w:spacing w:before="221" w:line="360" w:lineRule="auto"/>
              <w:ind w:left="124" w:right="344"/>
              <w:jc w:val="both"/>
              <w:rPr>
                <w:sz w:val="28"/>
                <w:szCs w:val="28"/>
              </w:rPr>
            </w:pPr>
            <w:r w:rsidRPr="00B86312">
              <w:rPr>
                <w:spacing w:val="-2"/>
                <w:sz w:val="28"/>
                <w:szCs w:val="28"/>
              </w:rPr>
              <w:t xml:space="preserve">Inappropriate architecture </w:t>
            </w:r>
            <w:r w:rsidRPr="00B86312">
              <w:rPr>
                <w:sz w:val="28"/>
                <w:szCs w:val="28"/>
              </w:rPr>
              <w:t>selected or justification</w:t>
            </w:r>
            <w:r w:rsidRPr="00B86312">
              <w:rPr>
                <w:spacing w:val="-15"/>
                <w:sz w:val="28"/>
                <w:szCs w:val="28"/>
              </w:rPr>
              <w:t xml:space="preserve"> </w:t>
            </w:r>
            <w:r w:rsidRPr="00B86312">
              <w:rPr>
                <w:sz w:val="28"/>
                <w:szCs w:val="28"/>
              </w:rPr>
              <w:t xml:space="preserve">is </w:t>
            </w:r>
            <w:r w:rsidRPr="00B86312">
              <w:rPr>
                <w:spacing w:val="-2"/>
                <w:sz w:val="28"/>
                <w:szCs w:val="28"/>
              </w:rPr>
              <w:t>missing.</w:t>
            </w:r>
          </w:p>
        </w:tc>
      </w:tr>
      <w:tr w:rsidR="00CD3486" w:rsidRPr="00B86312" w14:paraId="6D9BA29A" w14:textId="77777777">
        <w:trPr>
          <w:trHeight w:val="2639"/>
        </w:trPr>
        <w:tc>
          <w:tcPr>
            <w:tcW w:w="1840" w:type="dxa"/>
            <w:shd w:val="clear" w:color="auto" w:fill="EBF2FA"/>
          </w:tcPr>
          <w:p w14:paraId="34B33A48" w14:textId="77777777" w:rsidR="00CD3486" w:rsidRPr="00B86312" w:rsidRDefault="00CD3486" w:rsidP="00B86312">
            <w:pPr>
              <w:pStyle w:val="TableParagraph"/>
              <w:spacing w:line="360" w:lineRule="auto"/>
              <w:jc w:val="both"/>
              <w:rPr>
                <w:b/>
                <w:sz w:val="28"/>
                <w:szCs w:val="28"/>
              </w:rPr>
            </w:pPr>
          </w:p>
          <w:p w14:paraId="5ACF9B05" w14:textId="77777777" w:rsidR="00CD3486" w:rsidRPr="00B86312" w:rsidRDefault="00CD3486" w:rsidP="00B86312">
            <w:pPr>
              <w:pStyle w:val="TableParagraph"/>
              <w:spacing w:before="221" w:line="360" w:lineRule="auto"/>
              <w:jc w:val="both"/>
              <w:rPr>
                <w:b/>
                <w:sz w:val="28"/>
                <w:szCs w:val="28"/>
              </w:rPr>
            </w:pPr>
          </w:p>
          <w:p w14:paraId="697AF7DD" w14:textId="77777777" w:rsidR="00CD3486" w:rsidRPr="00B86312" w:rsidRDefault="00000000" w:rsidP="00B86312">
            <w:pPr>
              <w:pStyle w:val="TableParagraph"/>
              <w:spacing w:before="1" w:line="360" w:lineRule="auto"/>
              <w:ind w:left="109" w:right="312"/>
              <w:jc w:val="both"/>
              <w:rPr>
                <w:b/>
                <w:sz w:val="28"/>
                <w:szCs w:val="28"/>
              </w:rPr>
            </w:pPr>
            <w:r w:rsidRPr="00B86312">
              <w:rPr>
                <w:b/>
                <w:spacing w:val="-2"/>
                <w:sz w:val="28"/>
                <w:szCs w:val="28"/>
              </w:rPr>
              <w:t xml:space="preserve">Architecture </w:t>
            </w:r>
            <w:r w:rsidRPr="00B86312">
              <w:rPr>
                <w:b/>
                <w:sz w:val="28"/>
                <w:szCs w:val="28"/>
              </w:rPr>
              <w:t xml:space="preserve">Diagram and </w:t>
            </w:r>
            <w:r w:rsidRPr="00B86312">
              <w:rPr>
                <w:b/>
                <w:spacing w:val="-2"/>
                <w:sz w:val="28"/>
                <w:szCs w:val="28"/>
              </w:rPr>
              <w:t xml:space="preserve">Component </w:t>
            </w:r>
            <w:r w:rsidRPr="00B86312">
              <w:rPr>
                <w:b/>
                <w:sz w:val="28"/>
                <w:szCs w:val="28"/>
              </w:rPr>
              <w:t>Design</w:t>
            </w:r>
            <w:r w:rsidRPr="00B86312">
              <w:rPr>
                <w:b/>
                <w:spacing w:val="-15"/>
                <w:sz w:val="28"/>
                <w:szCs w:val="28"/>
              </w:rPr>
              <w:t xml:space="preserve"> </w:t>
            </w:r>
            <w:r w:rsidRPr="00B86312">
              <w:rPr>
                <w:b/>
                <w:sz w:val="28"/>
                <w:szCs w:val="28"/>
              </w:rPr>
              <w:t>(20%)</w:t>
            </w:r>
          </w:p>
        </w:tc>
        <w:tc>
          <w:tcPr>
            <w:tcW w:w="2420" w:type="dxa"/>
            <w:shd w:val="clear" w:color="auto" w:fill="D5E3F0"/>
          </w:tcPr>
          <w:p w14:paraId="2D83CC74" w14:textId="77777777" w:rsidR="00CD3486" w:rsidRPr="00B86312" w:rsidRDefault="00000000" w:rsidP="00B86312">
            <w:pPr>
              <w:pStyle w:val="TableParagraph"/>
              <w:spacing w:before="84" w:line="360" w:lineRule="auto"/>
              <w:ind w:left="114" w:right="660"/>
              <w:jc w:val="both"/>
              <w:rPr>
                <w:sz w:val="28"/>
                <w:szCs w:val="28"/>
              </w:rPr>
            </w:pPr>
            <w:r w:rsidRPr="00B86312">
              <w:rPr>
                <w:sz w:val="28"/>
                <w:szCs w:val="28"/>
              </w:rPr>
              <w:t>Produces</w:t>
            </w:r>
            <w:r w:rsidRPr="00B86312">
              <w:rPr>
                <w:spacing w:val="-15"/>
                <w:sz w:val="28"/>
                <w:szCs w:val="28"/>
              </w:rPr>
              <w:t xml:space="preserve"> </w:t>
            </w:r>
            <w:r w:rsidRPr="00B86312">
              <w:rPr>
                <w:sz w:val="28"/>
                <w:szCs w:val="28"/>
              </w:rPr>
              <w:t>a</w:t>
            </w:r>
            <w:r w:rsidRPr="00B86312">
              <w:rPr>
                <w:spacing w:val="-15"/>
                <w:sz w:val="28"/>
                <w:szCs w:val="28"/>
              </w:rPr>
              <w:t xml:space="preserve"> </w:t>
            </w:r>
            <w:r w:rsidRPr="00B86312">
              <w:rPr>
                <w:sz w:val="28"/>
                <w:szCs w:val="28"/>
              </w:rPr>
              <w:t xml:space="preserve">clear, complete, and </w:t>
            </w:r>
            <w:r w:rsidRPr="00B86312">
              <w:rPr>
                <w:spacing w:val="-2"/>
                <w:sz w:val="28"/>
                <w:szCs w:val="28"/>
              </w:rPr>
              <w:t>well-structured</w:t>
            </w:r>
          </w:p>
          <w:p w14:paraId="34473896" w14:textId="77777777" w:rsidR="00CD3486" w:rsidRPr="00B86312" w:rsidRDefault="00000000" w:rsidP="00B86312">
            <w:pPr>
              <w:pStyle w:val="TableParagraph"/>
              <w:spacing w:line="360" w:lineRule="auto"/>
              <w:ind w:left="114" w:right="302"/>
              <w:jc w:val="both"/>
              <w:rPr>
                <w:sz w:val="28"/>
                <w:szCs w:val="28"/>
              </w:rPr>
            </w:pPr>
            <w:r w:rsidRPr="00B86312">
              <w:rPr>
                <w:sz w:val="28"/>
                <w:szCs w:val="28"/>
              </w:rPr>
              <w:t>architecture</w:t>
            </w:r>
            <w:r w:rsidRPr="00B86312">
              <w:rPr>
                <w:spacing w:val="-15"/>
                <w:sz w:val="28"/>
                <w:szCs w:val="28"/>
              </w:rPr>
              <w:t xml:space="preserve"> </w:t>
            </w:r>
            <w:r w:rsidRPr="00B86312">
              <w:rPr>
                <w:sz w:val="28"/>
                <w:szCs w:val="28"/>
              </w:rPr>
              <w:t xml:space="preserve">diagram with all major </w:t>
            </w:r>
            <w:r w:rsidRPr="00B86312">
              <w:rPr>
                <w:spacing w:val="-2"/>
                <w:sz w:val="28"/>
                <w:szCs w:val="28"/>
              </w:rPr>
              <w:t xml:space="preserve">components, </w:t>
            </w:r>
            <w:r w:rsidRPr="00B86312">
              <w:rPr>
                <w:sz w:val="28"/>
                <w:szCs w:val="28"/>
              </w:rPr>
              <w:t>interfaces, and</w:t>
            </w:r>
          </w:p>
          <w:p w14:paraId="2B52A00B" w14:textId="77777777" w:rsidR="00CD3486" w:rsidRPr="00B86312" w:rsidRDefault="00000000" w:rsidP="00B86312">
            <w:pPr>
              <w:pStyle w:val="TableParagraph"/>
              <w:spacing w:line="360" w:lineRule="auto"/>
              <w:ind w:left="114" w:right="115"/>
              <w:jc w:val="both"/>
              <w:rPr>
                <w:sz w:val="28"/>
                <w:szCs w:val="28"/>
              </w:rPr>
            </w:pPr>
            <w:r w:rsidRPr="00B86312">
              <w:rPr>
                <w:sz w:val="28"/>
                <w:szCs w:val="28"/>
              </w:rPr>
              <w:t>interactions</w:t>
            </w:r>
            <w:r w:rsidRPr="00B86312">
              <w:rPr>
                <w:spacing w:val="-15"/>
                <w:sz w:val="28"/>
                <w:szCs w:val="28"/>
              </w:rPr>
              <w:t xml:space="preserve"> </w:t>
            </w:r>
            <w:r w:rsidRPr="00B86312">
              <w:rPr>
                <w:sz w:val="28"/>
                <w:szCs w:val="28"/>
              </w:rPr>
              <w:t xml:space="preserve">accurately </w:t>
            </w:r>
            <w:r w:rsidRPr="00B86312">
              <w:rPr>
                <w:spacing w:val="-2"/>
                <w:sz w:val="28"/>
                <w:szCs w:val="28"/>
              </w:rPr>
              <w:t>represented.</w:t>
            </w:r>
          </w:p>
        </w:tc>
        <w:tc>
          <w:tcPr>
            <w:tcW w:w="2120" w:type="dxa"/>
            <w:shd w:val="clear" w:color="auto" w:fill="F0FFF4"/>
          </w:tcPr>
          <w:p w14:paraId="1BD29FC3" w14:textId="77777777" w:rsidR="00CD3486" w:rsidRPr="00B86312" w:rsidRDefault="00CD3486" w:rsidP="00B86312">
            <w:pPr>
              <w:pStyle w:val="TableParagraph"/>
              <w:spacing w:line="360" w:lineRule="auto"/>
              <w:jc w:val="both"/>
              <w:rPr>
                <w:b/>
                <w:sz w:val="28"/>
                <w:szCs w:val="28"/>
              </w:rPr>
            </w:pPr>
          </w:p>
          <w:p w14:paraId="7A47C68A" w14:textId="77777777" w:rsidR="00CD3486" w:rsidRPr="00B86312" w:rsidRDefault="00CD3486" w:rsidP="00B86312">
            <w:pPr>
              <w:pStyle w:val="TableParagraph"/>
              <w:spacing w:before="221" w:line="360" w:lineRule="auto"/>
              <w:jc w:val="both"/>
              <w:rPr>
                <w:b/>
                <w:sz w:val="28"/>
                <w:szCs w:val="28"/>
              </w:rPr>
            </w:pPr>
          </w:p>
          <w:p w14:paraId="2E98A002" w14:textId="77777777" w:rsidR="00CD3486" w:rsidRPr="00B86312" w:rsidRDefault="00000000" w:rsidP="00B86312">
            <w:pPr>
              <w:pStyle w:val="TableParagraph"/>
              <w:spacing w:before="1" w:line="360" w:lineRule="auto"/>
              <w:ind w:left="109" w:right="108"/>
              <w:jc w:val="both"/>
              <w:rPr>
                <w:sz w:val="28"/>
                <w:szCs w:val="28"/>
              </w:rPr>
            </w:pPr>
            <w:r w:rsidRPr="00B86312">
              <w:rPr>
                <w:sz w:val="28"/>
                <w:szCs w:val="28"/>
              </w:rPr>
              <w:t>Diagram is mostly complete with minor</w:t>
            </w:r>
            <w:r w:rsidRPr="00B86312">
              <w:rPr>
                <w:spacing w:val="-15"/>
                <w:sz w:val="28"/>
                <w:szCs w:val="28"/>
              </w:rPr>
              <w:t xml:space="preserve"> </w:t>
            </w:r>
            <w:r w:rsidRPr="00B86312">
              <w:rPr>
                <w:sz w:val="28"/>
                <w:szCs w:val="28"/>
              </w:rPr>
              <w:t>omissions</w:t>
            </w:r>
            <w:r w:rsidRPr="00B86312">
              <w:rPr>
                <w:spacing w:val="-15"/>
                <w:sz w:val="28"/>
                <w:szCs w:val="28"/>
              </w:rPr>
              <w:t xml:space="preserve"> </w:t>
            </w:r>
            <w:r w:rsidRPr="00B86312">
              <w:rPr>
                <w:sz w:val="28"/>
                <w:szCs w:val="28"/>
              </w:rPr>
              <w:t>or notation issues.</w:t>
            </w:r>
          </w:p>
        </w:tc>
        <w:tc>
          <w:tcPr>
            <w:tcW w:w="1840" w:type="dxa"/>
            <w:shd w:val="clear" w:color="auto" w:fill="FFFAEB"/>
          </w:tcPr>
          <w:p w14:paraId="303F3A94" w14:textId="77777777" w:rsidR="00CD3486" w:rsidRPr="00B86312" w:rsidRDefault="00CD3486" w:rsidP="00B86312">
            <w:pPr>
              <w:pStyle w:val="TableParagraph"/>
              <w:spacing w:before="221" w:line="360" w:lineRule="auto"/>
              <w:jc w:val="both"/>
              <w:rPr>
                <w:b/>
                <w:sz w:val="28"/>
                <w:szCs w:val="28"/>
              </w:rPr>
            </w:pPr>
          </w:p>
          <w:p w14:paraId="04B70F0B" w14:textId="77777777" w:rsidR="00CD3486" w:rsidRPr="00B86312" w:rsidRDefault="00000000" w:rsidP="00B86312">
            <w:pPr>
              <w:pStyle w:val="TableParagraph"/>
              <w:spacing w:before="1" w:line="360" w:lineRule="auto"/>
              <w:ind w:left="119"/>
              <w:jc w:val="both"/>
              <w:rPr>
                <w:sz w:val="28"/>
                <w:szCs w:val="28"/>
              </w:rPr>
            </w:pPr>
            <w:r w:rsidRPr="00B86312">
              <w:rPr>
                <w:spacing w:val="-2"/>
                <w:sz w:val="28"/>
                <w:szCs w:val="28"/>
              </w:rPr>
              <w:t>Diagram</w:t>
            </w:r>
          </w:p>
          <w:p w14:paraId="7DC8D336" w14:textId="77777777" w:rsidR="00CD3486" w:rsidRPr="00B86312" w:rsidRDefault="00000000" w:rsidP="00B86312">
            <w:pPr>
              <w:pStyle w:val="TableParagraph"/>
              <w:spacing w:line="360" w:lineRule="auto"/>
              <w:ind w:left="119" w:right="409"/>
              <w:jc w:val="both"/>
              <w:rPr>
                <w:sz w:val="28"/>
                <w:szCs w:val="28"/>
              </w:rPr>
            </w:pPr>
            <w:r w:rsidRPr="00B86312">
              <w:rPr>
                <w:sz w:val="28"/>
                <w:szCs w:val="28"/>
              </w:rPr>
              <w:t>includes</w:t>
            </w:r>
            <w:r w:rsidRPr="00B86312">
              <w:rPr>
                <w:spacing w:val="-15"/>
                <w:sz w:val="28"/>
                <w:szCs w:val="28"/>
              </w:rPr>
              <w:t xml:space="preserve"> </w:t>
            </w:r>
            <w:r w:rsidRPr="00B86312">
              <w:rPr>
                <w:sz w:val="28"/>
                <w:szCs w:val="28"/>
              </w:rPr>
              <w:t xml:space="preserve">only </w:t>
            </w:r>
            <w:r w:rsidRPr="00B86312">
              <w:rPr>
                <w:spacing w:val="-2"/>
                <w:sz w:val="28"/>
                <w:szCs w:val="28"/>
              </w:rPr>
              <w:t>essential</w:t>
            </w:r>
          </w:p>
          <w:p w14:paraId="1C5BC3FE" w14:textId="77777777" w:rsidR="00CD3486" w:rsidRPr="00B86312" w:rsidRDefault="00000000" w:rsidP="00B86312">
            <w:pPr>
              <w:pStyle w:val="TableParagraph"/>
              <w:spacing w:line="360" w:lineRule="auto"/>
              <w:ind w:left="119" w:right="129"/>
              <w:jc w:val="both"/>
              <w:rPr>
                <w:sz w:val="28"/>
                <w:szCs w:val="28"/>
              </w:rPr>
            </w:pPr>
            <w:r w:rsidRPr="00B86312">
              <w:rPr>
                <w:sz w:val="28"/>
                <w:szCs w:val="28"/>
              </w:rPr>
              <w:t>components</w:t>
            </w:r>
            <w:r w:rsidRPr="00B86312">
              <w:rPr>
                <w:spacing w:val="-15"/>
                <w:sz w:val="28"/>
                <w:szCs w:val="28"/>
              </w:rPr>
              <w:t xml:space="preserve"> </w:t>
            </w:r>
            <w:r w:rsidRPr="00B86312">
              <w:rPr>
                <w:sz w:val="28"/>
                <w:szCs w:val="28"/>
              </w:rPr>
              <w:t xml:space="preserve">and lacks sufficient </w:t>
            </w:r>
            <w:r w:rsidRPr="00B86312">
              <w:rPr>
                <w:spacing w:val="-2"/>
                <w:sz w:val="28"/>
                <w:szCs w:val="28"/>
              </w:rPr>
              <w:t>detail.</w:t>
            </w:r>
          </w:p>
        </w:tc>
        <w:tc>
          <w:tcPr>
            <w:tcW w:w="1860" w:type="dxa"/>
            <w:shd w:val="clear" w:color="auto" w:fill="FFFAEB"/>
          </w:tcPr>
          <w:p w14:paraId="077AA70B" w14:textId="77777777" w:rsidR="00CD3486" w:rsidRPr="00B86312" w:rsidRDefault="00CD3486" w:rsidP="00B86312">
            <w:pPr>
              <w:pStyle w:val="TableParagraph"/>
              <w:spacing w:line="360" w:lineRule="auto"/>
              <w:jc w:val="both"/>
              <w:rPr>
                <w:b/>
                <w:sz w:val="28"/>
                <w:szCs w:val="28"/>
              </w:rPr>
            </w:pPr>
          </w:p>
          <w:p w14:paraId="0766F437" w14:textId="77777777" w:rsidR="00CD3486" w:rsidRPr="00B86312" w:rsidRDefault="00CD3486" w:rsidP="00B86312">
            <w:pPr>
              <w:pStyle w:val="TableParagraph"/>
              <w:spacing w:before="83" w:line="360" w:lineRule="auto"/>
              <w:jc w:val="both"/>
              <w:rPr>
                <w:b/>
                <w:sz w:val="28"/>
                <w:szCs w:val="28"/>
              </w:rPr>
            </w:pPr>
          </w:p>
          <w:p w14:paraId="13B3A3B2" w14:textId="77777777" w:rsidR="00CD3486" w:rsidRPr="00B86312" w:rsidRDefault="00000000" w:rsidP="00B86312">
            <w:pPr>
              <w:pStyle w:val="TableParagraph"/>
              <w:spacing w:before="1" w:line="360" w:lineRule="auto"/>
              <w:ind w:left="124" w:right="219"/>
              <w:jc w:val="both"/>
              <w:rPr>
                <w:sz w:val="28"/>
                <w:szCs w:val="28"/>
              </w:rPr>
            </w:pPr>
            <w:r w:rsidRPr="00B86312">
              <w:rPr>
                <w:sz w:val="28"/>
                <w:szCs w:val="28"/>
              </w:rPr>
              <w:t xml:space="preserve">Diagram is </w:t>
            </w:r>
            <w:r w:rsidRPr="00B86312">
              <w:rPr>
                <w:spacing w:val="-2"/>
                <w:sz w:val="28"/>
                <w:szCs w:val="28"/>
              </w:rPr>
              <w:t xml:space="preserve">incomplete, </w:t>
            </w:r>
            <w:r w:rsidRPr="00B86312">
              <w:rPr>
                <w:sz w:val="28"/>
                <w:szCs w:val="28"/>
              </w:rPr>
              <w:t xml:space="preserve">unclear, or </w:t>
            </w:r>
            <w:r w:rsidRPr="00B86312">
              <w:rPr>
                <w:spacing w:val="-2"/>
                <w:sz w:val="28"/>
                <w:szCs w:val="28"/>
              </w:rPr>
              <w:t>technically incorrect.</w:t>
            </w:r>
          </w:p>
        </w:tc>
      </w:tr>
    </w:tbl>
    <w:p w14:paraId="06B9DDF8" w14:textId="77777777" w:rsidR="00CD3486" w:rsidRPr="00B86312" w:rsidRDefault="00CD3486" w:rsidP="00B86312">
      <w:pPr>
        <w:pStyle w:val="TableParagraph"/>
        <w:spacing w:line="360" w:lineRule="auto"/>
        <w:jc w:val="both"/>
        <w:rPr>
          <w:sz w:val="28"/>
          <w:szCs w:val="28"/>
        </w:rPr>
        <w:sectPr w:rsidR="00CD3486" w:rsidRPr="00B86312">
          <w:pgSz w:w="12240" w:h="15840"/>
          <w:pgMar w:top="1000" w:right="720" w:bottom="280" w:left="1080" w:header="720" w:footer="720" w:gutter="0"/>
          <w:cols w:space="720"/>
        </w:sect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CD3486" w:rsidRPr="00B86312" w14:paraId="65C8AC82" w14:textId="77777777">
        <w:trPr>
          <w:trHeight w:val="2899"/>
        </w:trPr>
        <w:tc>
          <w:tcPr>
            <w:tcW w:w="1840" w:type="dxa"/>
            <w:shd w:val="clear" w:color="auto" w:fill="EBF2FA"/>
          </w:tcPr>
          <w:p w14:paraId="2385157D" w14:textId="77777777" w:rsidR="00CD3486" w:rsidRPr="00B86312" w:rsidRDefault="00CD3486" w:rsidP="00B86312">
            <w:pPr>
              <w:pStyle w:val="TableParagraph"/>
              <w:spacing w:line="360" w:lineRule="auto"/>
              <w:jc w:val="both"/>
              <w:rPr>
                <w:b/>
                <w:sz w:val="28"/>
                <w:szCs w:val="28"/>
              </w:rPr>
            </w:pPr>
          </w:p>
          <w:p w14:paraId="43961E33" w14:textId="77777777" w:rsidR="00CD3486" w:rsidRPr="00B86312" w:rsidRDefault="00CD3486" w:rsidP="00B86312">
            <w:pPr>
              <w:pStyle w:val="TableParagraph"/>
              <w:spacing w:before="207" w:line="360" w:lineRule="auto"/>
              <w:jc w:val="both"/>
              <w:rPr>
                <w:b/>
                <w:sz w:val="28"/>
                <w:szCs w:val="28"/>
              </w:rPr>
            </w:pPr>
          </w:p>
          <w:p w14:paraId="7111506F" w14:textId="77777777" w:rsidR="00CD3486" w:rsidRPr="00B86312" w:rsidRDefault="00000000" w:rsidP="00B86312">
            <w:pPr>
              <w:pStyle w:val="TableParagraph"/>
              <w:spacing w:before="1" w:line="360" w:lineRule="auto"/>
              <w:ind w:left="109" w:right="112"/>
              <w:jc w:val="both"/>
              <w:rPr>
                <w:b/>
                <w:sz w:val="28"/>
                <w:szCs w:val="28"/>
              </w:rPr>
            </w:pPr>
            <w:r w:rsidRPr="00B86312">
              <w:rPr>
                <w:b/>
                <w:spacing w:val="-2"/>
                <w:sz w:val="28"/>
                <w:szCs w:val="28"/>
              </w:rPr>
              <w:t xml:space="preserve">Component </w:t>
            </w:r>
            <w:r w:rsidRPr="00B86312">
              <w:rPr>
                <w:b/>
                <w:sz w:val="28"/>
                <w:szCs w:val="28"/>
              </w:rPr>
              <w:t>Interaction</w:t>
            </w:r>
            <w:r w:rsidRPr="00B86312">
              <w:rPr>
                <w:b/>
                <w:spacing w:val="-15"/>
                <w:sz w:val="28"/>
                <w:szCs w:val="28"/>
              </w:rPr>
              <w:t xml:space="preserve"> </w:t>
            </w:r>
            <w:r w:rsidRPr="00B86312">
              <w:rPr>
                <w:b/>
                <w:sz w:val="28"/>
                <w:szCs w:val="28"/>
              </w:rPr>
              <w:t xml:space="preserve">and </w:t>
            </w:r>
            <w:r w:rsidRPr="00B86312">
              <w:rPr>
                <w:b/>
                <w:spacing w:val="-2"/>
                <w:sz w:val="28"/>
                <w:szCs w:val="28"/>
              </w:rPr>
              <w:t>Quality</w:t>
            </w:r>
          </w:p>
          <w:p w14:paraId="40479E39" w14:textId="77777777" w:rsidR="00CD3486" w:rsidRPr="00B86312" w:rsidRDefault="00000000" w:rsidP="00B86312">
            <w:pPr>
              <w:pStyle w:val="TableParagraph"/>
              <w:spacing w:line="360" w:lineRule="auto"/>
              <w:ind w:left="109"/>
              <w:jc w:val="both"/>
              <w:rPr>
                <w:b/>
                <w:sz w:val="28"/>
                <w:szCs w:val="28"/>
              </w:rPr>
            </w:pPr>
            <w:r w:rsidRPr="00B86312">
              <w:rPr>
                <w:b/>
                <w:spacing w:val="-2"/>
                <w:sz w:val="28"/>
                <w:szCs w:val="28"/>
              </w:rPr>
              <w:t>Attribute</w:t>
            </w:r>
          </w:p>
          <w:p w14:paraId="168DB9C4" w14:textId="77777777" w:rsidR="00CD3486" w:rsidRPr="00B86312" w:rsidRDefault="00000000" w:rsidP="00B86312">
            <w:pPr>
              <w:pStyle w:val="TableParagraph"/>
              <w:spacing w:line="360" w:lineRule="auto"/>
              <w:ind w:left="109"/>
              <w:jc w:val="both"/>
              <w:rPr>
                <w:b/>
                <w:sz w:val="28"/>
                <w:szCs w:val="28"/>
              </w:rPr>
            </w:pPr>
            <w:r w:rsidRPr="00B86312">
              <w:rPr>
                <w:b/>
                <w:sz w:val="28"/>
                <w:szCs w:val="28"/>
              </w:rPr>
              <w:t xml:space="preserve">Analysis </w:t>
            </w:r>
            <w:r w:rsidRPr="00B86312">
              <w:rPr>
                <w:b/>
                <w:spacing w:val="-2"/>
                <w:sz w:val="28"/>
                <w:szCs w:val="28"/>
              </w:rPr>
              <w:t>(15%)</w:t>
            </w:r>
          </w:p>
        </w:tc>
        <w:tc>
          <w:tcPr>
            <w:tcW w:w="2420" w:type="dxa"/>
            <w:shd w:val="clear" w:color="auto" w:fill="D5E3F0"/>
          </w:tcPr>
          <w:p w14:paraId="561C4B80" w14:textId="77777777" w:rsidR="00CD3486" w:rsidRPr="00B86312" w:rsidRDefault="00000000" w:rsidP="00B86312">
            <w:pPr>
              <w:pStyle w:val="TableParagraph"/>
              <w:spacing w:before="70" w:line="360" w:lineRule="auto"/>
              <w:ind w:left="114" w:right="274"/>
              <w:jc w:val="both"/>
              <w:rPr>
                <w:sz w:val="28"/>
                <w:szCs w:val="28"/>
              </w:rPr>
            </w:pPr>
            <w:r w:rsidRPr="00B86312">
              <w:rPr>
                <w:sz w:val="28"/>
                <w:szCs w:val="28"/>
              </w:rPr>
              <w:t xml:space="preserve">Clearly explains </w:t>
            </w:r>
            <w:r w:rsidRPr="00B86312">
              <w:rPr>
                <w:spacing w:val="-2"/>
                <w:sz w:val="28"/>
                <w:szCs w:val="28"/>
              </w:rPr>
              <w:t xml:space="preserve">component responsibilities, </w:t>
            </w:r>
            <w:r w:rsidRPr="00B86312">
              <w:rPr>
                <w:sz w:val="28"/>
                <w:szCs w:val="28"/>
              </w:rPr>
              <w:t>interactions, and thoroughly</w:t>
            </w:r>
            <w:r w:rsidRPr="00B86312">
              <w:rPr>
                <w:spacing w:val="-15"/>
                <w:sz w:val="28"/>
                <w:szCs w:val="28"/>
              </w:rPr>
              <w:t xml:space="preserve"> </w:t>
            </w:r>
            <w:r w:rsidRPr="00B86312">
              <w:rPr>
                <w:sz w:val="28"/>
                <w:szCs w:val="28"/>
              </w:rPr>
              <w:t xml:space="preserve">discusses scalability, security, </w:t>
            </w:r>
            <w:r w:rsidRPr="00B86312">
              <w:rPr>
                <w:spacing w:val="-2"/>
                <w:sz w:val="28"/>
                <w:szCs w:val="28"/>
              </w:rPr>
              <w:t xml:space="preserve">performance, reliability, </w:t>
            </w:r>
            <w:r w:rsidRPr="00B86312">
              <w:rPr>
                <w:sz w:val="28"/>
                <w:szCs w:val="28"/>
              </w:rPr>
              <w:t xml:space="preserve">maintainability, and </w:t>
            </w:r>
            <w:r w:rsidRPr="00B86312">
              <w:rPr>
                <w:spacing w:val="-2"/>
                <w:sz w:val="28"/>
                <w:szCs w:val="28"/>
              </w:rPr>
              <w:t>availability.</w:t>
            </w:r>
          </w:p>
        </w:tc>
        <w:tc>
          <w:tcPr>
            <w:tcW w:w="2120" w:type="dxa"/>
            <w:shd w:val="clear" w:color="auto" w:fill="F0FFF4"/>
          </w:tcPr>
          <w:p w14:paraId="1689494A" w14:textId="77777777" w:rsidR="00CD3486" w:rsidRPr="00B86312" w:rsidRDefault="00CD3486" w:rsidP="00B86312">
            <w:pPr>
              <w:pStyle w:val="TableParagraph"/>
              <w:spacing w:line="360" w:lineRule="auto"/>
              <w:jc w:val="both"/>
              <w:rPr>
                <w:b/>
                <w:sz w:val="28"/>
                <w:szCs w:val="28"/>
              </w:rPr>
            </w:pPr>
          </w:p>
          <w:p w14:paraId="2BCD62EB" w14:textId="77777777" w:rsidR="00CD3486" w:rsidRPr="00B86312" w:rsidRDefault="00CD3486" w:rsidP="00B86312">
            <w:pPr>
              <w:pStyle w:val="TableParagraph"/>
              <w:spacing w:line="360" w:lineRule="auto"/>
              <w:jc w:val="both"/>
              <w:rPr>
                <w:b/>
                <w:sz w:val="28"/>
                <w:szCs w:val="28"/>
              </w:rPr>
            </w:pPr>
          </w:p>
          <w:p w14:paraId="01588C58" w14:textId="77777777" w:rsidR="00CD3486" w:rsidRPr="00B86312" w:rsidRDefault="00CD3486" w:rsidP="00B86312">
            <w:pPr>
              <w:pStyle w:val="TableParagraph"/>
              <w:spacing w:before="70" w:line="360" w:lineRule="auto"/>
              <w:jc w:val="both"/>
              <w:rPr>
                <w:b/>
                <w:sz w:val="28"/>
                <w:szCs w:val="28"/>
              </w:rPr>
            </w:pPr>
          </w:p>
          <w:p w14:paraId="3D0CBD92" w14:textId="77777777" w:rsidR="00CD3486" w:rsidRPr="00B86312" w:rsidRDefault="00000000" w:rsidP="00B86312">
            <w:pPr>
              <w:pStyle w:val="TableParagraph"/>
              <w:spacing w:line="360" w:lineRule="auto"/>
              <w:ind w:left="109"/>
              <w:jc w:val="both"/>
              <w:rPr>
                <w:sz w:val="28"/>
                <w:szCs w:val="28"/>
              </w:rPr>
            </w:pPr>
            <w:r w:rsidRPr="00B86312">
              <w:rPr>
                <w:sz w:val="28"/>
                <w:szCs w:val="28"/>
              </w:rPr>
              <w:t xml:space="preserve">Explains </w:t>
            </w:r>
            <w:r w:rsidRPr="00B86312">
              <w:rPr>
                <w:spacing w:val="-4"/>
                <w:sz w:val="28"/>
                <w:szCs w:val="28"/>
              </w:rPr>
              <w:t>most</w:t>
            </w:r>
          </w:p>
          <w:p w14:paraId="2CD16D52" w14:textId="77777777" w:rsidR="00CD3486" w:rsidRPr="00B86312" w:rsidRDefault="00000000" w:rsidP="00B86312">
            <w:pPr>
              <w:pStyle w:val="TableParagraph"/>
              <w:spacing w:line="360" w:lineRule="auto"/>
              <w:ind w:left="109" w:right="368"/>
              <w:jc w:val="both"/>
              <w:rPr>
                <w:sz w:val="28"/>
                <w:szCs w:val="28"/>
              </w:rPr>
            </w:pPr>
            <w:r w:rsidRPr="00B86312">
              <w:rPr>
                <w:sz w:val="28"/>
                <w:szCs w:val="28"/>
              </w:rPr>
              <w:t>components and quality</w:t>
            </w:r>
            <w:r w:rsidRPr="00B86312">
              <w:rPr>
                <w:spacing w:val="-15"/>
                <w:sz w:val="28"/>
                <w:szCs w:val="28"/>
              </w:rPr>
              <w:t xml:space="preserve"> </w:t>
            </w:r>
            <w:r w:rsidRPr="00B86312">
              <w:rPr>
                <w:sz w:val="28"/>
                <w:szCs w:val="28"/>
              </w:rPr>
              <w:t xml:space="preserve">attributes with minor </w:t>
            </w:r>
            <w:r w:rsidRPr="00B86312">
              <w:rPr>
                <w:spacing w:val="-2"/>
                <w:sz w:val="28"/>
                <w:szCs w:val="28"/>
              </w:rPr>
              <w:t>gaps.</w:t>
            </w:r>
          </w:p>
        </w:tc>
        <w:tc>
          <w:tcPr>
            <w:tcW w:w="1840" w:type="dxa"/>
            <w:shd w:val="clear" w:color="auto" w:fill="FFFAEB"/>
          </w:tcPr>
          <w:p w14:paraId="795BBB93" w14:textId="77777777" w:rsidR="00CD3486" w:rsidRPr="00B86312" w:rsidRDefault="00CD3486" w:rsidP="00B86312">
            <w:pPr>
              <w:pStyle w:val="TableParagraph"/>
              <w:spacing w:line="360" w:lineRule="auto"/>
              <w:jc w:val="both"/>
              <w:rPr>
                <w:b/>
                <w:sz w:val="28"/>
                <w:szCs w:val="28"/>
              </w:rPr>
            </w:pPr>
          </w:p>
          <w:p w14:paraId="4F37FFF8" w14:textId="77777777" w:rsidR="00CD3486" w:rsidRPr="00B86312" w:rsidRDefault="00CD3486" w:rsidP="00B86312">
            <w:pPr>
              <w:pStyle w:val="TableParagraph"/>
              <w:spacing w:before="70" w:line="360" w:lineRule="auto"/>
              <w:jc w:val="both"/>
              <w:rPr>
                <w:b/>
                <w:sz w:val="28"/>
                <w:szCs w:val="28"/>
              </w:rPr>
            </w:pPr>
          </w:p>
          <w:p w14:paraId="3263B9D1" w14:textId="77777777" w:rsidR="00CD3486" w:rsidRPr="00B86312" w:rsidRDefault="00000000" w:rsidP="00B86312">
            <w:pPr>
              <w:pStyle w:val="TableParagraph"/>
              <w:spacing w:line="360" w:lineRule="auto"/>
              <w:ind w:left="119" w:right="116"/>
              <w:jc w:val="both"/>
              <w:rPr>
                <w:sz w:val="28"/>
                <w:szCs w:val="28"/>
              </w:rPr>
            </w:pPr>
            <w:r w:rsidRPr="00B86312">
              <w:rPr>
                <w:sz w:val="28"/>
                <w:szCs w:val="28"/>
              </w:rPr>
              <w:t>Provides</w:t>
            </w:r>
            <w:r w:rsidRPr="00B86312">
              <w:rPr>
                <w:spacing w:val="-15"/>
                <w:sz w:val="28"/>
                <w:szCs w:val="28"/>
              </w:rPr>
              <w:t xml:space="preserve"> </w:t>
            </w:r>
            <w:r w:rsidRPr="00B86312">
              <w:rPr>
                <w:sz w:val="28"/>
                <w:szCs w:val="28"/>
              </w:rPr>
              <w:t>limited explanation of</w:t>
            </w:r>
          </w:p>
          <w:p w14:paraId="36DC4FE8" w14:textId="77777777" w:rsidR="00CD3486" w:rsidRPr="00B86312" w:rsidRDefault="00000000" w:rsidP="00B86312">
            <w:pPr>
              <w:pStyle w:val="TableParagraph"/>
              <w:spacing w:line="360" w:lineRule="auto"/>
              <w:ind w:left="119" w:right="169"/>
              <w:jc w:val="both"/>
              <w:rPr>
                <w:sz w:val="28"/>
                <w:szCs w:val="28"/>
              </w:rPr>
            </w:pPr>
            <w:r w:rsidRPr="00B86312">
              <w:rPr>
                <w:sz w:val="28"/>
                <w:szCs w:val="28"/>
              </w:rPr>
              <w:t>interactions</w:t>
            </w:r>
            <w:r w:rsidRPr="00B86312">
              <w:rPr>
                <w:spacing w:val="-15"/>
                <w:sz w:val="28"/>
                <w:szCs w:val="28"/>
              </w:rPr>
              <w:t xml:space="preserve"> </w:t>
            </w:r>
            <w:r w:rsidRPr="00B86312">
              <w:rPr>
                <w:sz w:val="28"/>
                <w:szCs w:val="28"/>
              </w:rPr>
              <w:t xml:space="preserve">and addresses only some quality </w:t>
            </w:r>
            <w:r w:rsidRPr="00B86312">
              <w:rPr>
                <w:spacing w:val="-2"/>
                <w:sz w:val="28"/>
                <w:szCs w:val="28"/>
              </w:rPr>
              <w:t>attributes.</w:t>
            </w:r>
          </w:p>
        </w:tc>
        <w:tc>
          <w:tcPr>
            <w:tcW w:w="1860" w:type="dxa"/>
            <w:shd w:val="clear" w:color="auto" w:fill="FFFAEB"/>
          </w:tcPr>
          <w:p w14:paraId="3CF24DF9" w14:textId="77777777" w:rsidR="00CD3486" w:rsidRPr="00B86312" w:rsidRDefault="00CD3486" w:rsidP="00B86312">
            <w:pPr>
              <w:pStyle w:val="TableParagraph"/>
              <w:spacing w:before="207" w:line="360" w:lineRule="auto"/>
              <w:jc w:val="both"/>
              <w:rPr>
                <w:b/>
                <w:sz w:val="28"/>
                <w:szCs w:val="28"/>
              </w:rPr>
            </w:pPr>
          </w:p>
          <w:p w14:paraId="36A6295E" w14:textId="77777777" w:rsidR="00CD3486" w:rsidRPr="00B86312" w:rsidRDefault="00000000" w:rsidP="00B86312">
            <w:pPr>
              <w:pStyle w:val="TableParagraph"/>
              <w:spacing w:before="1" w:line="360" w:lineRule="auto"/>
              <w:ind w:left="124"/>
              <w:jc w:val="both"/>
              <w:rPr>
                <w:sz w:val="28"/>
                <w:szCs w:val="28"/>
              </w:rPr>
            </w:pPr>
            <w:r w:rsidRPr="00B86312">
              <w:rPr>
                <w:spacing w:val="-2"/>
                <w:sz w:val="28"/>
                <w:szCs w:val="28"/>
              </w:rPr>
              <w:t>Component</w:t>
            </w:r>
          </w:p>
          <w:p w14:paraId="1F8DC1CF" w14:textId="77777777" w:rsidR="00CD3486" w:rsidRPr="00B86312" w:rsidRDefault="00000000" w:rsidP="00B86312">
            <w:pPr>
              <w:pStyle w:val="TableParagraph"/>
              <w:spacing w:line="360" w:lineRule="auto"/>
              <w:ind w:left="124" w:right="184"/>
              <w:jc w:val="both"/>
              <w:rPr>
                <w:sz w:val="28"/>
                <w:szCs w:val="28"/>
              </w:rPr>
            </w:pPr>
            <w:r w:rsidRPr="00B86312">
              <w:rPr>
                <w:sz w:val="28"/>
                <w:szCs w:val="28"/>
              </w:rPr>
              <w:t>interactions</w:t>
            </w:r>
            <w:r w:rsidRPr="00B86312">
              <w:rPr>
                <w:spacing w:val="-15"/>
                <w:sz w:val="28"/>
                <w:szCs w:val="28"/>
              </w:rPr>
              <w:t xml:space="preserve"> </w:t>
            </w:r>
            <w:r w:rsidRPr="00B86312">
              <w:rPr>
                <w:sz w:val="28"/>
                <w:szCs w:val="28"/>
              </w:rPr>
              <w:t xml:space="preserve">and </w:t>
            </w:r>
            <w:r w:rsidRPr="00B86312">
              <w:rPr>
                <w:spacing w:val="-2"/>
                <w:sz w:val="28"/>
                <w:szCs w:val="28"/>
              </w:rPr>
              <w:t>quality</w:t>
            </w:r>
          </w:p>
          <w:p w14:paraId="1C50E0B1" w14:textId="77777777" w:rsidR="00CD3486" w:rsidRPr="00B86312" w:rsidRDefault="00000000" w:rsidP="00B86312">
            <w:pPr>
              <w:pStyle w:val="TableParagraph"/>
              <w:spacing w:line="360" w:lineRule="auto"/>
              <w:ind w:left="124" w:right="464"/>
              <w:jc w:val="both"/>
              <w:rPr>
                <w:sz w:val="28"/>
                <w:szCs w:val="28"/>
              </w:rPr>
            </w:pPr>
            <w:r w:rsidRPr="00B86312">
              <w:rPr>
                <w:sz w:val="28"/>
                <w:szCs w:val="28"/>
              </w:rPr>
              <w:t>attributes</w:t>
            </w:r>
            <w:r w:rsidRPr="00B86312">
              <w:rPr>
                <w:spacing w:val="-15"/>
                <w:sz w:val="28"/>
                <w:szCs w:val="28"/>
              </w:rPr>
              <w:t xml:space="preserve"> </w:t>
            </w:r>
            <w:r w:rsidRPr="00B86312">
              <w:rPr>
                <w:sz w:val="28"/>
                <w:szCs w:val="28"/>
              </w:rPr>
              <w:t xml:space="preserve">are </w:t>
            </w:r>
            <w:r w:rsidRPr="00B86312">
              <w:rPr>
                <w:spacing w:val="-2"/>
                <w:sz w:val="28"/>
                <w:szCs w:val="28"/>
              </w:rPr>
              <w:t xml:space="preserve">poorly </w:t>
            </w:r>
            <w:r w:rsidRPr="00B86312">
              <w:rPr>
                <w:sz w:val="28"/>
                <w:szCs w:val="28"/>
              </w:rPr>
              <w:t xml:space="preserve">explained or </w:t>
            </w:r>
            <w:r w:rsidRPr="00B86312">
              <w:rPr>
                <w:spacing w:val="-2"/>
                <w:sz w:val="28"/>
                <w:szCs w:val="28"/>
              </w:rPr>
              <w:t>missing.</w:t>
            </w:r>
          </w:p>
        </w:tc>
      </w:tr>
      <w:tr w:rsidR="00CD3486" w:rsidRPr="00B86312" w14:paraId="13B1D98C" w14:textId="77777777">
        <w:trPr>
          <w:trHeight w:val="2620"/>
        </w:trPr>
        <w:tc>
          <w:tcPr>
            <w:tcW w:w="1840" w:type="dxa"/>
            <w:shd w:val="clear" w:color="auto" w:fill="EBF2FA"/>
          </w:tcPr>
          <w:p w14:paraId="5E8ED8A2" w14:textId="77777777" w:rsidR="00CD3486" w:rsidRPr="00B86312" w:rsidRDefault="00CD3486" w:rsidP="00B86312">
            <w:pPr>
              <w:pStyle w:val="TableParagraph"/>
              <w:spacing w:line="360" w:lineRule="auto"/>
              <w:jc w:val="both"/>
              <w:rPr>
                <w:b/>
                <w:sz w:val="28"/>
                <w:szCs w:val="28"/>
              </w:rPr>
            </w:pPr>
          </w:p>
          <w:p w14:paraId="29199DCA" w14:textId="77777777" w:rsidR="00CD3486" w:rsidRPr="00B86312" w:rsidRDefault="00CD3486" w:rsidP="00B86312">
            <w:pPr>
              <w:pStyle w:val="TableParagraph"/>
              <w:spacing w:before="74" w:line="360" w:lineRule="auto"/>
              <w:jc w:val="both"/>
              <w:rPr>
                <w:b/>
                <w:sz w:val="28"/>
                <w:szCs w:val="28"/>
              </w:rPr>
            </w:pPr>
          </w:p>
          <w:p w14:paraId="56C7072D" w14:textId="77777777" w:rsidR="00CD3486" w:rsidRPr="00B86312" w:rsidRDefault="00000000" w:rsidP="00B86312">
            <w:pPr>
              <w:pStyle w:val="TableParagraph"/>
              <w:spacing w:line="360" w:lineRule="auto"/>
              <w:ind w:left="109" w:right="281"/>
              <w:jc w:val="both"/>
              <w:rPr>
                <w:b/>
                <w:sz w:val="28"/>
                <w:szCs w:val="28"/>
              </w:rPr>
            </w:pPr>
            <w:r w:rsidRPr="00B86312">
              <w:rPr>
                <w:b/>
                <w:spacing w:val="-2"/>
                <w:sz w:val="28"/>
                <w:szCs w:val="28"/>
              </w:rPr>
              <w:t>Architectural Justification and</w:t>
            </w:r>
            <w:r w:rsidRPr="00B86312">
              <w:rPr>
                <w:b/>
                <w:spacing w:val="-13"/>
                <w:sz w:val="28"/>
                <w:szCs w:val="28"/>
              </w:rPr>
              <w:t xml:space="preserve"> </w:t>
            </w:r>
            <w:r w:rsidRPr="00B86312">
              <w:rPr>
                <w:b/>
                <w:spacing w:val="-2"/>
                <w:sz w:val="28"/>
                <w:szCs w:val="28"/>
              </w:rPr>
              <w:t>Technical Presentation (10%)</w:t>
            </w:r>
          </w:p>
        </w:tc>
        <w:tc>
          <w:tcPr>
            <w:tcW w:w="2420" w:type="dxa"/>
            <w:shd w:val="clear" w:color="auto" w:fill="D5E3F0"/>
          </w:tcPr>
          <w:p w14:paraId="2C6B3D6A" w14:textId="77777777" w:rsidR="00CD3486" w:rsidRPr="00B86312" w:rsidRDefault="00000000" w:rsidP="00B86312">
            <w:pPr>
              <w:pStyle w:val="TableParagraph"/>
              <w:spacing w:before="74" w:line="360" w:lineRule="auto"/>
              <w:ind w:left="114" w:right="314"/>
              <w:jc w:val="both"/>
              <w:rPr>
                <w:sz w:val="28"/>
                <w:szCs w:val="28"/>
              </w:rPr>
            </w:pPr>
            <w:r w:rsidRPr="00B86312">
              <w:rPr>
                <w:sz w:val="28"/>
                <w:szCs w:val="28"/>
              </w:rPr>
              <w:t xml:space="preserve">Provides strong justification for </w:t>
            </w:r>
            <w:r w:rsidRPr="00B86312">
              <w:rPr>
                <w:spacing w:val="-2"/>
                <w:sz w:val="28"/>
                <w:szCs w:val="28"/>
              </w:rPr>
              <w:t xml:space="preserve">architectural </w:t>
            </w:r>
            <w:r w:rsidRPr="00B86312">
              <w:rPr>
                <w:sz w:val="28"/>
                <w:szCs w:val="28"/>
              </w:rPr>
              <w:t>decisions, discusses trade-offs</w:t>
            </w:r>
            <w:r w:rsidRPr="00B86312">
              <w:rPr>
                <w:spacing w:val="-15"/>
                <w:sz w:val="28"/>
                <w:szCs w:val="28"/>
              </w:rPr>
              <w:t xml:space="preserve"> </w:t>
            </w:r>
            <w:r w:rsidRPr="00B86312">
              <w:rPr>
                <w:sz w:val="28"/>
                <w:szCs w:val="28"/>
              </w:rPr>
              <w:t>and</w:t>
            </w:r>
            <w:r w:rsidRPr="00B86312">
              <w:rPr>
                <w:spacing w:val="-15"/>
                <w:sz w:val="28"/>
                <w:szCs w:val="28"/>
              </w:rPr>
              <w:t xml:space="preserve"> </w:t>
            </w:r>
            <w:r w:rsidRPr="00B86312">
              <w:rPr>
                <w:sz w:val="28"/>
                <w:szCs w:val="28"/>
              </w:rPr>
              <w:t>future enhancements, and presents a</w:t>
            </w:r>
          </w:p>
          <w:p w14:paraId="291FCCD9" w14:textId="77777777" w:rsidR="00CD3486" w:rsidRPr="00B86312" w:rsidRDefault="00000000" w:rsidP="00B86312">
            <w:pPr>
              <w:pStyle w:val="TableParagraph"/>
              <w:spacing w:line="360" w:lineRule="auto"/>
              <w:ind w:left="114" w:right="414"/>
              <w:jc w:val="both"/>
              <w:rPr>
                <w:sz w:val="28"/>
                <w:szCs w:val="28"/>
              </w:rPr>
            </w:pPr>
            <w:r w:rsidRPr="00B86312">
              <w:rPr>
                <w:spacing w:val="-2"/>
                <w:sz w:val="28"/>
                <w:szCs w:val="28"/>
              </w:rPr>
              <w:t xml:space="preserve">well-organized, </w:t>
            </w:r>
            <w:r w:rsidRPr="00B86312">
              <w:rPr>
                <w:sz w:val="28"/>
                <w:szCs w:val="28"/>
              </w:rPr>
              <w:t>professional</w:t>
            </w:r>
            <w:r w:rsidRPr="00B86312">
              <w:rPr>
                <w:spacing w:val="-15"/>
                <w:sz w:val="28"/>
                <w:szCs w:val="28"/>
              </w:rPr>
              <w:t xml:space="preserve"> </w:t>
            </w:r>
            <w:r w:rsidRPr="00B86312">
              <w:rPr>
                <w:sz w:val="28"/>
                <w:szCs w:val="28"/>
              </w:rPr>
              <w:t>report.</w:t>
            </w:r>
          </w:p>
        </w:tc>
        <w:tc>
          <w:tcPr>
            <w:tcW w:w="2120" w:type="dxa"/>
            <w:shd w:val="clear" w:color="auto" w:fill="F0FFF4"/>
          </w:tcPr>
          <w:p w14:paraId="4402634B" w14:textId="77777777" w:rsidR="00CD3486" w:rsidRPr="00B86312" w:rsidRDefault="00CD3486" w:rsidP="00B86312">
            <w:pPr>
              <w:pStyle w:val="TableParagraph"/>
              <w:spacing w:line="360" w:lineRule="auto"/>
              <w:jc w:val="both"/>
              <w:rPr>
                <w:b/>
                <w:sz w:val="28"/>
                <w:szCs w:val="28"/>
              </w:rPr>
            </w:pPr>
          </w:p>
          <w:p w14:paraId="2AA81282" w14:textId="77777777" w:rsidR="00CD3486" w:rsidRPr="00B86312" w:rsidRDefault="00CD3486" w:rsidP="00B86312">
            <w:pPr>
              <w:pStyle w:val="TableParagraph"/>
              <w:spacing w:before="212" w:line="360" w:lineRule="auto"/>
              <w:jc w:val="both"/>
              <w:rPr>
                <w:b/>
                <w:sz w:val="28"/>
                <w:szCs w:val="28"/>
              </w:rPr>
            </w:pPr>
          </w:p>
          <w:p w14:paraId="0CDACC0A" w14:textId="77777777" w:rsidR="00CD3486" w:rsidRPr="00B86312" w:rsidRDefault="00000000" w:rsidP="00B86312">
            <w:pPr>
              <w:pStyle w:val="TableParagraph"/>
              <w:spacing w:line="360" w:lineRule="auto"/>
              <w:ind w:left="109" w:right="108"/>
              <w:jc w:val="both"/>
              <w:rPr>
                <w:sz w:val="28"/>
                <w:szCs w:val="28"/>
              </w:rPr>
            </w:pPr>
            <w:r w:rsidRPr="00B86312">
              <w:rPr>
                <w:sz w:val="28"/>
                <w:szCs w:val="28"/>
              </w:rPr>
              <w:t>Provides</w:t>
            </w:r>
            <w:r w:rsidRPr="00B86312">
              <w:rPr>
                <w:spacing w:val="-15"/>
                <w:sz w:val="28"/>
                <w:szCs w:val="28"/>
              </w:rPr>
              <w:t xml:space="preserve"> </w:t>
            </w:r>
            <w:r w:rsidRPr="00B86312">
              <w:rPr>
                <w:sz w:val="28"/>
                <w:szCs w:val="28"/>
              </w:rPr>
              <w:t>adequate justification with minor</w:t>
            </w:r>
            <w:r w:rsidRPr="00B86312">
              <w:rPr>
                <w:spacing w:val="-15"/>
                <w:sz w:val="28"/>
                <w:szCs w:val="28"/>
              </w:rPr>
              <w:t xml:space="preserve"> </w:t>
            </w:r>
            <w:r w:rsidRPr="00B86312">
              <w:rPr>
                <w:sz w:val="28"/>
                <w:szCs w:val="28"/>
              </w:rPr>
              <w:t>gaps;</w:t>
            </w:r>
            <w:r w:rsidRPr="00B86312">
              <w:rPr>
                <w:spacing w:val="-15"/>
                <w:sz w:val="28"/>
                <w:szCs w:val="28"/>
              </w:rPr>
              <w:t xml:space="preserve"> </w:t>
            </w:r>
            <w:r w:rsidRPr="00B86312">
              <w:rPr>
                <w:sz w:val="28"/>
                <w:szCs w:val="28"/>
              </w:rPr>
              <w:t>report is well organized.</w:t>
            </w:r>
          </w:p>
        </w:tc>
        <w:tc>
          <w:tcPr>
            <w:tcW w:w="1840" w:type="dxa"/>
            <w:shd w:val="clear" w:color="auto" w:fill="FFFAEB"/>
          </w:tcPr>
          <w:p w14:paraId="40D241B2" w14:textId="77777777" w:rsidR="00CD3486" w:rsidRPr="00B86312" w:rsidRDefault="00000000" w:rsidP="00B86312">
            <w:pPr>
              <w:pStyle w:val="TableParagraph"/>
              <w:spacing w:before="212" w:line="360" w:lineRule="auto"/>
              <w:ind w:left="119" w:right="411"/>
              <w:jc w:val="both"/>
              <w:rPr>
                <w:sz w:val="28"/>
                <w:szCs w:val="28"/>
              </w:rPr>
            </w:pPr>
            <w:r w:rsidRPr="00B86312">
              <w:rPr>
                <w:spacing w:val="-2"/>
                <w:sz w:val="28"/>
                <w:szCs w:val="28"/>
              </w:rPr>
              <w:t xml:space="preserve">Limited justification </w:t>
            </w:r>
            <w:r w:rsidRPr="00B86312">
              <w:rPr>
                <w:sz w:val="28"/>
                <w:szCs w:val="28"/>
              </w:rPr>
              <w:t>with</w:t>
            </w:r>
            <w:r w:rsidRPr="00B86312">
              <w:rPr>
                <w:spacing w:val="-15"/>
                <w:sz w:val="28"/>
                <w:szCs w:val="28"/>
              </w:rPr>
              <w:t xml:space="preserve"> </w:t>
            </w:r>
            <w:r w:rsidRPr="00B86312">
              <w:rPr>
                <w:sz w:val="28"/>
                <w:szCs w:val="28"/>
              </w:rPr>
              <w:t>minimal discussion</w:t>
            </w:r>
            <w:r w:rsidRPr="00B86312">
              <w:rPr>
                <w:spacing w:val="-11"/>
                <w:sz w:val="28"/>
                <w:szCs w:val="28"/>
              </w:rPr>
              <w:t xml:space="preserve"> </w:t>
            </w:r>
            <w:r w:rsidRPr="00B86312">
              <w:rPr>
                <w:sz w:val="28"/>
                <w:szCs w:val="28"/>
              </w:rPr>
              <w:t>of trade-offs or future scope; report needs</w:t>
            </w:r>
          </w:p>
          <w:p w14:paraId="5D2F2DFE" w14:textId="77777777" w:rsidR="00CD3486" w:rsidRPr="00B86312" w:rsidRDefault="00000000" w:rsidP="00B86312">
            <w:pPr>
              <w:pStyle w:val="TableParagraph"/>
              <w:spacing w:line="360" w:lineRule="auto"/>
              <w:ind w:left="119"/>
              <w:jc w:val="both"/>
              <w:rPr>
                <w:sz w:val="28"/>
                <w:szCs w:val="28"/>
              </w:rPr>
            </w:pPr>
            <w:r w:rsidRPr="00B86312">
              <w:rPr>
                <w:spacing w:val="-2"/>
                <w:sz w:val="28"/>
                <w:szCs w:val="28"/>
              </w:rPr>
              <w:t>improvement.</w:t>
            </w:r>
          </w:p>
        </w:tc>
        <w:tc>
          <w:tcPr>
            <w:tcW w:w="1860" w:type="dxa"/>
            <w:shd w:val="clear" w:color="auto" w:fill="FFFAEB"/>
          </w:tcPr>
          <w:p w14:paraId="76044B6D" w14:textId="77777777" w:rsidR="00CD3486" w:rsidRPr="00B86312" w:rsidRDefault="00CD3486" w:rsidP="00B86312">
            <w:pPr>
              <w:pStyle w:val="TableParagraph"/>
              <w:spacing w:line="360" w:lineRule="auto"/>
              <w:jc w:val="both"/>
              <w:rPr>
                <w:b/>
                <w:sz w:val="28"/>
                <w:szCs w:val="28"/>
              </w:rPr>
            </w:pPr>
          </w:p>
          <w:p w14:paraId="1DCE92DB" w14:textId="77777777" w:rsidR="00CD3486" w:rsidRPr="00B86312" w:rsidRDefault="00CD3486" w:rsidP="00B86312">
            <w:pPr>
              <w:pStyle w:val="TableParagraph"/>
              <w:spacing w:before="74" w:line="360" w:lineRule="auto"/>
              <w:jc w:val="both"/>
              <w:rPr>
                <w:b/>
                <w:sz w:val="28"/>
                <w:szCs w:val="28"/>
              </w:rPr>
            </w:pPr>
          </w:p>
          <w:p w14:paraId="18E49196" w14:textId="77777777" w:rsidR="00CD3486" w:rsidRPr="00B86312" w:rsidRDefault="00000000" w:rsidP="00B86312">
            <w:pPr>
              <w:pStyle w:val="TableParagraph"/>
              <w:spacing w:line="360" w:lineRule="auto"/>
              <w:ind w:left="124" w:right="104"/>
              <w:jc w:val="both"/>
              <w:rPr>
                <w:sz w:val="28"/>
                <w:szCs w:val="28"/>
              </w:rPr>
            </w:pPr>
            <w:r w:rsidRPr="00B86312">
              <w:rPr>
                <w:sz w:val="28"/>
                <w:szCs w:val="28"/>
              </w:rPr>
              <w:t>Justification is weak or absent; report lacks organization</w:t>
            </w:r>
            <w:r w:rsidRPr="00B86312">
              <w:rPr>
                <w:spacing w:val="-15"/>
                <w:sz w:val="28"/>
                <w:szCs w:val="28"/>
              </w:rPr>
              <w:t xml:space="preserve"> </w:t>
            </w:r>
            <w:r w:rsidRPr="00B86312">
              <w:rPr>
                <w:sz w:val="28"/>
                <w:szCs w:val="28"/>
              </w:rPr>
              <w:t xml:space="preserve">and technical </w:t>
            </w:r>
            <w:r w:rsidRPr="00B86312">
              <w:rPr>
                <w:spacing w:val="-2"/>
                <w:sz w:val="28"/>
                <w:szCs w:val="28"/>
              </w:rPr>
              <w:t>clarity.</w:t>
            </w:r>
          </w:p>
        </w:tc>
      </w:tr>
    </w:tbl>
    <w:p w14:paraId="28F39039" w14:textId="77777777" w:rsidR="00CD3486" w:rsidRPr="00B86312" w:rsidRDefault="00CD3486" w:rsidP="00B86312">
      <w:pPr>
        <w:pStyle w:val="BodyText"/>
        <w:spacing w:before="71" w:line="360" w:lineRule="auto"/>
        <w:ind w:left="0" w:firstLine="0"/>
        <w:jc w:val="both"/>
        <w:rPr>
          <w:b/>
          <w:sz w:val="28"/>
          <w:szCs w:val="28"/>
        </w:rPr>
      </w:pPr>
    </w:p>
    <w:tbl>
      <w:tblPr>
        <w:tblW w:w="0" w:type="auto"/>
        <w:tblInd w:w="1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80"/>
        <w:gridCol w:w="1420"/>
      </w:tblGrid>
      <w:tr w:rsidR="00CD3486" w:rsidRPr="00B86312" w14:paraId="60B1DF27" w14:textId="77777777">
        <w:trPr>
          <w:trHeight w:val="360"/>
        </w:trPr>
        <w:tc>
          <w:tcPr>
            <w:tcW w:w="6180" w:type="dxa"/>
          </w:tcPr>
          <w:p w14:paraId="22F0B5AC" w14:textId="77777777" w:rsidR="00CD3486" w:rsidRPr="00B86312" w:rsidRDefault="00000000" w:rsidP="00B86312">
            <w:pPr>
              <w:pStyle w:val="TableParagraph"/>
              <w:spacing w:before="9" w:line="360" w:lineRule="auto"/>
              <w:ind w:left="19"/>
              <w:jc w:val="both"/>
              <w:rPr>
                <w:sz w:val="28"/>
                <w:szCs w:val="28"/>
              </w:rPr>
            </w:pPr>
            <w:r w:rsidRPr="00B86312">
              <w:rPr>
                <w:spacing w:val="-2"/>
                <w:sz w:val="28"/>
                <w:szCs w:val="28"/>
              </w:rPr>
              <w:t>Criteria</w:t>
            </w:r>
          </w:p>
        </w:tc>
        <w:tc>
          <w:tcPr>
            <w:tcW w:w="1420" w:type="dxa"/>
          </w:tcPr>
          <w:p w14:paraId="07764E98" w14:textId="77777777" w:rsidR="00CD3486" w:rsidRPr="00B86312" w:rsidRDefault="00000000" w:rsidP="00B86312">
            <w:pPr>
              <w:pStyle w:val="TableParagraph"/>
              <w:spacing w:before="3" w:line="360" w:lineRule="auto"/>
              <w:ind w:left="25"/>
              <w:jc w:val="both"/>
              <w:rPr>
                <w:b/>
                <w:sz w:val="28"/>
                <w:szCs w:val="28"/>
              </w:rPr>
            </w:pPr>
            <w:r w:rsidRPr="00B86312">
              <w:rPr>
                <w:b/>
                <w:spacing w:val="-4"/>
                <w:sz w:val="28"/>
                <w:szCs w:val="28"/>
              </w:rPr>
              <w:t>Mark</w:t>
            </w:r>
          </w:p>
        </w:tc>
      </w:tr>
      <w:tr w:rsidR="00CD3486" w:rsidRPr="00B86312" w14:paraId="7BEFD635" w14:textId="77777777">
        <w:trPr>
          <w:trHeight w:val="319"/>
        </w:trPr>
        <w:tc>
          <w:tcPr>
            <w:tcW w:w="6180" w:type="dxa"/>
          </w:tcPr>
          <w:p w14:paraId="22CAD561" w14:textId="77777777" w:rsidR="00CD3486" w:rsidRPr="00B86312" w:rsidRDefault="00000000" w:rsidP="00B86312">
            <w:pPr>
              <w:pStyle w:val="TableParagraph"/>
              <w:spacing w:before="12" w:line="360" w:lineRule="auto"/>
              <w:ind w:left="105"/>
              <w:jc w:val="both"/>
              <w:rPr>
                <w:b/>
                <w:sz w:val="28"/>
                <w:szCs w:val="28"/>
              </w:rPr>
            </w:pPr>
            <w:r w:rsidRPr="00B86312">
              <w:rPr>
                <w:sz w:val="28"/>
                <w:szCs w:val="28"/>
              </w:rPr>
              <w:t xml:space="preserve">System Requirement Analysis </w:t>
            </w:r>
            <w:r w:rsidRPr="00B86312">
              <w:rPr>
                <w:b/>
                <w:spacing w:val="-2"/>
                <w:sz w:val="28"/>
                <w:szCs w:val="28"/>
              </w:rPr>
              <w:t>(30%)</w:t>
            </w:r>
          </w:p>
        </w:tc>
        <w:tc>
          <w:tcPr>
            <w:tcW w:w="1420" w:type="dxa"/>
          </w:tcPr>
          <w:p w14:paraId="5A68A787" w14:textId="77777777" w:rsidR="00CD3486" w:rsidRPr="00B86312" w:rsidRDefault="00000000" w:rsidP="00B86312">
            <w:pPr>
              <w:pStyle w:val="TableParagraph"/>
              <w:spacing w:before="12" w:line="360" w:lineRule="auto"/>
              <w:ind w:left="25"/>
              <w:jc w:val="both"/>
              <w:rPr>
                <w:sz w:val="28"/>
                <w:szCs w:val="28"/>
              </w:rPr>
            </w:pPr>
            <w:r w:rsidRPr="00B86312">
              <w:rPr>
                <w:spacing w:val="-5"/>
                <w:sz w:val="28"/>
                <w:szCs w:val="28"/>
              </w:rPr>
              <w:t>/5</w:t>
            </w:r>
          </w:p>
        </w:tc>
      </w:tr>
      <w:tr w:rsidR="00CD3486" w:rsidRPr="00B86312" w14:paraId="25DFE771" w14:textId="77777777">
        <w:trPr>
          <w:trHeight w:val="319"/>
        </w:trPr>
        <w:tc>
          <w:tcPr>
            <w:tcW w:w="6180" w:type="dxa"/>
          </w:tcPr>
          <w:p w14:paraId="3AF9AC3C" w14:textId="77777777" w:rsidR="00CD3486" w:rsidRPr="00B86312" w:rsidRDefault="00000000" w:rsidP="00B86312">
            <w:pPr>
              <w:pStyle w:val="TableParagraph"/>
              <w:spacing w:before="13" w:line="360" w:lineRule="auto"/>
              <w:ind w:left="105"/>
              <w:jc w:val="both"/>
              <w:rPr>
                <w:b/>
                <w:sz w:val="28"/>
                <w:szCs w:val="28"/>
              </w:rPr>
            </w:pPr>
            <w:r w:rsidRPr="00B86312">
              <w:rPr>
                <w:sz w:val="28"/>
                <w:szCs w:val="28"/>
              </w:rPr>
              <w:t xml:space="preserve">Selection of Software Architecture </w:t>
            </w:r>
            <w:r w:rsidRPr="00B86312">
              <w:rPr>
                <w:b/>
                <w:spacing w:val="-2"/>
                <w:sz w:val="28"/>
                <w:szCs w:val="28"/>
              </w:rPr>
              <w:t>(25%)</w:t>
            </w:r>
          </w:p>
        </w:tc>
        <w:tc>
          <w:tcPr>
            <w:tcW w:w="1420" w:type="dxa"/>
          </w:tcPr>
          <w:p w14:paraId="175152BD" w14:textId="77777777" w:rsidR="00CD3486" w:rsidRPr="00B86312" w:rsidRDefault="00000000" w:rsidP="00B86312">
            <w:pPr>
              <w:pStyle w:val="TableParagraph"/>
              <w:spacing w:before="13" w:line="360" w:lineRule="auto"/>
              <w:ind w:left="25"/>
              <w:jc w:val="both"/>
              <w:rPr>
                <w:sz w:val="28"/>
                <w:szCs w:val="28"/>
              </w:rPr>
            </w:pPr>
            <w:r w:rsidRPr="00B86312">
              <w:rPr>
                <w:spacing w:val="-5"/>
                <w:sz w:val="28"/>
                <w:szCs w:val="28"/>
              </w:rPr>
              <w:t>/5</w:t>
            </w:r>
          </w:p>
        </w:tc>
      </w:tr>
      <w:tr w:rsidR="00CD3486" w:rsidRPr="00B86312" w14:paraId="20B61359" w14:textId="77777777">
        <w:trPr>
          <w:trHeight w:val="340"/>
        </w:trPr>
        <w:tc>
          <w:tcPr>
            <w:tcW w:w="6180" w:type="dxa"/>
          </w:tcPr>
          <w:p w14:paraId="19BE982B" w14:textId="77777777" w:rsidR="00CD3486" w:rsidRPr="00B86312" w:rsidRDefault="00000000" w:rsidP="00B86312">
            <w:pPr>
              <w:pStyle w:val="TableParagraph"/>
              <w:spacing w:before="14" w:line="360" w:lineRule="auto"/>
              <w:ind w:left="105"/>
              <w:jc w:val="both"/>
              <w:rPr>
                <w:b/>
                <w:sz w:val="28"/>
                <w:szCs w:val="28"/>
              </w:rPr>
            </w:pPr>
            <w:r w:rsidRPr="00B86312">
              <w:rPr>
                <w:sz w:val="28"/>
                <w:szCs w:val="28"/>
              </w:rPr>
              <w:t xml:space="preserve">Architecture Diagram and Component Design </w:t>
            </w:r>
            <w:r w:rsidRPr="00B86312">
              <w:rPr>
                <w:b/>
                <w:spacing w:val="-2"/>
                <w:sz w:val="28"/>
                <w:szCs w:val="28"/>
              </w:rPr>
              <w:t>(20%)</w:t>
            </w:r>
          </w:p>
        </w:tc>
        <w:tc>
          <w:tcPr>
            <w:tcW w:w="1420" w:type="dxa"/>
          </w:tcPr>
          <w:p w14:paraId="3FE0735A" w14:textId="77777777" w:rsidR="00CD3486" w:rsidRPr="00B86312" w:rsidRDefault="00000000" w:rsidP="00B86312">
            <w:pPr>
              <w:pStyle w:val="TableParagraph"/>
              <w:spacing w:before="14" w:line="360" w:lineRule="auto"/>
              <w:ind w:left="25"/>
              <w:jc w:val="both"/>
              <w:rPr>
                <w:sz w:val="28"/>
                <w:szCs w:val="28"/>
              </w:rPr>
            </w:pPr>
            <w:r w:rsidRPr="00B86312">
              <w:rPr>
                <w:spacing w:val="-5"/>
                <w:sz w:val="28"/>
                <w:szCs w:val="28"/>
              </w:rPr>
              <w:t>/5</w:t>
            </w:r>
          </w:p>
        </w:tc>
      </w:tr>
      <w:tr w:rsidR="00CD3486" w:rsidRPr="00B86312" w14:paraId="442F3BB3" w14:textId="77777777">
        <w:trPr>
          <w:trHeight w:val="320"/>
        </w:trPr>
        <w:tc>
          <w:tcPr>
            <w:tcW w:w="6180" w:type="dxa"/>
          </w:tcPr>
          <w:p w14:paraId="0410F409" w14:textId="77777777" w:rsidR="00CD3486" w:rsidRPr="00B86312" w:rsidRDefault="00000000" w:rsidP="00B86312">
            <w:pPr>
              <w:pStyle w:val="TableParagraph"/>
              <w:spacing w:line="360" w:lineRule="auto"/>
              <w:ind w:left="105"/>
              <w:jc w:val="both"/>
              <w:rPr>
                <w:b/>
                <w:sz w:val="28"/>
                <w:szCs w:val="28"/>
              </w:rPr>
            </w:pPr>
            <w:r w:rsidRPr="00B86312">
              <w:rPr>
                <w:sz w:val="28"/>
                <w:szCs w:val="28"/>
              </w:rPr>
              <w:t xml:space="preserve">Component Interaction and Quality Attribute Analysis </w:t>
            </w:r>
            <w:r w:rsidRPr="00B86312">
              <w:rPr>
                <w:b/>
                <w:spacing w:val="-2"/>
                <w:sz w:val="28"/>
                <w:szCs w:val="28"/>
              </w:rPr>
              <w:t>(15%)</w:t>
            </w:r>
          </w:p>
        </w:tc>
        <w:tc>
          <w:tcPr>
            <w:tcW w:w="1420" w:type="dxa"/>
          </w:tcPr>
          <w:p w14:paraId="196EA150" w14:textId="77777777" w:rsidR="00CD3486" w:rsidRPr="00B86312" w:rsidRDefault="00000000" w:rsidP="00B86312">
            <w:pPr>
              <w:pStyle w:val="TableParagraph"/>
              <w:spacing w:line="360" w:lineRule="auto"/>
              <w:ind w:left="25"/>
              <w:jc w:val="both"/>
              <w:rPr>
                <w:sz w:val="28"/>
                <w:szCs w:val="28"/>
              </w:rPr>
            </w:pPr>
            <w:r w:rsidRPr="00B86312">
              <w:rPr>
                <w:spacing w:val="-5"/>
                <w:sz w:val="28"/>
                <w:szCs w:val="28"/>
              </w:rPr>
              <w:t>/5</w:t>
            </w:r>
          </w:p>
        </w:tc>
      </w:tr>
      <w:tr w:rsidR="00CD3486" w:rsidRPr="00B86312" w14:paraId="76C2259E" w14:textId="77777777">
        <w:trPr>
          <w:trHeight w:val="319"/>
        </w:trPr>
        <w:tc>
          <w:tcPr>
            <w:tcW w:w="6180" w:type="dxa"/>
          </w:tcPr>
          <w:p w14:paraId="6312205C" w14:textId="77777777" w:rsidR="00CD3486" w:rsidRPr="00B86312" w:rsidRDefault="00000000" w:rsidP="00B86312">
            <w:pPr>
              <w:pStyle w:val="TableParagraph"/>
              <w:spacing w:line="360" w:lineRule="auto"/>
              <w:ind w:left="105"/>
              <w:jc w:val="both"/>
              <w:rPr>
                <w:b/>
                <w:sz w:val="28"/>
                <w:szCs w:val="28"/>
              </w:rPr>
            </w:pPr>
            <w:r w:rsidRPr="00B86312">
              <w:rPr>
                <w:sz w:val="28"/>
                <w:szCs w:val="28"/>
              </w:rPr>
              <w:t>Architectural</w:t>
            </w:r>
            <w:r w:rsidRPr="00B86312">
              <w:rPr>
                <w:spacing w:val="-4"/>
                <w:sz w:val="28"/>
                <w:szCs w:val="28"/>
              </w:rPr>
              <w:t xml:space="preserve"> </w:t>
            </w:r>
            <w:r w:rsidRPr="00B86312">
              <w:rPr>
                <w:sz w:val="28"/>
                <w:szCs w:val="28"/>
              </w:rPr>
              <w:t>Justification</w:t>
            </w:r>
            <w:r w:rsidRPr="00B86312">
              <w:rPr>
                <w:spacing w:val="-3"/>
                <w:sz w:val="28"/>
                <w:szCs w:val="28"/>
              </w:rPr>
              <w:t xml:space="preserve"> </w:t>
            </w:r>
            <w:r w:rsidRPr="00B86312">
              <w:rPr>
                <w:sz w:val="28"/>
                <w:szCs w:val="28"/>
              </w:rPr>
              <w:t>and</w:t>
            </w:r>
            <w:r w:rsidRPr="00B86312">
              <w:rPr>
                <w:spacing w:val="-4"/>
                <w:sz w:val="28"/>
                <w:szCs w:val="28"/>
              </w:rPr>
              <w:t xml:space="preserve"> </w:t>
            </w:r>
            <w:r w:rsidRPr="00B86312">
              <w:rPr>
                <w:sz w:val="28"/>
                <w:szCs w:val="28"/>
              </w:rPr>
              <w:t>Technical</w:t>
            </w:r>
            <w:r w:rsidRPr="00B86312">
              <w:rPr>
                <w:spacing w:val="-3"/>
                <w:sz w:val="28"/>
                <w:szCs w:val="28"/>
              </w:rPr>
              <w:t xml:space="preserve"> </w:t>
            </w:r>
            <w:r w:rsidRPr="00B86312">
              <w:rPr>
                <w:sz w:val="28"/>
                <w:szCs w:val="28"/>
              </w:rPr>
              <w:t>Presentation</w:t>
            </w:r>
            <w:r w:rsidRPr="00B86312">
              <w:rPr>
                <w:spacing w:val="-3"/>
                <w:sz w:val="28"/>
                <w:szCs w:val="28"/>
              </w:rPr>
              <w:t xml:space="preserve"> </w:t>
            </w:r>
            <w:r w:rsidRPr="00B86312">
              <w:rPr>
                <w:b/>
                <w:spacing w:val="-2"/>
                <w:sz w:val="28"/>
                <w:szCs w:val="28"/>
              </w:rPr>
              <w:t>(10%)</w:t>
            </w:r>
          </w:p>
        </w:tc>
        <w:tc>
          <w:tcPr>
            <w:tcW w:w="1420" w:type="dxa"/>
          </w:tcPr>
          <w:p w14:paraId="49705D8F" w14:textId="77777777" w:rsidR="00CD3486" w:rsidRPr="00B86312" w:rsidRDefault="00000000" w:rsidP="00B86312">
            <w:pPr>
              <w:pStyle w:val="TableParagraph"/>
              <w:spacing w:line="360" w:lineRule="auto"/>
              <w:ind w:left="25"/>
              <w:jc w:val="both"/>
              <w:rPr>
                <w:sz w:val="28"/>
                <w:szCs w:val="28"/>
              </w:rPr>
            </w:pPr>
            <w:r w:rsidRPr="00B86312">
              <w:rPr>
                <w:spacing w:val="-5"/>
                <w:sz w:val="28"/>
                <w:szCs w:val="28"/>
              </w:rPr>
              <w:t>/5</w:t>
            </w:r>
          </w:p>
        </w:tc>
      </w:tr>
      <w:tr w:rsidR="00CD3486" w:rsidRPr="00B86312" w14:paraId="287277EB" w14:textId="77777777">
        <w:trPr>
          <w:trHeight w:val="260"/>
        </w:trPr>
        <w:tc>
          <w:tcPr>
            <w:tcW w:w="6180" w:type="dxa"/>
          </w:tcPr>
          <w:p w14:paraId="112A031B" w14:textId="77777777" w:rsidR="00CD3486" w:rsidRPr="00B86312" w:rsidRDefault="00000000" w:rsidP="00B86312">
            <w:pPr>
              <w:pStyle w:val="TableParagraph"/>
              <w:spacing w:line="360" w:lineRule="auto"/>
              <w:ind w:right="82"/>
              <w:jc w:val="both"/>
              <w:rPr>
                <w:b/>
                <w:sz w:val="28"/>
                <w:szCs w:val="28"/>
              </w:rPr>
            </w:pPr>
            <w:r w:rsidRPr="00B86312">
              <w:rPr>
                <w:b/>
                <w:spacing w:val="-2"/>
                <w:sz w:val="28"/>
                <w:szCs w:val="28"/>
              </w:rPr>
              <w:t>TOTAL</w:t>
            </w:r>
          </w:p>
        </w:tc>
        <w:tc>
          <w:tcPr>
            <w:tcW w:w="1420" w:type="dxa"/>
          </w:tcPr>
          <w:p w14:paraId="13C5DB15" w14:textId="77777777" w:rsidR="00CD3486" w:rsidRPr="00B86312" w:rsidRDefault="00000000" w:rsidP="00B86312">
            <w:pPr>
              <w:pStyle w:val="TableParagraph"/>
              <w:spacing w:line="360" w:lineRule="auto"/>
              <w:ind w:left="25"/>
              <w:jc w:val="both"/>
              <w:rPr>
                <w:sz w:val="28"/>
                <w:szCs w:val="28"/>
              </w:rPr>
            </w:pPr>
            <w:r w:rsidRPr="00B86312">
              <w:rPr>
                <w:spacing w:val="-5"/>
                <w:sz w:val="28"/>
                <w:szCs w:val="28"/>
              </w:rPr>
              <w:t>/25</w:t>
            </w:r>
          </w:p>
        </w:tc>
      </w:tr>
    </w:tbl>
    <w:p w14:paraId="4A6F2A31" w14:textId="77777777" w:rsidR="00DA65E0" w:rsidRPr="00B86312" w:rsidRDefault="00DA65E0" w:rsidP="00B86312">
      <w:pPr>
        <w:spacing w:line="360" w:lineRule="auto"/>
        <w:jc w:val="both"/>
        <w:rPr>
          <w:sz w:val="28"/>
          <w:szCs w:val="28"/>
        </w:rPr>
      </w:pPr>
    </w:p>
    <w:sectPr w:rsidR="00DA65E0" w:rsidRPr="00B86312">
      <w:type w:val="continuous"/>
      <w:pgSz w:w="12240" w:h="15840"/>
      <w:pgMar w:top="10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6E2"/>
    <w:multiLevelType w:val="multilevel"/>
    <w:tmpl w:val="692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3988"/>
    <w:multiLevelType w:val="multilevel"/>
    <w:tmpl w:val="B18E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70D7C"/>
    <w:multiLevelType w:val="multilevel"/>
    <w:tmpl w:val="0E96F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45ADC"/>
    <w:multiLevelType w:val="multilevel"/>
    <w:tmpl w:val="CD56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93975"/>
    <w:multiLevelType w:val="multilevel"/>
    <w:tmpl w:val="DA9C1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3D705F"/>
    <w:multiLevelType w:val="multilevel"/>
    <w:tmpl w:val="7A7A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A77BF"/>
    <w:multiLevelType w:val="multilevel"/>
    <w:tmpl w:val="38EC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BA4909"/>
    <w:multiLevelType w:val="multilevel"/>
    <w:tmpl w:val="5D1A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0332AF"/>
    <w:multiLevelType w:val="multilevel"/>
    <w:tmpl w:val="4A7E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07E4E"/>
    <w:multiLevelType w:val="multilevel"/>
    <w:tmpl w:val="76866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A45C5E"/>
    <w:multiLevelType w:val="multilevel"/>
    <w:tmpl w:val="B7A4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4F7EEB"/>
    <w:multiLevelType w:val="multilevel"/>
    <w:tmpl w:val="BA386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053410"/>
    <w:multiLevelType w:val="multilevel"/>
    <w:tmpl w:val="EA7C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6552BB"/>
    <w:multiLevelType w:val="multilevel"/>
    <w:tmpl w:val="19C0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24D2C"/>
    <w:multiLevelType w:val="multilevel"/>
    <w:tmpl w:val="B34A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F3D31"/>
    <w:multiLevelType w:val="hybridMultilevel"/>
    <w:tmpl w:val="B0BA6B12"/>
    <w:lvl w:ilvl="0" w:tplc="0B508096">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F66D5DC">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2" w:tplc="1BCA9226">
      <w:numFmt w:val="bullet"/>
      <w:lvlText w:val="•"/>
      <w:lvlJc w:val="left"/>
      <w:pPr>
        <w:ind w:left="1800" w:hanging="360"/>
      </w:pPr>
      <w:rPr>
        <w:rFonts w:hint="default"/>
        <w:lang w:val="en-US" w:eastAsia="en-US" w:bidi="ar-SA"/>
      </w:rPr>
    </w:lvl>
    <w:lvl w:ilvl="3" w:tplc="5322A510">
      <w:numFmt w:val="bullet"/>
      <w:lvlText w:val="•"/>
      <w:lvlJc w:val="left"/>
      <w:pPr>
        <w:ind w:left="2880" w:hanging="360"/>
      </w:pPr>
      <w:rPr>
        <w:rFonts w:hint="default"/>
        <w:lang w:val="en-US" w:eastAsia="en-US" w:bidi="ar-SA"/>
      </w:rPr>
    </w:lvl>
    <w:lvl w:ilvl="4" w:tplc="D2581686">
      <w:numFmt w:val="bullet"/>
      <w:lvlText w:val="•"/>
      <w:lvlJc w:val="left"/>
      <w:pPr>
        <w:ind w:left="3960" w:hanging="360"/>
      </w:pPr>
      <w:rPr>
        <w:rFonts w:hint="default"/>
        <w:lang w:val="en-US" w:eastAsia="en-US" w:bidi="ar-SA"/>
      </w:rPr>
    </w:lvl>
    <w:lvl w:ilvl="5" w:tplc="701C7A20">
      <w:numFmt w:val="bullet"/>
      <w:lvlText w:val="•"/>
      <w:lvlJc w:val="left"/>
      <w:pPr>
        <w:ind w:left="5040" w:hanging="360"/>
      </w:pPr>
      <w:rPr>
        <w:rFonts w:hint="default"/>
        <w:lang w:val="en-US" w:eastAsia="en-US" w:bidi="ar-SA"/>
      </w:rPr>
    </w:lvl>
    <w:lvl w:ilvl="6" w:tplc="83C24E20">
      <w:numFmt w:val="bullet"/>
      <w:lvlText w:val="•"/>
      <w:lvlJc w:val="left"/>
      <w:pPr>
        <w:ind w:left="6120" w:hanging="360"/>
      </w:pPr>
      <w:rPr>
        <w:rFonts w:hint="default"/>
        <w:lang w:val="en-US" w:eastAsia="en-US" w:bidi="ar-SA"/>
      </w:rPr>
    </w:lvl>
    <w:lvl w:ilvl="7" w:tplc="712E7130">
      <w:numFmt w:val="bullet"/>
      <w:lvlText w:val="•"/>
      <w:lvlJc w:val="left"/>
      <w:pPr>
        <w:ind w:left="7200" w:hanging="360"/>
      </w:pPr>
      <w:rPr>
        <w:rFonts w:hint="default"/>
        <w:lang w:val="en-US" w:eastAsia="en-US" w:bidi="ar-SA"/>
      </w:rPr>
    </w:lvl>
    <w:lvl w:ilvl="8" w:tplc="C4A81E58">
      <w:numFmt w:val="bullet"/>
      <w:lvlText w:val="•"/>
      <w:lvlJc w:val="left"/>
      <w:pPr>
        <w:ind w:left="8280" w:hanging="360"/>
      </w:pPr>
      <w:rPr>
        <w:rFonts w:hint="default"/>
        <w:lang w:val="en-US" w:eastAsia="en-US" w:bidi="ar-SA"/>
      </w:rPr>
    </w:lvl>
  </w:abstractNum>
  <w:abstractNum w:abstractNumId="16" w15:restartNumberingAfterBreak="0">
    <w:nsid w:val="7AAA23A1"/>
    <w:multiLevelType w:val="multilevel"/>
    <w:tmpl w:val="1B1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D574C"/>
    <w:multiLevelType w:val="multilevel"/>
    <w:tmpl w:val="A53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33858"/>
    <w:multiLevelType w:val="multilevel"/>
    <w:tmpl w:val="9D6A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559602">
    <w:abstractNumId w:val="15"/>
  </w:num>
  <w:num w:numId="2" w16cid:durableId="511841010">
    <w:abstractNumId w:val="11"/>
  </w:num>
  <w:num w:numId="3" w16cid:durableId="2136295045">
    <w:abstractNumId w:val="4"/>
  </w:num>
  <w:num w:numId="4" w16cid:durableId="201290736">
    <w:abstractNumId w:val="3"/>
  </w:num>
  <w:num w:numId="5" w16cid:durableId="706293095">
    <w:abstractNumId w:val="7"/>
  </w:num>
  <w:num w:numId="6" w16cid:durableId="268860450">
    <w:abstractNumId w:val="9"/>
  </w:num>
  <w:num w:numId="7" w16cid:durableId="762412896">
    <w:abstractNumId w:val="1"/>
  </w:num>
  <w:num w:numId="8" w16cid:durableId="745608676">
    <w:abstractNumId w:val="12"/>
  </w:num>
  <w:num w:numId="9" w16cid:durableId="70392555">
    <w:abstractNumId w:val="2"/>
  </w:num>
  <w:num w:numId="10" w16cid:durableId="1788544215">
    <w:abstractNumId w:val="18"/>
  </w:num>
  <w:num w:numId="11" w16cid:durableId="920262499">
    <w:abstractNumId w:val="0"/>
  </w:num>
  <w:num w:numId="12" w16cid:durableId="1112672918">
    <w:abstractNumId w:val="14"/>
  </w:num>
  <w:num w:numId="13" w16cid:durableId="1371026419">
    <w:abstractNumId w:val="13"/>
  </w:num>
  <w:num w:numId="14" w16cid:durableId="2018535764">
    <w:abstractNumId w:val="5"/>
  </w:num>
  <w:num w:numId="15" w16cid:durableId="1092046305">
    <w:abstractNumId w:val="16"/>
  </w:num>
  <w:num w:numId="16" w16cid:durableId="1930037286">
    <w:abstractNumId w:val="17"/>
  </w:num>
  <w:num w:numId="17" w16cid:durableId="2086610663">
    <w:abstractNumId w:val="6"/>
  </w:num>
  <w:num w:numId="18" w16cid:durableId="1899247789">
    <w:abstractNumId w:val="8"/>
  </w:num>
  <w:num w:numId="19" w16cid:durableId="1405225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3486"/>
    <w:rsid w:val="0001790B"/>
    <w:rsid w:val="00113000"/>
    <w:rsid w:val="008E5CDD"/>
    <w:rsid w:val="00B86312"/>
    <w:rsid w:val="00CD3486"/>
    <w:rsid w:val="00DA65E0"/>
    <w:rsid w:val="00ED0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6085"/>
  <w15:docId w15:val="{D1D34E6C-EEC0-41C6-B3B1-A0F2B251F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right="357"/>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28"/>
      <w:outlineLvl w:val="1"/>
    </w:pPr>
    <w:rPr>
      <w:b/>
      <w:bCs/>
      <w:sz w:val="24"/>
      <w:szCs w:val="24"/>
    </w:rPr>
  </w:style>
  <w:style w:type="paragraph" w:styleId="Heading3">
    <w:name w:val="heading 3"/>
    <w:basedOn w:val="Normal"/>
    <w:uiPriority w:val="9"/>
    <w:unhideWhenUsed/>
    <w:qFormat/>
    <w:pPr>
      <w:ind w:left="240" w:hanging="240"/>
      <w:outlineLvl w:val="2"/>
    </w:pPr>
    <w:rPr>
      <w:sz w:val="24"/>
      <w:szCs w:val="24"/>
    </w:rPr>
  </w:style>
  <w:style w:type="paragraph" w:styleId="Heading4">
    <w:name w:val="heading 4"/>
    <w:basedOn w:val="Normal"/>
    <w:uiPriority w:val="9"/>
    <w:unhideWhenUsed/>
    <w:qFormat/>
    <w:pPr>
      <w:outlineLvl w:val="3"/>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hanging="359"/>
    </w:pPr>
    <w:rPr>
      <w:sz w:val="20"/>
      <w:szCs w:val="2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3941</Words>
  <Characters>22467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CSA10-CO2 AT2 Architecture Design Assignment.docx</vt:lpstr>
    </vt:vector>
  </TitlesOfParts>
  <Company/>
  <LinksUpToDate>false</LinksUpToDate>
  <CharactersWithSpaces>26356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CSA10-CO2 AT2 Architecture Design Assignment.docx</dc:title>
  <cp:lastModifiedBy>Kruthika Reddy M</cp:lastModifiedBy>
  <cp:revision>3</cp:revision>
  <dcterms:created xsi:type="dcterms:W3CDTF">2026-08-14T15:42:00Z</dcterms:created>
  <dcterms:modified xsi:type="dcterms:W3CDTF">2026-08-16T12:36:00Z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Skia/PDF m153 Google Docs Renderer</vt:lpwstr>
  </property>
  <property fmtid="{D5CDD505-2E9C-101B-9397-08002B2CF9AE}" pid="5" name="LastSaved">
    <vt:filetime>2026-08-14T00:00:00Z</vt:filetime>
  </property>
</Properties>
</file>