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F8DBCC1" w14:textId="687AEB71" w:rsidR="008403B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312467" w:history="1">
            <w:r w:rsidR="008403BE" w:rsidRPr="00715F0C">
              <w:rPr>
                <w:rStyle w:val="ab"/>
                <w:rFonts w:cs="Times New Roman"/>
                <w:noProof/>
              </w:rPr>
              <w:t>Введение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_Toc132312467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8403BE">
              <w:rPr>
                <w:noProof/>
                <w:webHidden/>
              </w:rPr>
              <w:t>4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1B8EF781" w14:textId="71072CFB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8" w:history="1">
            <w:r w:rsidRPr="00715F0C">
              <w:rPr>
                <w:rStyle w:val="ab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DCF7" w14:textId="2D9F303B" w:rsidR="008403BE" w:rsidRDefault="00840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9" w:history="1">
            <w:r w:rsidRPr="00715F0C">
              <w:rPr>
                <w:rStyle w:val="ab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F0C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C60D" w14:textId="186D254F" w:rsidR="008403BE" w:rsidRDefault="00840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0" w:history="1">
            <w:r w:rsidRPr="00715F0C">
              <w:rPr>
                <w:rStyle w:val="ab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F0C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9DCA" w14:textId="5357D380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1" w:history="1">
            <w:r w:rsidRPr="00715F0C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29A6" w14:textId="0FE752C5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2" w:history="1">
            <w:r w:rsidRPr="00715F0C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81EC" w14:textId="2BB80751" w:rsidR="008403BE" w:rsidRDefault="008403B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3" w:history="1">
            <w:r w:rsidRPr="00715F0C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128D" w14:textId="191EE833" w:rsidR="008403BE" w:rsidRDefault="008403B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4" w:history="1">
            <w:r w:rsidRPr="00715F0C">
              <w:rPr>
                <w:rStyle w:val="ab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8091" w14:textId="41DA2F4D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5" w:history="1">
            <w:r w:rsidRPr="00715F0C">
              <w:rPr>
                <w:rStyle w:val="ab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103F" w14:textId="6597A058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6" w:history="1">
            <w:r w:rsidRPr="00715F0C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04FF" w14:textId="0555A30B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7" w:history="1">
            <w:r w:rsidRPr="00715F0C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88BE" w14:textId="416909F3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8" w:history="1">
            <w:r w:rsidRPr="00715F0C">
              <w:rPr>
                <w:rStyle w:val="ab"/>
                <w:rFonts w:cs="Times New Roman"/>
                <w:noProof/>
              </w:rPr>
              <w:t>Приложение</w:t>
            </w:r>
            <w:r w:rsidRPr="00715F0C">
              <w:rPr>
                <w:rStyle w:val="ab"/>
                <w:rFonts w:cs="Times New Roman"/>
                <w:noProof/>
                <w:lang w:val="en-US"/>
              </w:rPr>
              <w:t xml:space="preserve"> – </w:t>
            </w:r>
            <w:r w:rsidRPr="00715F0C">
              <w:rPr>
                <w:rStyle w:val="ab"/>
                <w:rFonts w:cs="Times New Roman"/>
                <w:noProof/>
              </w:rPr>
              <w:t>сценарий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4E80E69F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C46E218" w:rsidR="0000486F" w:rsidRPr="003B5BFC" w:rsidRDefault="003B5BFC" w:rsidP="00D4316E">
      <w:pPr>
        <w:tabs>
          <w:tab w:val="left" w:pos="5950"/>
          <w:tab w:val="left" w:pos="6534"/>
          <w:tab w:val="left" w:pos="7090"/>
          <w:tab w:val="left" w:pos="8520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D4316E"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2312467"/>
      <w:r w:rsidRPr="00B3219E">
        <w:rPr>
          <w:rFonts w:cs="Times New Roman"/>
        </w:rPr>
        <w:lastRenderedPageBreak/>
        <w:t>Введение</w:t>
      </w:r>
      <w:bookmarkEnd w:id="1"/>
    </w:p>
    <w:p w14:paraId="7AE56992" w14:textId="4E07F7CD" w:rsidR="00725697" w:rsidRPr="00725697" w:rsidRDefault="00725697" w:rsidP="00725697">
      <w:pPr>
        <w:rPr>
          <w:rFonts w:cs="Times New Roman"/>
        </w:rPr>
      </w:pPr>
      <w:r w:rsidRPr="00725697">
        <w:rPr>
          <w:rFonts w:cs="Times New Roman"/>
        </w:rPr>
        <w:t>В настоящее время медицинские центры сталкиваются с растущей конкуренцией на рынке здравоохранения. Для того чтобы привлекать и удерживать пациентов, необходимо предоставлять высококачественные услуги и поддерживать связь с клиентами на постоянной основе. В этом контексте CRM система</w:t>
      </w:r>
      <w:r w:rsidR="00B36309" w:rsidRPr="00B36309">
        <w:rPr>
          <w:rFonts w:cs="Times New Roman"/>
        </w:rPr>
        <w:t xml:space="preserve"> </w:t>
      </w:r>
      <w:r w:rsidRPr="00725697">
        <w:rPr>
          <w:rFonts w:cs="Times New Roman"/>
        </w:rPr>
        <w:t>становится необходимым инструментом для управления взаимоотношениями с пациентами и повышения уровня их удовлетворенности.</w:t>
      </w:r>
      <w:r>
        <w:rPr>
          <w:rFonts w:cs="Times New Roman"/>
        </w:rPr>
        <w:t xml:space="preserve"> </w:t>
      </w:r>
      <w:r w:rsidRPr="00725697">
        <w:rPr>
          <w:rFonts w:cs="Times New Roman"/>
        </w:rPr>
        <w:t>Одним из главных преимуществ CRM системы для медицинского центра является возможность автоматизации процессов, связанных с обслуживанием пациентов. Система позволяет сократить время на оформление документов, запись на прием и получение результатов анализов, что улучшает качество обслуживания и повышает удовлетворенность пациентов.</w:t>
      </w:r>
    </w:p>
    <w:p w14:paraId="024EF145" w14:textId="4E0FF801" w:rsidR="0000486F" w:rsidRDefault="00725697" w:rsidP="00725697">
      <w:pPr>
        <w:rPr>
          <w:rFonts w:cs="Times New Roman"/>
        </w:rPr>
      </w:pPr>
      <w:r w:rsidRPr="00725697">
        <w:rPr>
          <w:rFonts w:cs="Times New Roman"/>
        </w:rPr>
        <w:t>Цель данной курсовой работы - исследовать возможности и преимущества внедрения CRM системы в медицинский центр, а также оценить эффективность ее использования. В работе будут рассмотрены основные принципы работы CRM системы, ее функциональные возможности, а также примеры успешного внедрения в медицинские учреждения.</w:t>
      </w:r>
    </w:p>
    <w:p w14:paraId="71AF7A13" w14:textId="18181A52" w:rsidR="0086308A" w:rsidRPr="006E76EA" w:rsidRDefault="0086308A" w:rsidP="00725697">
      <w:pPr>
        <w:rPr>
          <w:rFonts w:cs="Times New Roman"/>
        </w:rPr>
      </w:pPr>
      <w:r w:rsidRPr="006E76EA">
        <w:rPr>
          <w:rFonts w:cs="Times New Roman"/>
        </w:rPr>
        <w:t>“</w:t>
      </w:r>
      <w:r>
        <w:rPr>
          <w:rFonts w:cs="Times New Roman"/>
        </w:rPr>
        <w:t>Ваш Доктор</w:t>
      </w:r>
      <w:r w:rsidRPr="006E76EA">
        <w:rPr>
          <w:rFonts w:cs="Times New Roman"/>
        </w:rPr>
        <w:t>”</w:t>
      </w:r>
      <w:r>
        <w:rPr>
          <w:rFonts w:cs="Times New Roman"/>
        </w:rPr>
        <w:t xml:space="preserve"> – </w:t>
      </w:r>
      <w:r w:rsidR="006E76EA" w:rsidRPr="006E76EA">
        <w:rPr>
          <w:rFonts w:cs="Times New Roman"/>
        </w:rPr>
        <w:t>Это многопрофильная медицинская организация, которая предоставляет услуги в области лечения заболеваний опорно-двигательного аппарата, неврологии, кардиологии, гинекологии и других областях медицины.</w:t>
      </w:r>
      <w:r w:rsidR="006E76EA">
        <w:rPr>
          <w:rFonts w:cs="Times New Roman"/>
        </w:rPr>
        <w:t xml:space="preserve"> Для эффективного</w:t>
      </w:r>
      <w:r w:rsidR="006E76EA" w:rsidRPr="006E76EA">
        <w:rPr>
          <w:rFonts w:cs="Times New Roman"/>
        </w:rPr>
        <w:t xml:space="preserve">, </w:t>
      </w:r>
      <w:r w:rsidR="006E76EA">
        <w:rPr>
          <w:rFonts w:cs="Times New Roman"/>
        </w:rPr>
        <w:t>удобного</w:t>
      </w:r>
      <w:r w:rsidR="006E76EA" w:rsidRPr="006E76EA">
        <w:rPr>
          <w:rFonts w:cs="Times New Roman"/>
        </w:rPr>
        <w:t xml:space="preserve"> </w:t>
      </w:r>
      <w:r w:rsidR="006E76EA">
        <w:rPr>
          <w:rFonts w:cs="Times New Roman"/>
        </w:rPr>
        <w:t xml:space="preserve">и прибыльного ведения бизнеса будут проанализированы устройство и процессы клиники в результате чего буду выявлены все необходимые возможности внедряемой </w:t>
      </w:r>
      <w:r w:rsidR="006E76EA">
        <w:rPr>
          <w:rFonts w:cs="Times New Roman"/>
          <w:lang w:val="en-US"/>
        </w:rPr>
        <w:t>CRM</w:t>
      </w:r>
      <w:r w:rsidR="006E76EA" w:rsidRPr="006E76EA">
        <w:rPr>
          <w:rFonts w:cs="Times New Roman"/>
        </w:rPr>
        <w:t>-</w:t>
      </w:r>
      <w:r w:rsidR="006E76EA">
        <w:rPr>
          <w:rFonts w:cs="Times New Roman"/>
        </w:rPr>
        <w:t>системы.</w:t>
      </w:r>
    </w:p>
    <w:p w14:paraId="63BE3EFF" w14:textId="77777777" w:rsidR="00B36309" w:rsidRDefault="00B36309" w:rsidP="00725697">
      <w:pPr>
        <w:rPr>
          <w:rFonts w:cs="Times New Roman"/>
        </w:rPr>
      </w:pPr>
    </w:p>
    <w:p w14:paraId="176A1035" w14:textId="77777777" w:rsidR="00B36309" w:rsidRDefault="00B36309" w:rsidP="00725697">
      <w:pPr>
        <w:rPr>
          <w:rFonts w:cs="Times New Roman"/>
        </w:rPr>
      </w:pPr>
    </w:p>
    <w:p w14:paraId="6A1AAE2D" w14:textId="77777777" w:rsidR="00725697" w:rsidRPr="00B3219E" w:rsidRDefault="00725697" w:rsidP="00725697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312468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312469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312470"/>
      <w:r w:rsidRPr="00B3219E">
        <w:rPr>
          <w:rFonts w:cs="Times New Roman"/>
        </w:rPr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proofErr w:type="spellStart"/>
      <w:r>
        <w:t>фио</w:t>
      </w:r>
      <w:proofErr w:type="spellEnd"/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132312471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407E4DE" w14:textId="3864EE3B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 \* MERGEFORMAT </w:instrText>
      </w:r>
      <w:r w:rsidR="00566AAB" w:rsidRPr="00566AAB">
        <w:fldChar w:fldCharType="separate"/>
      </w:r>
      <w:r w:rsidR="00FE7844" w:rsidRPr="00FE7844">
        <w:rPr>
          <w:szCs w:val="28"/>
        </w:rPr>
        <w:t xml:space="preserve">Рисунок </w:t>
      </w:r>
      <w:r w:rsidR="00FE7844" w:rsidRPr="00FE7844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11D8AAC6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="00FE7844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proofErr w:type="spellStart"/>
      <w:r w:rsidRPr="007B53DC">
        <w:t>Count</w:t>
      </w:r>
      <w:proofErr w:type="spellEnd"/>
      <w:r w:rsidRPr="007B53DC">
        <w:t xml:space="preserve">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r w:rsidRPr="007B53DC">
        <w:t xml:space="preserve">Price – </w:t>
      </w:r>
      <w:proofErr w:type="spellStart"/>
      <w:r w:rsidRPr="007B53DC">
        <w:t>Decimal</w:t>
      </w:r>
      <w:proofErr w:type="spellEnd"/>
      <w:r w:rsidR="0036027F" w:rsidRPr="007B53DC">
        <w:t xml:space="preserve"> </w:t>
      </w:r>
      <w:r w:rsidRPr="007B53DC">
        <w:t>(Money)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2E69CD0A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D4316E">
        <w:t xml:space="preserve">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proofErr w:type="spellStart"/>
      <w:r w:rsidRPr="007B53DC">
        <w:t>Surname</w:t>
      </w:r>
      <w:proofErr w:type="spellEnd"/>
      <w:r w:rsidRPr="007B53DC">
        <w:t xml:space="preserve"> – NVARCHAR;</w:t>
      </w:r>
    </w:p>
    <w:p w14:paraId="3143B44C" w14:textId="28BD84E9" w:rsidR="001B6ECA" w:rsidRPr="007B53DC" w:rsidRDefault="001B6ECA" w:rsidP="007B53DC">
      <w:pPr>
        <w:pStyle w:val="a"/>
      </w:pPr>
      <w:proofErr w:type="spellStart"/>
      <w:r w:rsidRPr="007B53DC">
        <w:t>Patronymic</w:t>
      </w:r>
      <w:proofErr w:type="spellEnd"/>
      <w:r w:rsidRPr="007B53DC">
        <w:t xml:space="preserve">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proofErr w:type="spellStart"/>
      <w:r w:rsidRPr="007B53DC">
        <w:t>Email</w:t>
      </w:r>
      <w:proofErr w:type="spellEnd"/>
      <w:r w:rsidRPr="007B53DC">
        <w:t xml:space="preserve"> – NVARCHAR;</w:t>
      </w:r>
    </w:p>
    <w:p w14:paraId="489FD2EB" w14:textId="6ECEBDFF" w:rsidR="001B6ECA" w:rsidRPr="007B53DC" w:rsidRDefault="001B6ECA" w:rsidP="007B53DC">
      <w:pPr>
        <w:pStyle w:val="a"/>
      </w:pPr>
      <w:proofErr w:type="spellStart"/>
      <w:r w:rsidRPr="007B53DC">
        <w:t>Login</w:t>
      </w:r>
      <w:proofErr w:type="spellEnd"/>
      <w:r w:rsidRPr="007B53DC">
        <w:t xml:space="preserve">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proofErr w:type="spellStart"/>
      <w:r w:rsidRPr="007B53DC">
        <w:t>SpecialityTitle</w:t>
      </w:r>
      <w:proofErr w:type="spellEnd"/>
      <w:r w:rsidRPr="007B53DC">
        <w:t xml:space="preserve">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proofErr w:type="spellStart"/>
      <w:r w:rsidRPr="007B53DC">
        <w:t>DateOfCompletion</w:t>
      </w:r>
      <w:proofErr w:type="spellEnd"/>
      <w:r w:rsidRPr="007B53DC">
        <w:t xml:space="preserve"> – DateTime;</w:t>
      </w:r>
    </w:p>
    <w:p w14:paraId="440DB3AA" w14:textId="77777777" w:rsidR="001C77E3" w:rsidRPr="007B53DC" w:rsidRDefault="001C77E3" w:rsidP="007B53DC">
      <w:pPr>
        <w:pStyle w:val="a"/>
      </w:pPr>
      <w:proofErr w:type="spellStart"/>
      <w:r w:rsidRPr="007B53DC">
        <w:t>Complaints</w:t>
      </w:r>
      <w:proofErr w:type="spellEnd"/>
      <w:r w:rsidRPr="007B53DC">
        <w:t xml:space="preserve"> – NVARCHAR;</w:t>
      </w:r>
    </w:p>
    <w:p w14:paraId="47BFBF55" w14:textId="77777777" w:rsidR="001C77E3" w:rsidRPr="007B53DC" w:rsidRDefault="001C77E3" w:rsidP="007B53DC">
      <w:pPr>
        <w:pStyle w:val="a"/>
      </w:pPr>
      <w:proofErr w:type="spellStart"/>
      <w:r w:rsidRPr="007B53DC">
        <w:t>Diagnosis</w:t>
      </w:r>
      <w:proofErr w:type="spellEnd"/>
      <w:r w:rsidRPr="007B53DC">
        <w:t xml:space="preserve"> – NVARCHAR;</w:t>
      </w:r>
    </w:p>
    <w:p w14:paraId="302FEFCA" w14:textId="77777777" w:rsidR="001C77E3" w:rsidRPr="007B53DC" w:rsidRDefault="001C77E3" w:rsidP="007B53DC">
      <w:pPr>
        <w:pStyle w:val="a"/>
      </w:pPr>
      <w:proofErr w:type="spellStart"/>
      <w:r w:rsidRPr="007B53DC">
        <w:t>CourseOfTreatment</w:t>
      </w:r>
      <w:proofErr w:type="spellEnd"/>
      <w:r w:rsidRPr="007B53DC">
        <w:t xml:space="preserve"> – NVARCHAR;</w:t>
      </w:r>
    </w:p>
    <w:p w14:paraId="058A761D" w14:textId="77777777" w:rsidR="001C77E3" w:rsidRPr="007B53DC" w:rsidRDefault="001C77E3" w:rsidP="007B53DC">
      <w:pPr>
        <w:pStyle w:val="a"/>
      </w:pPr>
      <w:proofErr w:type="spellStart"/>
      <w:r w:rsidRPr="007B53DC">
        <w:t>DoctorComment</w:t>
      </w:r>
      <w:proofErr w:type="spellEnd"/>
      <w:r w:rsidRPr="007B53DC">
        <w:t xml:space="preserve"> – NVARCHAR;</w:t>
      </w:r>
    </w:p>
    <w:p w14:paraId="7D682505" w14:textId="77777777" w:rsidR="001C77E3" w:rsidRDefault="001C77E3" w:rsidP="007B53DC">
      <w:pPr>
        <w:pStyle w:val="a"/>
      </w:pPr>
      <w:proofErr w:type="spellStart"/>
      <w:r w:rsidRPr="007B53DC">
        <w:t>Treatment</w:t>
      </w:r>
      <w:proofErr w:type="spellEnd"/>
      <w:r w:rsidRPr="007B53DC">
        <w:t xml:space="preserve">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TimeOfStart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TimeOfCompletion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DayOfWeek</w:t>
      </w:r>
      <w:proofErr w:type="spellEnd"/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63F3EFE9" w14:textId="76C65BA3" w:rsidR="00793C11" w:rsidRPr="00D4316E" w:rsidRDefault="004B41CE" w:rsidP="00D4316E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72AC5C31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52BFE0FB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6CB562C6" w:rsidR="00E8153D" w:rsidRPr="003838CF" w:rsidRDefault="00E8153D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" stroked="f">
                <v:textbox style="mso-fit-shape-to-text:t" inset="0,0,0,0">
                  <w:txbxContent>
                    <w:p w14:paraId="5EEF4951" w14:textId="6CB562C6" w:rsidR="00E8153D" w:rsidRPr="003838CF" w:rsidRDefault="00E8153D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8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531025F3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905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="00FE7844" w:rsidRPr="00FE7844">
        <w:rPr>
          <w:szCs w:val="28"/>
        </w:rPr>
        <w:t xml:space="preserve">Рисунок </w:t>
      </w:r>
      <w:r w:rsidR="00FE7844" w:rsidRPr="00FE7844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4BEBB04B" w14:textId="186A0365" w:rsidR="00C94403" w:rsidRDefault="00745494" w:rsidP="00084B65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3610F20A" w14:textId="432233E3" w:rsidR="00C94403" w:rsidRDefault="00C94403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4FF6D8E5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042A6084" w:rsidR="00E8153D" w:rsidRPr="00E0673D" w:rsidRDefault="00E8153D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3228968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nydMqOAAAAAJAQAADwAAAAAAAAAAAAAAAAByBAAAZHJzL2Rvd25yZXYueG1sUEsF&#10;BgAAAAAEAAQA8wAAAH8FAAAAAA==&#10;" stroked="f">
                <v:textbox style="mso-fit-shape-to-text:t" inset="0,0,0,0">
                  <w:txbxContent>
                    <w:p w14:paraId="5CD2BF7B" w14:textId="042A6084" w:rsidR="00E8153D" w:rsidRPr="00E0673D" w:rsidRDefault="00E8153D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0" w:name="_Ref132289689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71BE0EC4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118F2922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_Ref132289689 \h </w:instrText>
      </w:r>
      <w:r w:rsidR="00D4316E">
        <w:fldChar w:fldCharType="separate"/>
      </w:r>
      <w:r w:rsidR="00FE7844" w:rsidRPr="00E0673D">
        <w:rPr>
          <w:i/>
          <w:szCs w:val="28"/>
        </w:rPr>
        <w:t xml:space="preserve">Рисунок </w:t>
      </w:r>
      <w:r w:rsidR="00FE7844">
        <w:rPr>
          <w:i/>
          <w:noProof/>
          <w:szCs w:val="28"/>
        </w:rPr>
        <w:t>3</w:t>
      </w:r>
      <w:r w:rsidR="00D4316E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08AA31D" w:rsidR="00E8153D" w:rsidRPr="00133305" w:rsidRDefault="00E8153D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1" w:name="_Ref132289660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008AA31D" w:rsidR="00E8153D" w:rsidRPr="00133305" w:rsidRDefault="00E8153D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32289660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07D2DBC6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_Ref132289660 \h </w:instrText>
      </w:r>
      <w:r w:rsidR="00D4316E">
        <w:fldChar w:fldCharType="separate"/>
      </w:r>
      <w:r w:rsidR="00FE7844" w:rsidRPr="00133305">
        <w:rPr>
          <w:i/>
          <w:szCs w:val="28"/>
        </w:rPr>
        <w:t xml:space="preserve">Рисунок </w:t>
      </w:r>
      <w:r w:rsidR="00FE7844">
        <w:rPr>
          <w:i/>
          <w:noProof/>
          <w:szCs w:val="28"/>
        </w:rPr>
        <w:t>4</w:t>
      </w:r>
      <w:r w:rsidR="00D4316E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3" w:name="_Toc132312472"/>
      <w:r w:rsidRPr="00B3219E">
        <w:rPr>
          <w:rFonts w:cs="Times New Roman"/>
        </w:rPr>
        <w:lastRenderedPageBreak/>
        <w:t>3 Техническое проектирование</w:t>
      </w:r>
      <w:bookmarkEnd w:id="13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4" w:name="_Toc132312473"/>
      <w:r w:rsidRPr="00B3219E">
        <w:rPr>
          <w:rFonts w:cs="Times New Roman"/>
        </w:rPr>
        <w:t>3.1 Выбор состава технических программных средств</w:t>
      </w:r>
      <w:bookmarkEnd w:id="14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</w:t>
      </w:r>
      <w:proofErr w:type="spellStart"/>
      <w:r w:rsidRPr="00D95DFA">
        <w:t>Presentation</w:t>
      </w:r>
      <w:proofErr w:type="spellEnd"/>
      <w:r w:rsidRPr="00D95DFA">
        <w:t xml:space="preserve"> Foundation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F600C1">
        <w:t>Transact</w:t>
      </w:r>
      <w:proofErr w:type="spellEnd"/>
      <w:r w:rsidRPr="00F600C1">
        <w:t xml:space="preserve">-SQL. </w:t>
      </w:r>
      <w:proofErr w:type="spellStart"/>
      <w:r w:rsidRPr="00F600C1">
        <w:t>Transact</w:t>
      </w:r>
      <w:proofErr w:type="spellEnd"/>
      <w:r w:rsidRPr="00F600C1">
        <w:t>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proofErr w:type="spellStart"/>
      <w:r w:rsidRPr="00F600C1">
        <w:t>Transact</w:t>
      </w:r>
      <w:proofErr w:type="spellEnd"/>
      <w:r w:rsidRPr="00F600C1">
        <w:t xml:space="preserve">-SQL — процедурное расширение языка SQL, созданное компанией Microsoft и </w:t>
      </w:r>
      <w:proofErr w:type="spellStart"/>
      <w:r w:rsidRPr="00F600C1">
        <w:t>Sybase</w:t>
      </w:r>
      <w:proofErr w:type="spellEnd"/>
      <w:r w:rsidRPr="00F600C1">
        <w:t>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proofErr w:type="spellStart"/>
      <w:r w:rsidRPr="009C22FD">
        <w:t>Entity</w:t>
      </w:r>
      <w:proofErr w:type="spellEnd"/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proofErr w:type="spellStart"/>
      <w:r w:rsidR="009C22FD" w:rsidRPr="009C22FD">
        <w:t>Entity</w:t>
      </w:r>
      <w:proofErr w:type="spellEnd"/>
      <w:r w:rsidR="009C22FD" w:rsidRPr="009C22FD">
        <w:t xml:space="preserve">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D729D06" w14:textId="77777777" w:rsidR="00E8153D" w:rsidRDefault="009C22FD" w:rsidP="00E8153D">
      <w:r w:rsidRPr="009C22FD">
        <w:t xml:space="preserve">Центральной концепцией </w:t>
      </w:r>
      <w:proofErr w:type="spellStart"/>
      <w:r w:rsidRPr="009C22FD">
        <w:t>Entity</w:t>
      </w:r>
      <w:proofErr w:type="spellEnd"/>
      <w:r w:rsidRPr="009C22FD">
        <w:t xml:space="preserve"> Framework является понятие сущности или </w:t>
      </w:r>
      <w:proofErr w:type="spellStart"/>
      <w:r w:rsidRPr="009C22FD">
        <w:t>entity</w:t>
      </w:r>
      <w:proofErr w:type="spellEnd"/>
      <w:r w:rsidRPr="009C22FD"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6DED3DE" w:rsidR="00F600C1" w:rsidRDefault="0000486F" w:rsidP="00E8153D">
      <w:pPr>
        <w:pStyle w:val="2"/>
      </w:pPr>
      <w:bookmarkStart w:id="15" w:name="_Toc132312474"/>
      <w:r w:rsidRPr="00B3219E">
        <w:t>3.2 Физическая структура программы</w:t>
      </w:r>
      <w:bookmarkEnd w:id="15"/>
    </w:p>
    <w:p w14:paraId="7CA4E71D" w14:textId="77777777" w:rsidR="00E8153D" w:rsidRDefault="00E8153D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</w:p>
    <w:p w14:paraId="65CF4E25" w14:textId="5FCDFE62" w:rsidR="00F600C1" w:rsidRDefault="00F600C1" w:rsidP="00E8153D">
      <w:pPr>
        <w:ind w:firstLine="0"/>
      </w:pPr>
      <w:r>
        <w:lastRenderedPageBreak/>
        <w:t xml:space="preserve">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D760F3">
        <w:t>.</w:t>
      </w:r>
    </w:p>
    <w:p w14:paraId="4F349C19" w14:textId="5BB1429A" w:rsidR="0000486F" w:rsidRDefault="00F600C1" w:rsidP="00F06069">
      <w:proofErr w:type="spellStart"/>
      <w:r>
        <w:rPr>
          <w:lang w:val="en-US"/>
        </w:rPr>
        <w:t>MaterialDesign</w:t>
      </w:r>
      <w:proofErr w:type="spellEnd"/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</w:t>
      </w:r>
      <w:proofErr w:type="spellStart"/>
      <w:r w:rsidRPr="00D760F3">
        <w:t>Toolkit</w:t>
      </w:r>
      <w:proofErr w:type="spellEnd"/>
      <w:r w:rsidRPr="00D760F3">
        <w:t xml:space="preserve">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ImageConverter</w:t>
      </w:r>
      <w:proofErr w:type="spellEnd"/>
      <w:r w:rsidRPr="005D6F8D">
        <w:t xml:space="preserve"> </w:t>
      </w:r>
      <w:r>
        <w:t xml:space="preserve">отвечающий за </w:t>
      </w:r>
      <w:r w:rsidR="0037115F">
        <w:t xml:space="preserve">добавление к рандомно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proofErr w:type="spellStart"/>
      <w:r>
        <w:rPr>
          <w:lang w:val="en-US"/>
        </w:rPr>
        <w:t>CRMmedContext</w:t>
      </w:r>
      <w:proofErr w:type="spellEnd"/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proofErr w:type="spellStart"/>
      <w:r w:rsidRPr="00A1384F">
        <w:t>Admin_DoctorPage</w:t>
      </w:r>
      <w:proofErr w:type="spellEnd"/>
      <w:r w:rsidRPr="00A1384F">
        <w:t xml:space="preserve">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proofErr w:type="spellStart"/>
      <w:r>
        <w:rPr>
          <w:lang w:val="en-US"/>
        </w:rPr>
        <w:t>StoragePage</w:t>
      </w:r>
      <w:proofErr w:type="spellEnd"/>
      <w:r w:rsidRPr="001E6A11">
        <w:t xml:space="preserve"> </w:t>
      </w:r>
      <w:r>
        <w:t>состоит из списка материалов склада с постраничным выводом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записи склада</w:t>
      </w:r>
      <w:r w:rsidRPr="001E6A11">
        <w:t>,</w:t>
      </w:r>
      <w:r>
        <w:t xml:space="preserve"> на каждом элементе списка есть кнопка с переходом на изменение записи на складе.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proofErr w:type="spellStart"/>
      <w:r>
        <w:rPr>
          <w:lang w:val="en-US"/>
        </w:rPr>
        <w:t>SupplierPage</w:t>
      </w:r>
      <w:proofErr w:type="spellEnd"/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 и удаление поставщика.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proofErr w:type="spellStart"/>
      <w:r w:rsidRPr="00A1384F">
        <w:rPr>
          <w:lang w:val="en-US"/>
        </w:rPr>
        <w:t>ReceptionsPage</w:t>
      </w:r>
      <w:proofErr w:type="spellEnd"/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>всех записей сортированных по времени начала и дню недели на приём и сортировки их по конкретному дню 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proofErr w:type="spellStart"/>
      <w:r>
        <w:rPr>
          <w:lang w:val="en-US"/>
        </w:rPr>
        <w:lastRenderedPageBreak/>
        <w:t>AddSupplierWindow</w:t>
      </w:r>
      <w:proofErr w:type="spellEnd"/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proofErr w:type="spellStart"/>
      <w:r>
        <w:rPr>
          <w:lang w:val="en-US"/>
        </w:rPr>
        <w:t>AdminWindow</w:t>
      </w:r>
      <w:proofErr w:type="spellEnd"/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proofErr w:type="spellStart"/>
      <w:r>
        <w:rPr>
          <w:lang w:val="en-US"/>
        </w:rPr>
        <w:t>DoctorAddWindow</w:t>
      </w:r>
      <w:proofErr w:type="spellEnd"/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proofErr w:type="spellStart"/>
      <w:r>
        <w:rPr>
          <w:lang w:val="en-US"/>
        </w:rPr>
        <w:t>DoctorAddToMedicalCardWindow</w:t>
      </w:r>
      <w:proofErr w:type="spellEnd"/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proofErr w:type="spellStart"/>
      <w:r>
        <w:rPr>
          <w:lang w:val="en-US"/>
        </w:rPr>
        <w:t>DoctorWindow</w:t>
      </w:r>
      <w:proofErr w:type="spellEnd"/>
      <w:r w:rsidRPr="00F54292">
        <w:t xml:space="preserve"> </w:t>
      </w:r>
      <w:r>
        <w:t>содержит информацию о враче</w:t>
      </w:r>
      <w:r w:rsidRPr="00F54292">
        <w:t>,</w:t>
      </w:r>
      <w:r>
        <w:t xml:space="preserve"> а так же все кнопки переходов на страницы этого врача и фрейм в который эти страницы выводятся и кнопку выхода.</w:t>
      </w:r>
    </w:p>
    <w:p w14:paraId="447FD1BA" w14:textId="77777777" w:rsidR="00F54292" w:rsidRDefault="00F54292" w:rsidP="00A1384F">
      <w:proofErr w:type="spellStart"/>
      <w:r>
        <w:rPr>
          <w:lang w:val="en-US"/>
        </w:rPr>
        <w:t>ReceptionWindow</w:t>
      </w:r>
      <w:proofErr w:type="spellEnd"/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proofErr w:type="spellStart"/>
      <w:r>
        <w:rPr>
          <w:lang w:val="en-US"/>
        </w:rPr>
        <w:t>StorageAddWindow</w:t>
      </w:r>
      <w:proofErr w:type="spellEnd"/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Default="0000486F" w:rsidP="0000486F">
      <w:pPr>
        <w:pStyle w:val="1"/>
        <w:rPr>
          <w:rFonts w:cs="Times New Roman"/>
        </w:rPr>
      </w:pPr>
      <w:bookmarkStart w:id="16" w:name="_Toc132312475"/>
      <w:r w:rsidRPr="00B3219E">
        <w:rPr>
          <w:rFonts w:cs="Times New Roman"/>
        </w:rPr>
        <w:lastRenderedPageBreak/>
        <w:t>4 Тестирование</w:t>
      </w:r>
      <w:bookmarkEnd w:id="16"/>
    </w:p>
    <w:p w14:paraId="1296739C" w14:textId="16435FA9" w:rsidR="00423CC1" w:rsidRDefault="00423CC1" w:rsidP="0088544A">
      <w:r w:rsidRPr="00423CC1">
        <w:t>Тестирование в белом ящике</w:t>
      </w:r>
      <w:r>
        <w:t>.</w:t>
      </w:r>
    </w:p>
    <w:p w14:paraId="478E560F" w14:textId="45BBFF10" w:rsidR="007A5E36" w:rsidRDefault="007A5E36" w:rsidP="007A5E36">
      <w:r>
        <w:t xml:space="preserve">Тестирование в белом ящике (White Box </w:t>
      </w:r>
      <w:proofErr w:type="spellStart"/>
      <w:r>
        <w:t>Testing</w:t>
      </w:r>
      <w:proofErr w:type="spellEnd"/>
      <w:r>
        <w:t xml:space="preserve">) </w:t>
      </w:r>
      <w:r>
        <w:t>— это</w:t>
      </w:r>
      <w:r>
        <w:t xml:space="preserve"> метод тестирования программного обеспечения, при котором тестировщик имеет доступ к исходному коду программы и может проверять его работу на уровне отдельных функций и процедур.</w:t>
      </w:r>
    </w:p>
    <w:p w14:paraId="1C5E39FD" w14:textId="0F8139E8" w:rsidR="007A5E36" w:rsidRDefault="007A5E36" w:rsidP="007A5E36">
      <w:r>
        <w:t>Основным преимуществом тестирования в белом ящике является возможность более глубокого и точного тестирования программы. Тестировщик может проверить каждую строку кода на наличие ошибок и недочетов, а также оценить покрытие кода тестами. Это позволяет выявлять ошибки на более ранних этапах разработки, когда их исправление проще и дешевле.</w:t>
      </w:r>
    </w:p>
    <w:p w14:paraId="5D15EF0C" w14:textId="6B9728C9" w:rsidR="007A5E36" w:rsidRDefault="007A5E36" w:rsidP="007A5E36">
      <w:r>
        <w:t>Также тестирование в белом ящике позволяет оптимизировать код программы, улучшить его производительность и устранить узкие места, что в свою очередь повышает качество и надежность программы.</w:t>
      </w:r>
    </w:p>
    <w:p w14:paraId="230A8EC2" w14:textId="2D80996B" w:rsidR="007A5E36" w:rsidRDefault="007A5E36" w:rsidP="007A5E36">
      <w:r>
        <w:t xml:space="preserve">Однако, следует учитывать, что тестирование в белом ящике требует от тестировщика хорошего знания языка программирования, на котором написана программа, а также опыта работы с исходным кодом. Кроме того, этот метод тестирования не может полностью заменить тестирование в черном ящике (Black Box </w:t>
      </w:r>
      <w:proofErr w:type="spellStart"/>
      <w:r>
        <w:t>Testing</w:t>
      </w:r>
      <w:proofErr w:type="spellEnd"/>
      <w:r>
        <w:t>), которое позволяет проверить работу программы на уровне ее функциональности и соответствия требованиям заказчика.</w:t>
      </w:r>
    </w:p>
    <w:p w14:paraId="319DC6C5" w14:textId="7C58F229" w:rsidR="00B722D4" w:rsidRPr="0088544A" w:rsidRDefault="00E8153D" w:rsidP="0088544A">
      <w:r>
        <w:t>Все тесты полей и функций расположены в приложении (</w:t>
      </w:r>
      <w:r w:rsidR="00330DE1">
        <w:fldChar w:fldCharType="begin"/>
      </w:r>
      <w:r w:rsidR="00330DE1">
        <w:instrText xml:space="preserve"> REF _Ref132312941 \h </w:instrText>
      </w:r>
      <w:r w:rsidR="00330DE1">
        <w:fldChar w:fldCharType="separate"/>
      </w:r>
      <w:r w:rsidR="00330DE1">
        <w:rPr>
          <w:rFonts w:cs="Times New Roman"/>
        </w:rPr>
        <w:t>Приложение</w:t>
      </w:r>
      <w:r w:rsidR="00330DE1" w:rsidRPr="00330DE1">
        <w:rPr>
          <w:rFonts w:cs="Times New Roman"/>
        </w:rPr>
        <w:t xml:space="preserve"> – </w:t>
      </w:r>
      <w:r w:rsidR="00330DE1">
        <w:rPr>
          <w:rFonts w:cs="Times New Roman"/>
        </w:rPr>
        <w:t>сценарий тестирования</w:t>
      </w:r>
      <w:r w:rsidR="00330DE1">
        <w:fldChar w:fldCharType="end"/>
      </w:r>
      <w:r>
        <w:t>).</w:t>
      </w:r>
    </w:p>
    <w:p w14:paraId="06E080B5" w14:textId="77777777" w:rsidR="006E67D4" w:rsidRPr="0088544A" w:rsidRDefault="006E67D4" w:rsidP="0088544A"/>
    <w:p w14:paraId="665FDE9D" w14:textId="3C6677FF" w:rsidR="0000486F" w:rsidRDefault="0000486F" w:rsidP="0000486F">
      <w:pPr>
        <w:pStyle w:val="1"/>
        <w:rPr>
          <w:rFonts w:cs="Times New Roman"/>
        </w:rPr>
      </w:pPr>
      <w:bookmarkStart w:id="17" w:name="_Toc132312476"/>
      <w:r w:rsidRPr="00B3219E">
        <w:rPr>
          <w:rFonts w:cs="Times New Roman"/>
        </w:rPr>
        <w:lastRenderedPageBreak/>
        <w:t>Заключение</w:t>
      </w:r>
      <w:bookmarkEnd w:id="17"/>
    </w:p>
    <w:p w14:paraId="5F7D3EE2" w14:textId="46BE1751" w:rsidR="00CC6DE1" w:rsidRDefault="00051D3F" w:rsidP="00CC6DE1">
      <w:r w:rsidRPr="00051D3F">
        <w:t xml:space="preserve"> </w:t>
      </w:r>
      <w:r w:rsidR="00CC6DE1">
        <w:t>в заключении курсовой работы по разработке CRM системы для медицинского центра можно отметить, что данная система является необходимым инструментом для улучшения качества обслуживания пациентов и оптимизации работы медицинского персонала. В процессе разработки были рассмотрены основные требования и функциональные возможности CRM системы, а также проанализированы существующие аналоги.</w:t>
      </w:r>
    </w:p>
    <w:p w14:paraId="1E188516" w14:textId="07F655CD" w:rsidR="00CC6DE1" w:rsidRDefault="00CC6DE1" w:rsidP="00CC6DE1">
      <w:r>
        <w:t>В результате была разработана CRM система, которая позволяет автоматизировать процессы записи на прием, ведения медицинских карт,</w:t>
      </w:r>
      <w:r w:rsidRPr="00CC6DE1">
        <w:t xml:space="preserve"> </w:t>
      </w:r>
      <w:r>
        <w:t>складского учёта</w:t>
      </w:r>
      <w:r>
        <w:t>. Она обладает удобным интерфейсом и интуитивно понятными функциями, что позволяет</w:t>
      </w:r>
      <w:r>
        <w:t xml:space="preserve"> медицинскому персоналу более качественно выполнять свою работу</w:t>
      </w:r>
      <w:r>
        <w:t>.</w:t>
      </w:r>
    </w:p>
    <w:p w14:paraId="7EC40415" w14:textId="2DB653EB" w:rsidR="00051D3F" w:rsidRPr="00051D3F" w:rsidRDefault="00CC6DE1" w:rsidP="00CC6DE1">
      <w:r>
        <w:t>В дальнейшем, для улучшения функциональности системы, можно рассмотреть возможность добавления модулей для анализа данных и статистики, а также интеграцию с другими медицинскими системами. В целом, разработанная CRM система является эффективным инструментом для улучшения работы медицинского центра и повышения уровня обслуживания пациентов.</w:t>
      </w:r>
    </w:p>
    <w:p w14:paraId="338C6E89" w14:textId="67FE6D47" w:rsidR="00372DC3" w:rsidRDefault="0000486F" w:rsidP="0000486F">
      <w:pPr>
        <w:pStyle w:val="1"/>
        <w:rPr>
          <w:rFonts w:cs="Times New Roman"/>
        </w:rPr>
      </w:pPr>
      <w:bookmarkStart w:id="18" w:name="_Toc132312477"/>
      <w:r w:rsidRPr="00B3219E">
        <w:rPr>
          <w:rFonts w:cs="Times New Roman"/>
        </w:rPr>
        <w:lastRenderedPageBreak/>
        <w:t>С</w:t>
      </w:r>
      <w:r w:rsidR="002C2812">
        <w:rPr>
          <w:rFonts w:cs="Times New Roman"/>
        </w:rPr>
        <w:t>пи</w:t>
      </w:r>
      <w:r w:rsidRPr="00B3219E">
        <w:rPr>
          <w:rFonts w:cs="Times New Roman"/>
        </w:rPr>
        <w:t>сок использованной литературы</w:t>
      </w:r>
      <w:bookmarkEnd w:id="18"/>
    </w:p>
    <w:p w14:paraId="7F18AF39" w14:textId="74775F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 xml:space="preserve">https://metanit.com/sharp/efcore/ </w:t>
      </w:r>
      <w:r>
        <w:rPr>
          <w:rFonts w:cs="Times New Roman"/>
        </w:rPr>
        <w:t>(Дата обращения 07.03.2023).</w:t>
      </w:r>
    </w:p>
    <w:p w14:paraId="7D864396" w14:textId="29436B7D" w:rsidR="00CC6DE1" w:rsidRPr="00CC6DE1" w:rsidRDefault="00CC6DE1" w:rsidP="00CC6DE1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Pr="00CC6DE1">
        <w:rPr>
          <w:rFonts w:cs="Times New Roman"/>
          <w:bdr w:val="none" w:sz="0" w:space="0" w:color="auto" w:frame="1"/>
        </w:rPr>
        <w:t xml:space="preserve">https://metanit.com/sharp/wpf/5.14.php </w:t>
      </w:r>
      <w:r>
        <w:rPr>
          <w:rFonts w:cs="Times New Roman"/>
        </w:rPr>
        <w:t>(Дата обращения 07.03.2023).</w:t>
      </w:r>
    </w:p>
    <w:p w14:paraId="7107276C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A80550B" w14:textId="4FAD29AE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</w:t>
      </w: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>https://stackoverflow.com/questions/tagged/c%23</w:t>
      </w:r>
      <w:r w:rsidR="00CC6DE1" w:rsidRPr="00CC6DE1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01.03.2023).</w:t>
      </w:r>
    </w:p>
    <w:p w14:paraId="684B55BE" w14:textId="25B898D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C6DE1" w:rsidRPr="00CC6DE1">
        <w:rPr>
          <w:rFonts w:cs="Times New Roman"/>
          <w:color w:val="000000" w:themeColor="text1"/>
          <w:bdr w:val="none" w:sz="0" w:space="0" w:color="auto" w:frame="1"/>
        </w:rPr>
        <w:t>https://www.cyberforum.ru/wpf-silverlight/</w:t>
      </w:r>
      <w:r w:rsidR="00CC6DE1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27.03.23).</w:t>
      </w:r>
    </w:p>
    <w:p w14:paraId="2D25568E" w14:textId="61A04F3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>: https://ksmvd.ru (Дата обращения 26.02.2023).</w:t>
      </w:r>
    </w:p>
    <w:p w14:paraId="3E7B5194" w14:textId="6BF4817A" w:rsidR="006E67D4" w:rsidRPr="000C49B8" w:rsidRDefault="006E67D4" w:rsidP="006E67D4">
      <w:pPr>
        <w:pStyle w:val="1"/>
        <w:rPr>
          <w:rFonts w:cs="Times New Roman"/>
        </w:rPr>
      </w:pPr>
      <w:bookmarkStart w:id="19" w:name="_Ref132296631"/>
      <w:bookmarkStart w:id="20" w:name="_Toc132312478"/>
      <w:bookmarkStart w:id="21" w:name="_Ref132312941"/>
      <w:r>
        <w:rPr>
          <w:rFonts w:cs="Times New Roman"/>
        </w:rPr>
        <w:lastRenderedPageBreak/>
        <w:t>Приложение</w:t>
      </w:r>
      <w:bookmarkEnd w:id="19"/>
      <w:r w:rsidR="000C49B8">
        <w:rPr>
          <w:rFonts w:cs="Times New Roman"/>
          <w:lang w:val="en-US"/>
        </w:rPr>
        <w:t xml:space="preserve"> – </w:t>
      </w:r>
      <w:r w:rsidR="008403BE">
        <w:rPr>
          <w:rFonts w:cs="Times New Roman"/>
        </w:rPr>
        <w:t>с</w:t>
      </w:r>
      <w:r w:rsidR="000C49B8">
        <w:rPr>
          <w:rFonts w:cs="Times New Roman"/>
        </w:rPr>
        <w:t>ценарий тестирования</w:t>
      </w:r>
      <w:bookmarkEnd w:id="20"/>
      <w:bookmarkEnd w:id="21"/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6C3EE8" w14:textId="77777777" w:rsidTr="008403BE">
        <w:tc>
          <w:tcPr>
            <w:tcW w:w="3864" w:type="dxa"/>
          </w:tcPr>
          <w:p w14:paraId="1085D5A8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796247DF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7B0A999A" w14:textId="77777777" w:rsidTr="008403BE">
        <w:tc>
          <w:tcPr>
            <w:tcW w:w="3864" w:type="dxa"/>
          </w:tcPr>
          <w:p w14:paraId="35B61E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D50417" w14:textId="5B8A385B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423D9406" w14:textId="77777777" w:rsidTr="008403BE">
        <w:tc>
          <w:tcPr>
            <w:tcW w:w="3864" w:type="dxa"/>
          </w:tcPr>
          <w:p w14:paraId="60B3B2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8D15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09E4B4F5" w14:textId="77777777" w:rsidTr="008403BE">
        <w:tc>
          <w:tcPr>
            <w:tcW w:w="3864" w:type="dxa"/>
          </w:tcPr>
          <w:p w14:paraId="4F647C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D0452A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5605312D" w14:textId="77777777" w:rsidTr="008403BE">
        <w:tc>
          <w:tcPr>
            <w:tcW w:w="3864" w:type="dxa"/>
          </w:tcPr>
          <w:p w14:paraId="25FEC3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98C4A2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75F7430" w14:textId="77777777" w:rsidTr="008403BE">
        <w:tc>
          <w:tcPr>
            <w:tcW w:w="3864" w:type="dxa"/>
          </w:tcPr>
          <w:p w14:paraId="203C6CF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92DA6A9" w14:textId="76C50F7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FC010B6" w14:textId="77777777" w:rsidTr="008403BE">
        <w:trPr>
          <w:trHeight w:val="1041"/>
        </w:trPr>
        <w:tc>
          <w:tcPr>
            <w:tcW w:w="3864" w:type="dxa"/>
          </w:tcPr>
          <w:p w14:paraId="23F94A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DB0B94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0CD72276" w14:textId="77777777" w:rsidTr="008403BE">
        <w:tc>
          <w:tcPr>
            <w:tcW w:w="3864" w:type="dxa"/>
          </w:tcPr>
          <w:p w14:paraId="364DF9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687C8A6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14:paraId="1968E3A8" w14:textId="77777777" w:rsidTr="008403BE">
        <w:tc>
          <w:tcPr>
            <w:tcW w:w="3864" w:type="dxa"/>
          </w:tcPr>
          <w:p w14:paraId="3451B87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E1DD45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врач должен успешно добавиться в базу данных</w:t>
            </w:r>
          </w:p>
        </w:tc>
      </w:tr>
      <w:tr w:rsidR="006E67D4" w14:paraId="59446CD0" w14:textId="77777777" w:rsidTr="008403BE">
        <w:tc>
          <w:tcPr>
            <w:tcW w:w="3864" w:type="dxa"/>
          </w:tcPr>
          <w:p w14:paraId="67F25E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82ABB5A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7A625B5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2A56E4CF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6294A8B2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C18AA2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76736610" w14:textId="77777777" w:rsidTr="008403BE">
        <w:tc>
          <w:tcPr>
            <w:tcW w:w="3864" w:type="dxa"/>
          </w:tcPr>
          <w:p w14:paraId="310F4EE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35246D0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F6C3084" w14:textId="77777777" w:rsidTr="008403BE">
        <w:tc>
          <w:tcPr>
            <w:tcW w:w="3864" w:type="dxa"/>
          </w:tcPr>
          <w:p w14:paraId="441F5F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02909336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264DA30" w14:textId="77777777" w:rsidTr="008403BE">
        <w:tc>
          <w:tcPr>
            <w:tcW w:w="3864" w:type="dxa"/>
          </w:tcPr>
          <w:p w14:paraId="748E37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0EE50105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A0A56D6" w14:textId="77777777" w:rsidTr="008403BE">
        <w:tc>
          <w:tcPr>
            <w:tcW w:w="3864" w:type="dxa"/>
          </w:tcPr>
          <w:p w14:paraId="72130D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600710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37169235" w14:textId="77777777" w:rsidTr="008403BE">
        <w:tc>
          <w:tcPr>
            <w:tcW w:w="3864" w:type="dxa"/>
          </w:tcPr>
          <w:p w14:paraId="49B20D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4ECD5A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2AB56F9F" w14:textId="77777777" w:rsidTr="008403BE">
        <w:tc>
          <w:tcPr>
            <w:tcW w:w="3864" w:type="dxa"/>
          </w:tcPr>
          <w:p w14:paraId="77F3D8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0CCC52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D87EE8C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6640DBD" w14:textId="77777777" w:rsidTr="008403BE">
        <w:tc>
          <w:tcPr>
            <w:tcW w:w="3864" w:type="dxa"/>
          </w:tcPr>
          <w:p w14:paraId="32D724C9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2AB0824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68403BC3" w14:textId="77777777" w:rsidTr="008403BE">
        <w:tc>
          <w:tcPr>
            <w:tcW w:w="3864" w:type="dxa"/>
          </w:tcPr>
          <w:p w14:paraId="7770027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2B86AA4E" w14:textId="00EFE018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2DC04414" w14:textId="77777777" w:rsidTr="008403BE">
        <w:tc>
          <w:tcPr>
            <w:tcW w:w="3864" w:type="dxa"/>
          </w:tcPr>
          <w:p w14:paraId="0341A8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8E3FF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6D483208" w14:textId="77777777" w:rsidTr="008403BE">
        <w:tc>
          <w:tcPr>
            <w:tcW w:w="3864" w:type="dxa"/>
          </w:tcPr>
          <w:p w14:paraId="4400739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060667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4E77E957" w14:textId="77777777" w:rsidTr="008403BE">
        <w:tc>
          <w:tcPr>
            <w:tcW w:w="3864" w:type="dxa"/>
          </w:tcPr>
          <w:p w14:paraId="05B4435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F87F96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18827B44" w14:textId="77777777" w:rsidTr="008403BE">
        <w:tc>
          <w:tcPr>
            <w:tcW w:w="3864" w:type="dxa"/>
          </w:tcPr>
          <w:p w14:paraId="693F916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6BB3F91" w14:textId="43DF698E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14CC5B52" w14:textId="77777777" w:rsidTr="008403BE">
        <w:trPr>
          <w:trHeight w:val="1041"/>
        </w:trPr>
        <w:tc>
          <w:tcPr>
            <w:tcW w:w="3864" w:type="dxa"/>
          </w:tcPr>
          <w:p w14:paraId="60BF8E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FBD860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634D7BDB" w14:textId="77777777" w:rsidTr="008403BE">
        <w:tc>
          <w:tcPr>
            <w:tcW w:w="3864" w:type="dxa"/>
          </w:tcPr>
          <w:p w14:paraId="7ED80DE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419A9B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:rsidRPr="00A759E6" w14:paraId="4762FFE6" w14:textId="77777777" w:rsidTr="008403BE">
        <w:tc>
          <w:tcPr>
            <w:tcW w:w="3864" w:type="dxa"/>
          </w:tcPr>
          <w:p w14:paraId="2E957D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7F83055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врач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9900A7F" w14:textId="77777777" w:rsidTr="008403BE">
        <w:tc>
          <w:tcPr>
            <w:tcW w:w="3864" w:type="dxa"/>
          </w:tcPr>
          <w:p w14:paraId="3BFFFE4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66CB074A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15E39ABF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57B44456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39AE84DD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72BE228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</w:t>
            </w:r>
            <w:r w:rsidRPr="00C170E6">
              <w:rPr>
                <w:szCs w:val="28"/>
              </w:rPr>
              <w:t>;</w:t>
            </w:r>
          </w:p>
        </w:tc>
      </w:tr>
      <w:tr w:rsidR="006E67D4" w:rsidRPr="004006DE" w14:paraId="27E77AA4" w14:textId="77777777" w:rsidTr="008403BE">
        <w:tc>
          <w:tcPr>
            <w:tcW w:w="3864" w:type="dxa"/>
          </w:tcPr>
          <w:p w14:paraId="55EF8E9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623F0D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27A9D83E" w14:textId="77777777" w:rsidTr="008403BE">
        <w:tc>
          <w:tcPr>
            <w:tcW w:w="3864" w:type="dxa"/>
          </w:tcPr>
          <w:p w14:paraId="76589C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0701A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</w:t>
            </w:r>
          </w:p>
        </w:tc>
      </w:tr>
      <w:tr w:rsidR="006E67D4" w:rsidRPr="004006DE" w14:paraId="3FC57C25" w14:textId="77777777" w:rsidTr="008403BE">
        <w:tc>
          <w:tcPr>
            <w:tcW w:w="3864" w:type="dxa"/>
          </w:tcPr>
          <w:p w14:paraId="39D981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68487B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 </w:t>
            </w:r>
          </w:p>
        </w:tc>
      </w:tr>
      <w:tr w:rsidR="006E67D4" w:rsidRPr="004006DE" w14:paraId="17742FB1" w14:textId="77777777" w:rsidTr="008403BE">
        <w:tc>
          <w:tcPr>
            <w:tcW w:w="3864" w:type="dxa"/>
          </w:tcPr>
          <w:p w14:paraId="163878A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F785C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60E3517E" w14:textId="77777777" w:rsidTr="008403BE">
        <w:tc>
          <w:tcPr>
            <w:tcW w:w="3864" w:type="dxa"/>
          </w:tcPr>
          <w:p w14:paraId="5F5665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08F34A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4B6BAE4" w14:textId="77777777" w:rsidTr="008403BE">
        <w:tc>
          <w:tcPr>
            <w:tcW w:w="3864" w:type="dxa"/>
          </w:tcPr>
          <w:p w14:paraId="0BBA27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86E2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2CAB8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7D84734" w14:textId="77777777" w:rsidTr="008403BE">
        <w:tc>
          <w:tcPr>
            <w:tcW w:w="3864" w:type="dxa"/>
          </w:tcPr>
          <w:p w14:paraId="49BC0BEA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E21F59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0BB1D737" w14:textId="77777777" w:rsidTr="008403BE">
        <w:tc>
          <w:tcPr>
            <w:tcW w:w="3864" w:type="dxa"/>
          </w:tcPr>
          <w:p w14:paraId="0F304E1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1F5E9CCB" w14:textId="6CE147EC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3317DC28" w14:textId="77777777" w:rsidTr="008403BE">
        <w:tc>
          <w:tcPr>
            <w:tcW w:w="3864" w:type="dxa"/>
          </w:tcPr>
          <w:p w14:paraId="409A06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FFF602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32E34987" w14:textId="77777777" w:rsidTr="008403BE">
        <w:tc>
          <w:tcPr>
            <w:tcW w:w="3864" w:type="dxa"/>
          </w:tcPr>
          <w:p w14:paraId="3565C2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1BDAC5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352B3393" w14:textId="77777777" w:rsidTr="008403BE">
        <w:tc>
          <w:tcPr>
            <w:tcW w:w="3864" w:type="dxa"/>
          </w:tcPr>
          <w:p w14:paraId="54888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4344A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C9949D4" w14:textId="77777777" w:rsidTr="008403BE">
        <w:tc>
          <w:tcPr>
            <w:tcW w:w="3864" w:type="dxa"/>
          </w:tcPr>
          <w:p w14:paraId="556661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3ABB05A" w14:textId="44D24FF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4552CF1" w14:textId="77777777" w:rsidTr="008403BE">
        <w:trPr>
          <w:trHeight w:val="1041"/>
        </w:trPr>
        <w:tc>
          <w:tcPr>
            <w:tcW w:w="3864" w:type="dxa"/>
          </w:tcPr>
          <w:p w14:paraId="1FB241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149146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6619F128" w14:textId="77777777" w:rsidTr="008403BE">
        <w:tc>
          <w:tcPr>
            <w:tcW w:w="3864" w:type="dxa"/>
          </w:tcPr>
          <w:p w14:paraId="72A9DB8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58FE1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14:paraId="24A7063A" w14:textId="77777777" w:rsidTr="008403BE">
        <w:tc>
          <w:tcPr>
            <w:tcW w:w="3864" w:type="dxa"/>
          </w:tcPr>
          <w:p w14:paraId="0C457C2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0B897D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поставщик должен успешно добавиться в базу данных</w:t>
            </w:r>
          </w:p>
        </w:tc>
      </w:tr>
      <w:tr w:rsidR="006E67D4" w14:paraId="7E890C95" w14:textId="77777777" w:rsidTr="008403BE">
        <w:tc>
          <w:tcPr>
            <w:tcW w:w="3864" w:type="dxa"/>
          </w:tcPr>
          <w:p w14:paraId="36A6AC1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33250A6F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2F0E0583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Поставщики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47F64D7A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4F0727D2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08F8FB5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69454105" w14:textId="77777777" w:rsidTr="008403BE">
        <w:tc>
          <w:tcPr>
            <w:tcW w:w="3864" w:type="dxa"/>
          </w:tcPr>
          <w:p w14:paraId="6AB4BD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2DD279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24A2FC6A" w14:textId="77777777" w:rsidTr="008403BE">
        <w:tc>
          <w:tcPr>
            <w:tcW w:w="3864" w:type="dxa"/>
          </w:tcPr>
          <w:p w14:paraId="20DC43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D0C86FA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52A9D6D1" w14:textId="77777777" w:rsidTr="008403BE">
        <w:tc>
          <w:tcPr>
            <w:tcW w:w="3864" w:type="dxa"/>
          </w:tcPr>
          <w:p w14:paraId="1BBA2EF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50A7DBD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3C05B21E" w14:textId="77777777" w:rsidTr="008403BE">
        <w:tc>
          <w:tcPr>
            <w:tcW w:w="3864" w:type="dxa"/>
          </w:tcPr>
          <w:p w14:paraId="58A2F8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7F27FC4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47078D3" w14:textId="77777777" w:rsidTr="008403BE">
        <w:tc>
          <w:tcPr>
            <w:tcW w:w="3864" w:type="dxa"/>
          </w:tcPr>
          <w:p w14:paraId="418EF4A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44C76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3212791" w14:textId="77777777" w:rsidTr="008403BE">
        <w:tc>
          <w:tcPr>
            <w:tcW w:w="3864" w:type="dxa"/>
          </w:tcPr>
          <w:p w14:paraId="09D80B2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40316C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69F7BFAA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607B996" w14:textId="77777777" w:rsidTr="008403BE">
        <w:tc>
          <w:tcPr>
            <w:tcW w:w="3864" w:type="dxa"/>
          </w:tcPr>
          <w:p w14:paraId="6080BC5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5C7334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7B7BF914" w14:textId="77777777" w:rsidTr="008403BE">
        <w:tc>
          <w:tcPr>
            <w:tcW w:w="3864" w:type="dxa"/>
          </w:tcPr>
          <w:p w14:paraId="716774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65D7C71" w14:textId="343DAAB8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3B6189A4" w14:textId="77777777" w:rsidTr="008403BE">
        <w:tc>
          <w:tcPr>
            <w:tcW w:w="3864" w:type="dxa"/>
          </w:tcPr>
          <w:p w14:paraId="5E0F622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3690E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71EBFA4B" w14:textId="77777777" w:rsidTr="008403BE">
        <w:tc>
          <w:tcPr>
            <w:tcW w:w="3864" w:type="dxa"/>
          </w:tcPr>
          <w:p w14:paraId="27EA3A5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FCDB6D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384AA9E3" w14:textId="77777777" w:rsidTr="008403BE">
        <w:tc>
          <w:tcPr>
            <w:tcW w:w="3864" w:type="dxa"/>
          </w:tcPr>
          <w:p w14:paraId="04EE053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A49B25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42CA9706" w14:textId="77777777" w:rsidTr="008403BE">
        <w:tc>
          <w:tcPr>
            <w:tcW w:w="3864" w:type="dxa"/>
          </w:tcPr>
          <w:p w14:paraId="236448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94B8F70" w14:textId="14B629F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3D2EE35E" w14:textId="77777777" w:rsidTr="008403BE">
        <w:trPr>
          <w:trHeight w:val="1041"/>
        </w:trPr>
        <w:tc>
          <w:tcPr>
            <w:tcW w:w="3864" w:type="dxa"/>
          </w:tcPr>
          <w:p w14:paraId="7110AB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781E4A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2F27A5B9" w14:textId="77777777" w:rsidTr="008403BE">
        <w:tc>
          <w:tcPr>
            <w:tcW w:w="3864" w:type="dxa"/>
          </w:tcPr>
          <w:p w14:paraId="4AD566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7BD2B0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:rsidRPr="00A759E6" w14:paraId="59AC0D09" w14:textId="77777777" w:rsidTr="008403BE">
        <w:tc>
          <w:tcPr>
            <w:tcW w:w="3864" w:type="dxa"/>
          </w:tcPr>
          <w:p w14:paraId="1F0D74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343" w:type="dxa"/>
          </w:tcPr>
          <w:p w14:paraId="6239ACE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поставщик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207F43F3" w14:textId="77777777" w:rsidTr="008403BE">
        <w:tc>
          <w:tcPr>
            <w:tcW w:w="3864" w:type="dxa"/>
          </w:tcPr>
          <w:p w14:paraId="387D05A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F4EF3BF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02E9A79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58CE8D4A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070F366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DA65106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0A724CA3" w14:textId="77777777" w:rsidTr="008403BE">
        <w:tc>
          <w:tcPr>
            <w:tcW w:w="3864" w:type="dxa"/>
          </w:tcPr>
          <w:p w14:paraId="4D5E82F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DD4093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39F6FE7" w14:textId="77777777" w:rsidTr="008403BE">
        <w:tc>
          <w:tcPr>
            <w:tcW w:w="3864" w:type="dxa"/>
          </w:tcPr>
          <w:p w14:paraId="5DF2D1E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76B1F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4037743" w14:textId="77777777" w:rsidTr="008403BE">
        <w:tc>
          <w:tcPr>
            <w:tcW w:w="3864" w:type="dxa"/>
          </w:tcPr>
          <w:p w14:paraId="4694DC7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7D9A7B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0C4A7E5" w14:textId="77777777" w:rsidTr="008403BE">
        <w:tc>
          <w:tcPr>
            <w:tcW w:w="3864" w:type="dxa"/>
          </w:tcPr>
          <w:p w14:paraId="24031B2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2634C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18D77DA5" w14:textId="77777777" w:rsidTr="008403BE">
        <w:tc>
          <w:tcPr>
            <w:tcW w:w="3864" w:type="dxa"/>
          </w:tcPr>
          <w:p w14:paraId="2369DC8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F3ED7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BB5B745" w14:textId="77777777" w:rsidTr="008403BE">
        <w:tc>
          <w:tcPr>
            <w:tcW w:w="3864" w:type="dxa"/>
          </w:tcPr>
          <w:p w14:paraId="1DFBEB6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48274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544BC78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FEB13F0" w14:textId="77777777" w:rsidTr="008403BE">
        <w:tc>
          <w:tcPr>
            <w:tcW w:w="3864" w:type="dxa"/>
          </w:tcPr>
          <w:p w14:paraId="38FEF85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288B37DE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622A0763" w14:textId="77777777" w:rsidTr="008403BE">
        <w:tc>
          <w:tcPr>
            <w:tcW w:w="3864" w:type="dxa"/>
          </w:tcPr>
          <w:p w14:paraId="7868EB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C253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BA634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6E426CD0" w14:textId="77777777" w:rsidTr="008403BE">
        <w:tc>
          <w:tcPr>
            <w:tcW w:w="3864" w:type="dxa"/>
          </w:tcPr>
          <w:p w14:paraId="016A4C7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60523F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1C4584C8" w14:textId="77777777" w:rsidTr="008403BE">
        <w:tc>
          <w:tcPr>
            <w:tcW w:w="3864" w:type="dxa"/>
          </w:tcPr>
          <w:p w14:paraId="05554C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4758A4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18783C53" w14:textId="77777777" w:rsidTr="008403BE">
        <w:tc>
          <w:tcPr>
            <w:tcW w:w="3864" w:type="dxa"/>
          </w:tcPr>
          <w:p w14:paraId="3203A3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0AD03D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6098B7FD" w14:textId="77777777" w:rsidTr="008403BE">
        <w:tc>
          <w:tcPr>
            <w:tcW w:w="3864" w:type="dxa"/>
          </w:tcPr>
          <w:p w14:paraId="57AEF5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6E201A2A" w14:textId="412FC49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93913E3" w14:textId="77777777" w:rsidTr="008403BE">
        <w:trPr>
          <w:trHeight w:val="1041"/>
        </w:trPr>
        <w:tc>
          <w:tcPr>
            <w:tcW w:w="3864" w:type="dxa"/>
          </w:tcPr>
          <w:p w14:paraId="5DD753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89CFA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22DD234F" w14:textId="77777777" w:rsidTr="008403BE">
        <w:tc>
          <w:tcPr>
            <w:tcW w:w="3864" w:type="dxa"/>
          </w:tcPr>
          <w:p w14:paraId="0DBCAC8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A329DD1" w14:textId="77777777" w:rsidR="006E67D4" w:rsidRPr="00DA3B3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записи на складе</w:t>
            </w:r>
          </w:p>
        </w:tc>
      </w:tr>
      <w:tr w:rsidR="006E67D4" w14:paraId="02CF6430" w14:textId="77777777" w:rsidTr="008403BE">
        <w:tc>
          <w:tcPr>
            <w:tcW w:w="3864" w:type="dxa"/>
          </w:tcPr>
          <w:p w14:paraId="18A0530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99D4E3D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запись склада должен успешно добавиться в базу данных</w:t>
            </w:r>
          </w:p>
        </w:tc>
      </w:tr>
      <w:tr w:rsidR="006E67D4" w14:paraId="57FD1EF3" w14:textId="77777777" w:rsidTr="008403BE">
        <w:tc>
          <w:tcPr>
            <w:tcW w:w="3864" w:type="dxa"/>
          </w:tcPr>
          <w:p w14:paraId="694339B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30AD94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623DA266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18C12B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25B6293B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58588BEE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4E290EED" w14:textId="77777777" w:rsidTr="008403BE">
        <w:tc>
          <w:tcPr>
            <w:tcW w:w="3864" w:type="dxa"/>
          </w:tcPr>
          <w:p w14:paraId="249922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1DD9EFD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5220E3C2" w14:textId="77777777" w:rsidTr="008403BE">
        <w:tc>
          <w:tcPr>
            <w:tcW w:w="3864" w:type="dxa"/>
          </w:tcPr>
          <w:p w14:paraId="182E6A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Ожидаемый результат</w:t>
            </w:r>
          </w:p>
        </w:tc>
        <w:tc>
          <w:tcPr>
            <w:tcW w:w="6343" w:type="dxa"/>
          </w:tcPr>
          <w:p w14:paraId="47C0FFC4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517F64B3" w14:textId="77777777" w:rsidTr="008403BE">
        <w:tc>
          <w:tcPr>
            <w:tcW w:w="3864" w:type="dxa"/>
          </w:tcPr>
          <w:p w14:paraId="52CE76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59F0B3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7EE1C53A" w14:textId="77777777" w:rsidTr="008403BE">
        <w:tc>
          <w:tcPr>
            <w:tcW w:w="3864" w:type="dxa"/>
          </w:tcPr>
          <w:p w14:paraId="1F4707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2FEAA8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B6B0B50" w14:textId="77777777" w:rsidTr="008403BE">
        <w:tc>
          <w:tcPr>
            <w:tcW w:w="3864" w:type="dxa"/>
          </w:tcPr>
          <w:p w14:paraId="365832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091FB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D8395ED" w14:textId="77777777" w:rsidTr="008403BE">
        <w:tc>
          <w:tcPr>
            <w:tcW w:w="3864" w:type="dxa"/>
          </w:tcPr>
          <w:p w14:paraId="449DC86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41E67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C1B7CB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C0D034" w14:textId="77777777" w:rsidTr="008403BE">
        <w:tc>
          <w:tcPr>
            <w:tcW w:w="3864" w:type="dxa"/>
          </w:tcPr>
          <w:p w14:paraId="558B52B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5CF1FE97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30876367" w14:textId="77777777" w:rsidTr="008403BE">
        <w:tc>
          <w:tcPr>
            <w:tcW w:w="3864" w:type="dxa"/>
          </w:tcPr>
          <w:p w14:paraId="6200439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37E6E90D" w14:textId="3EF0BADE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03E3BD18" w14:textId="77777777" w:rsidTr="008403BE">
        <w:tc>
          <w:tcPr>
            <w:tcW w:w="3864" w:type="dxa"/>
          </w:tcPr>
          <w:p w14:paraId="54FD2B6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77D99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56D0421D" w14:textId="77777777" w:rsidTr="008403BE">
        <w:tc>
          <w:tcPr>
            <w:tcW w:w="3864" w:type="dxa"/>
          </w:tcPr>
          <w:p w14:paraId="52D9F4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0E86720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6F985222" w14:textId="77777777" w:rsidTr="008403BE">
        <w:tc>
          <w:tcPr>
            <w:tcW w:w="3864" w:type="dxa"/>
          </w:tcPr>
          <w:p w14:paraId="0E8543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298508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611E14B0" w14:textId="77777777" w:rsidTr="008403BE">
        <w:tc>
          <w:tcPr>
            <w:tcW w:w="3864" w:type="dxa"/>
          </w:tcPr>
          <w:p w14:paraId="4193D8B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FEEA433" w14:textId="37885B4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BD4BDB9" w14:textId="77777777" w:rsidTr="008403BE">
        <w:trPr>
          <w:trHeight w:val="1041"/>
        </w:trPr>
        <w:tc>
          <w:tcPr>
            <w:tcW w:w="3864" w:type="dxa"/>
          </w:tcPr>
          <w:p w14:paraId="5A0C8D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EA931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71087836" w14:textId="77777777" w:rsidTr="008403BE">
        <w:tc>
          <w:tcPr>
            <w:tcW w:w="3864" w:type="dxa"/>
          </w:tcPr>
          <w:p w14:paraId="1B7F33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F6182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записей на складе</w:t>
            </w:r>
          </w:p>
        </w:tc>
      </w:tr>
      <w:tr w:rsidR="006E67D4" w:rsidRPr="00A759E6" w14:paraId="4ADFBF42" w14:textId="77777777" w:rsidTr="008403BE">
        <w:tc>
          <w:tcPr>
            <w:tcW w:w="3864" w:type="dxa"/>
          </w:tcPr>
          <w:p w14:paraId="6CF8A1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961755A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запись склада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477F074D" w14:textId="77777777" w:rsidTr="008403BE">
        <w:tc>
          <w:tcPr>
            <w:tcW w:w="3864" w:type="dxa"/>
          </w:tcPr>
          <w:p w14:paraId="04B91E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4CCDE7D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1244F795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ADAD0F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37906D27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3AB832BB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64A6C5C6" w14:textId="77777777" w:rsidTr="008403BE">
        <w:tc>
          <w:tcPr>
            <w:tcW w:w="3864" w:type="dxa"/>
          </w:tcPr>
          <w:p w14:paraId="6F47E6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470C0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5D5D178F" w14:textId="77777777" w:rsidTr="008403BE">
        <w:tc>
          <w:tcPr>
            <w:tcW w:w="3864" w:type="dxa"/>
          </w:tcPr>
          <w:p w14:paraId="6CFE302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E8AC96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D3308C3" w14:textId="77777777" w:rsidTr="008403BE">
        <w:tc>
          <w:tcPr>
            <w:tcW w:w="3864" w:type="dxa"/>
          </w:tcPr>
          <w:p w14:paraId="575DAA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54A4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9099ED8" w14:textId="77777777" w:rsidTr="008403BE">
        <w:tc>
          <w:tcPr>
            <w:tcW w:w="3864" w:type="dxa"/>
          </w:tcPr>
          <w:p w14:paraId="19E3E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5817ED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43128DCD" w14:textId="77777777" w:rsidTr="008403BE">
        <w:tc>
          <w:tcPr>
            <w:tcW w:w="3864" w:type="dxa"/>
          </w:tcPr>
          <w:p w14:paraId="711F9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64DB10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8C9FA0A" w14:textId="77777777" w:rsidTr="008403BE">
        <w:tc>
          <w:tcPr>
            <w:tcW w:w="3864" w:type="dxa"/>
          </w:tcPr>
          <w:p w14:paraId="39D6C7A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B5B41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778A5A39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16DE6541" w14:textId="77777777" w:rsidTr="008403BE">
        <w:tc>
          <w:tcPr>
            <w:tcW w:w="3864" w:type="dxa"/>
          </w:tcPr>
          <w:p w14:paraId="11B44202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B54FF99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22E09869" w14:textId="77777777" w:rsidTr="008403BE">
        <w:tc>
          <w:tcPr>
            <w:tcW w:w="3864" w:type="dxa"/>
          </w:tcPr>
          <w:p w14:paraId="6CDF2BD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F1C11B7" w14:textId="3CCB270A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0059745B" w14:textId="77777777" w:rsidTr="008403BE">
        <w:tc>
          <w:tcPr>
            <w:tcW w:w="3864" w:type="dxa"/>
          </w:tcPr>
          <w:p w14:paraId="1D43C2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4B8D21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40F70BE6" w14:textId="77777777" w:rsidTr="008403BE">
        <w:tc>
          <w:tcPr>
            <w:tcW w:w="3864" w:type="dxa"/>
          </w:tcPr>
          <w:p w14:paraId="02D182B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A8FFD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75F6B766" w14:textId="77777777" w:rsidTr="008403BE">
        <w:tc>
          <w:tcPr>
            <w:tcW w:w="3864" w:type="dxa"/>
          </w:tcPr>
          <w:p w14:paraId="609042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9553C4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35C314B0" w14:textId="77777777" w:rsidTr="008403BE">
        <w:tc>
          <w:tcPr>
            <w:tcW w:w="3864" w:type="dxa"/>
          </w:tcPr>
          <w:p w14:paraId="14E6C0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362F0F6" w14:textId="1D962645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2CB267E" w14:textId="77777777" w:rsidTr="008403BE">
        <w:trPr>
          <w:trHeight w:val="1041"/>
        </w:trPr>
        <w:tc>
          <w:tcPr>
            <w:tcW w:w="3864" w:type="dxa"/>
          </w:tcPr>
          <w:p w14:paraId="17FD7F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731409D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778639E1" w14:textId="77777777" w:rsidTr="008403BE">
        <w:tc>
          <w:tcPr>
            <w:tcW w:w="3864" w:type="dxa"/>
          </w:tcPr>
          <w:p w14:paraId="2690AD6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75A1FE4" w14:textId="77777777" w:rsidR="006E67D4" w:rsidRPr="006E67D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14:paraId="4AE75472" w14:textId="77777777" w:rsidTr="008403BE">
        <w:tc>
          <w:tcPr>
            <w:tcW w:w="3864" w:type="dxa"/>
          </w:tcPr>
          <w:p w14:paraId="7367549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E24F567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завершить запись мед. карты должна успешно добавиться в базу данных</w:t>
            </w:r>
          </w:p>
        </w:tc>
      </w:tr>
      <w:tr w:rsidR="006E67D4" w14:paraId="722D401A" w14:textId="77777777" w:rsidTr="008403BE">
        <w:tc>
          <w:tcPr>
            <w:tcW w:w="3864" w:type="dxa"/>
          </w:tcPr>
          <w:p w14:paraId="279F86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DE6D5D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0BA5DA7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74BAE6C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4133B762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780EFDD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14:paraId="23461122" w14:textId="77777777" w:rsidTr="008403BE">
        <w:tc>
          <w:tcPr>
            <w:tcW w:w="3864" w:type="dxa"/>
          </w:tcPr>
          <w:p w14:paraId="4D011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CDDC7C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114559F" w14:textId="77777777" w:rsidTr="008403BE">
        <w:tc>
          <w:tcPr>
            <w:tcW w:w="3864" w:type="dxa"/>
          </w:tcPr>
          <w:p w14:paraId="520C182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50738A1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4843FFE7" w14:textId="77777777" w:rsidTr="008403BE">
        <w:tc>
          <w:tcPr>
            <w:tcW w:w="3864" w:type="dxa"/>
          </w:tcPr>
          <w:p w14:paraId="3425AC8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2457682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242A07FC" w14:textId="77777777" w:rsidTr="008403BE">
        <w:tc>
          <w:tcPr>
            <w:tcW w:w="3864" w:type="dxa"/>
          </w:tcPr>
          <w:p w14:paraId="73BD29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3AE5FD0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14:paraId="326EE688" w14:textId="77777777" w:rsidTr="008403BE">
        <w:tc>
          <w:tcPr>
            <w:tcW w:w="3864" w:type="dxa"/>
          </w:tcPr>
          <w:p w14:paraId="7B8118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29E6A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0BB0BD6B" w14:textId="77777777" w:rsidTr="008403BE">
        <w:tc>
          <w:tcPr>
            <w:tcW w:w="3864" w:type="dxa"/>
          </w:tcPr>
          <w:p w14:paraId="638EC30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6DCB2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165F6127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8E132FC" w14:textId="77777777" w:rsidTr="008403BE">
        <w:tc>
          <w:tcPr>
            <w:tcW w:w="3864" w:type="dxa"/>
          </w:tcPr>
          <w:p w14:paraId="641EE03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F8DAAE1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221C3805" w14:textId="77777777" w:rsidTr="008403BE">
        <w:tc>
          <w:tcPr>
            <w:tcW w:w="3864" w:type="dxa"/>
          </w:tcPr>
          <w:p w14:paraId="026DBEB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2F354B" w14:textId="58A58E70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44180D3F" w14:textId="77777777" w:rsidTr="008403BE">
        <w:tc>
          <w:tcPr>
            <w:tcW w:w="3864" w:type="dxa"/>
          </w:tcPr>
          <w:p w14:paraId="2F9DCD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CEEAF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0CE6404A" w14:textId="77777777" w:rsidTr="008403BE">
        <w:tc>
          <w:tcPr>
            <w:tcW w:w="3864" w:type="dxa"/>
          </w:tcPr>
          <w:p w14:paraId="69C100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2C45C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763A8C04" w14:textId="77777777" w:rsidTr="008403BE">
        <w:tc>
          <w:tcPr>
            <w:tcW w:w="3864" w:type="dxa"/>
          </w:tcPr>
          <w:p w14:paraId="783D161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A8688C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520B346E" w14:textId="77777777" w:rsidTr="008403BE">
        <w:tc>
          <w:tcPr>
            <w:tcW w:w="3864" w:type="dxa"/>
          </w:tcPr>
          <w:p w14:paraId="3F1A5F1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1BF46C7" w14:textId="6B261E89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1041938" w14:textId="77777777" w:rsidTr="008403BE">
        <w:trPr>
          <w:trHeight w:val="1041"/>
        </w:trPr>
        <w:tc>
          <w:tcPr>
            <w:tcW w:w="3864" w:type="dxa"/>
          </w:tcPr>
          <w:p w14:paraId="12E74E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4EC61A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320E3198" w14:textId="77777777" w:rsidTr="008403BE">
        <w:tc>
          <w:tcPr>
            <w:tcW w:w="3864" w:type="dxa"/>
          </w:tcPr>
          <w:p w14:paraId="35483D6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F678962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:rsidRPr="00A759E6" w14:paraId="7B1B6DBD" w14:textId="77777777" w:rsidTr="008403BE">
        <w:tc>
          <w:tcPr>
            <w:tcW w:w="3864" w:type="dxa"/>
          </w:tcPr>
          <w:p w14:paraId="65916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66350B2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то при нажатии на кнопку завершить </w:t>
            </w:r>
            <w:r>
              <w:rPr>
                <w:szCs w:val="28"/>
              </w:rPr>
              <w:lastRenderedPageBreak/>
              <w:t>запись мед. карты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FA264A1" w14:textId="77777777" w:rsidTr="008403BE">
        <w:tc>
          <w:tcPr>
            <w:tcW w:w="3864" w:type="dxa"/>
          </w:tcPr>
          <w:p w14:paraId="664DEAE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Этапы теста</w:t>
            </w:r>
          </w:p>
        </w:tc>
        <w:tc>
          <w:tcPr>
            <w:tcW w:w="6343" w:type="dxa"/>
          </w:tcPr>
          <w:p w14:paraId="5638F0C9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617A458E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2ACB4010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526579BB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19FBE58F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:rsidRPr="004006DE" w14:paraId="020800E0" w14:textId="77777777" w:rsidTr="008403BE">
        <w:tc>
          <w:tcPr>
            <w:tcW w:w="3864" w:type="dxa"/>
          </w:tcPr>
          <w:p w14:paraId="43FB71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04B40F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F99F8C8" w14:textId="77777777" w:rsidTr="008403BE">
        <w:tc>
          <w:tcPr>
            <w:tcW w:w="3864" w:type="dxa"/>
          </w:tcPr>
          <w:p w14:paraId="08164D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5A9E22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02362CBC" w14:textId="77777777" w:rsidTr="008403BE">
        <w:tc>
          <w:tcPr>
            <w:tcW w:w="3864" w:type="dxa"/>
          </w:tcPr>
          <w:p w14:paraId="50EA16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7B8F5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28CF7A4" w14:textId="77777777" w:rsidTr="008403BE">
        <w:tc>
          <w:tcPr>
            <w:tcW w:w="3864" w:type="dxa"/>
          </w:tcPr>
          <w:p w14:paraId="735EEA0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1B44340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:rsidRPr="004006DE" w14:paraId="2FDCF9FD" w14:textId="77777777" w:rsidTr="008403BE">
        <w:tc>
          <w:tcPr>
            <w:tcW w:w="3864" w:type="dxa"/>
          </w:tcPr>
          <w:p w14:paraId="150515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F09A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11E1C91C" w14:textId="77777777" w:rsidTr="008403BE">
        <w:tc>
          <w:tcPr>
            <w:tcW w:w="3864" w:type="dxa"/>
          </w:tcPr>
          <w:p w14:paraId="4B6F19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0035253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1707ED9" w14:textId="7A5C362F" w:rsidR="005D6F8D" w:rsidRDefault="005D6F8D" w:rsidP="00E8153D">
      <w:pPr>
        <w:pStyle w:val="a"/>
        <w:numPr>
          <w:ilvl w:val="0"/>
          <w:numId w:val="0"/>
        </w:numPr>
        <w:spacing w:beforeLines="240" w:before="576" w:line="240" w:lineRule="auto"/>
        <w:ind w:firstLine="709"/>
        <w:rPr>
          <w:rFonts w:cs="Times New Roman"/>
        </w:rPr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60C371AD" w14:textId="77777777" w:rsidTr="008403BE">
        <w:tc>
          <w:tcPr>
            <w:tcW w:w="3864" w:type="dxa"/>
          </w:tcPr>
          <w:p w14:paraId="3C36C031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7DF6F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14:paraId="09419792" w14:textId="77777777" w:rsidTr="008403BE">
        <w:tc>
          <w:tcPr>
            <w:tcW w:w="3864" w:type="dxa"/>
          </w:tcPr>
          <w:p w14:paraId="44ECD73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6B4D22EC" w14:textId="6256366D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14:paraId="14786596" w14:textId="77777777" w:rsidTr="008403BE">
        <w:tc>
          <w:tcPr>
            <w:tcW w:w="3864" w:type="dxa"/>
          </w:tcPr>
          <w:p w14:paraId="34607BC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747A576A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14:paraId="4C0968C1" w14:textId="77777777" w:rsidTr="008403BE">
        <w:tc>
          <w:tcPr>
            <w:tcW w:w="3864" w:type="dxa"/>
          </w:tcPr>
          <w:p w14:paraId="69DDEA8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Имя тестирующего</w:t>
            </w:r>
          </w:p>
        </w:tc>
        <w:tc>
          <w:tcPr>
            <w:tcW w:w="6343" w:type="dxa"/>
          </w:tcPr>
          <w:p w14:paraId="017A4DD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14:paraId="634D8C67" w14:textId="77777777" w:rsidTr="008403BE">
        <w:tc>
          <w:tcPr>
            <w:tcW w:w="3864" w:type="dxa"/>
          </w:tcPr>
          <w:p w14:paraId="200495A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AEEB97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14:paraId="4F369C9B" w14:textId="77777777" w:rsidTr="008403BE">
        <w:tc>
          <w:tcPr>
            <w:tcW w:w="3864" w:type="dxa"/>
          </w:tcPr>
          <w:p w14:paraId="31102F9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4FED4CD" w14:textId="5BF2A073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14:paraId="40A6FC45" w14:textId="77777777" w:rsidTr="008403BE">
        <w:trPr>
          <w:trHeight w:val="1041"/>
        </w:trPr>
        <w:tc>
          <w:tcPr>
            <w:tcW w:w="3864" w:type="dxa"/>
          </w:tcPr>
          <w:p w14:paraId="7D22C1D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39746081" w14:textId="2B87576B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14:paraId="7FF4133B" w14:textId="77777777" w:rsidTr="008403BE">
        <w:tc>
          <w:tcPr>
            <w:tcW w:w="3864" w:type="dxa"/>
          </w:tcPr>
          <w:p w14:paraId="6128C0E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37C3B19" w14:textId="4E13D49D" w:rsidR="00B722D4" w:rsidRPr="006E67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Проверка поиска</w:t>
            </w:r>
          </w:p>
        </w:tc>
      </w:tr>
      <w:tr w:rsidR="00B722D4" w14:paraId="6238C57A" w14:textId="77777777" w:rsidTr="008403BE">
        <w:tc>
          <w:tcPr>
            <w:tcW w:w="3864" w:type="dxa"/>
          </w:tcPr>
          <w:p w14:paraId="5192C7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06EA367B" w14:textId="15B81B4C" w:rsidR="00B722D4" w:rsidRPr="00A759E6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 необходимых элементов при вводе данных в строку поиска</w:t>
            </w:r>
          </w:p>
        </w:tc>
      </w:tr>
      <w:tr w:rsidR="00B722D4" w14:paraId="62C06D2E" w14:textId="77777777" w:rsidTr="008403BE">
        <w:tc>
          <w:tcPr>
            <w:tcW w:w="3864" w:type="dxa"/>
          </w:tcPr>
          <w:p w14:paraId="36FCCD6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B60104E" w14:textId="1897D514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4F5E42CC" w14:textId="0E2884E0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038D674B" w14:textId="6E0C231B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14:paraId="51878D75" w14:textId="77777777" w:rsidTr="008403BE">
        <w:tc>
          <w:tcPr>
            <w:tcW w:w="3864" w:type="dxa"/>
          </w:tcPr>
          <w:p w14:paraId="0B295BC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4CB186A7" w14:textId="6349B2E3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базе данных имеется человек с фамилией Иванов, в строку поиска вводим Ива</w:t>
            </w:r>
          </w:p>
        </w:tc>
      </w:tr>
      <w:tr w:rsidR="00B722D4" w14:paraId="3422314D" w14:textId="77777777" w:rsidTr="008403BE">
        <w:tc>
          <w:tcPr>
            <w:tcW w:w="3864" w:type="dxa"/>
          </w:tcPr>
          <w:p w14:paraId="584AA4B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29DA07A" w14:textId="79D80200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2C4110C8" w14:textId="77777777" w:rsidTr="008403BE">
        <w:tc>
          <w:tcPr>
            <w:tcW w:w="3864" w:type="dxa"/>
          </w:tcPr>
          <w:p w14:paraId="1ECA2DA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4D46B2AA" w14:textId="7EBA1B05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76FCEB7E" w14:textId="77777777" w:rsidTr="008403BE">
        <w:tc>
          <w:tcPr>
            <w:tcW w:w="3864" w:type="dxa"/>
          </w:tcPr>
          <w:p w14:paraId="572D872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8A68304" w14:textId="72AC234E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базу добавлены элементы, подходящие под строку, введенную в поле поиска</w:t>
            </w:r>
          </w:p>
        </w:tc>
      </w:tr>
      <w:tr w:rsidR="00B722D4" w14:paraId="0D78239A" w14:textId="77777777" w:rsidTr="008403BE">
        <w:tc>
          <w:tcPr>
            <w:tcW w:w="3864" w:type="dxa"/>
          </w:tcPr>
          <w:p w14:paraId="5FE3461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D03FFC6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14:paraId="6C2D5174" w14:textId="77777777" w:rsidTr="008403BE">
        <w:tc>
          <w:tcPr>
            <w:tcW w:w="3864" w:type="dxa"/>
          </w:tcPr>
          <w:p w14:paraId="54FA882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2A467618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9ACE12" w14:textId="77777777" w:rsidR="00B722D4" w:rsidRDefault="00B722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1A3388A8" w14:textId="77777777" w:rsidTr="00330DE1">
        <w:tc>
          <w:tcPr>
            <w:tcW w:w="3864" w:type="dxa"/>
          </w:tcPr>
          <w:p w14:paraId="4AE056FD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60892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:rsidRPr="004006DE" w14:paraId="1FBE5C3E" w14:textId="77777777" w:rsidTr="00330DE1">
        <w:tc>
          <w:tcPr>
            <w:tcW w:w="3864" w:type="dxa"/>
          </w:tcPr>
          <w:p w14:paraId="460E50AD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98C8B06" w14:textId="2072E857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:rsidRPr="004006DE" w14:paraId="37C7F7AB" w14:textId="77777777" w:rsidTr="00330DE1">
        <w:tc>
          <w:tcPr>
            <w:tcW w:w="3864" w:type="dxa"/>
          </w:tcPr>
          <w:p w14:paraId="64E5822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BDEA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:rsidRPr="004006DE" w14:paraId="5C373EE1" w14:textId="77777777" w:rsidTr="00330DE1">
        <w:tc>
          <w:tcPr>
            <w:tcW w:w="3864" w:type="dxa"/>
          </w:tcPr>
          <w:p w14:paraId="0D752EE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394BD8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:rsidRPr="004006DE" w14:paraId="729B7953" w14:textId="77777777" w:rsidTr="00330DE1">
        <w:tc>
          <w:tcPr>
            <w:tcW w:w="3864" w:type="dxa"/>
          </w:tcPr>
          <w:p w14:paraId="4E7413F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62F60A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:rsidRPr="004006DE" w14:paraId="4791ED83" w14:textId="77777777" w:rsidTr="00330DE1">
        <w:tc>
          <w:tcPr>
            <w:tcW w:w="3864" w:type="dxa"/>
          </w:tcPr>
          <w:p w14:paraId="518A47C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0EFB8D0" w14:textId="00441C9C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:rsidRPr="004006DE" w14:paraId="45FB6235" w14:textId="77777777" w:rsidTr="00330DE1">
        <w:trPr>
          <w:trHeight w:val="1041"/>
        </w:trPr>
        <w:tc>
          <w:tcPr>
            <w:tcW w:w="3864" w:type="dxa"/>
          </w:tcPr>
          <w:p w14:paraId="44518E4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07CC5C3E" w14:textId="554A41E2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:rsidRPr="004006DE" w14:paraId="25E5B884" w14:textId="77777777" w:rsidTr="00330DE1">
        <w:tc>
          <w:tcPr>
            <w:tcW w:w="3864" w:type="dxa"/>
          </w:tcPr>
          <w:p w14:paraId="57F3611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EE1C23F" w14:textId="27797F40" w:rsidR="00B722D4" w:rsidRPr="00C170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поиска</w:t>
            </w:r>
          </w:p>
        </w:tc>
      </w:tr>
      <w:tr w:rsidR="00B722D4" w:rsidRPr="00A759E6" w14:paraId="59125255" w14:textId="77777777" w:rsidTr="00330DE1">
        <w:tc>
          <w:tcPr>
            <w:tcW w:w="3864" w:type="dxa"/>
          </w:tcPr>
          <w:p w14:paraId="78E45A5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B69E8BC" w14:textId="7A18E2EC" w:rsidR="00B722D4" w:rsidRPr="00A759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B722D4" w:rsidRPr="001F11FD" w14:paraId="618FF720" w14:textId="77777777" w:rsidTr="00330DE1">
        <w:tc>
          <w:tcPr>
            <w:tcW w:w="3864" w:type="dxa"/>
          </w:tcPr>
          <w:p w14:paraId="2EED5F3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D16B11C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0A954948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6F386538" w14:textId="1C28F4EC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:rsidRPr="004006DE" w14:paraId="54763EE7" w14:textId="77777777" w:rsidTr="00330DE1">
        <w:tc>
          <w:tcPr>
            <w:tcW w:w="3864" w:type="dxa"/>
          </w:tcPr>
          <w:p w14:paraId="6B08621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BA8C40F" w14:textId="3415733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людей с фамилией, содержащей «Ива», в строку поиска вводим Ива</w:t>
            </w:r>
          </w:p>
        </w:tc>
      </w:tr>
      <w:tr w:rsidR="00B722D4" w:rsidRPr="004006DE" w14:paraId="1BA0671E" w14:textId="77777777" w:rsidTr="00330DE1">
        <w:tc>
          <w:tcPr>
            <w:tcW w:w="3864" w:type="dxa"/>
          </w:tcPr>
          <w:p w14:paraId="5757FA6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52D72F7" w14:textId="4A7A974B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5A0E96F7" w14:textId="77777777" w:rsidTr="00330DE1">
        <w:tc>
          <w:tcPr>
            <w:tcW w:w="3864" w:type="dxa"/>
          </w:tcPr>
          <w:p w14:paraId="73A0A74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753DAC79" w14:textId="538B779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7D79B0F9" w14:textId="77777777" w:rsidTr="00330DE1">
        <w:tc>
          <w:tcPr>
            <w:tcW w:w="3864" w:type="dxa"/>
          </w:tcPr>
          <w:p w14:paraId="7CC2690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49452A6F" w14:textId="5F04C3F0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B722D4" w:rsidRPr="004006DE" w14:paraId="564B5E79" w14:textId="77777777" w:rsidTr="00330DE1">
        <w:tc>
          <w:tcPr>
            <w:tcW w:w="3864" w:type="dxa"/>
          </w:tcPr>
          <w:p w14:paraId="408739B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EBD113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:rsidRPr="004006DE" w14:paraId="0A084DE7" w14:textId="77777777" w:rsidTr="00330DE1">
        <w:tc>
          <w:tcPr>
            <w:tcW w:w="3864" w:type="dxa"/>
          </w:tcPr>
          <w:p w14:paraId="247437D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198E7AC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3E97A11C" w14:textId="77777777" w:rsidR="00B722D4" w:rsidRPr="008F4B2F" w:rsidRDefault="00B722D4" w:rsidP="009F1C6C">
      <w:pPr>
        <w:pStyle w:val="a"/>
        <w:numPr>
          <w:ilvl w:val="0"/>
          <w:numId w:val="0"/>
        </w:numPr>
        <w:ind w:firstLine="709"/>
        <w:rPr>
          <w:rFonts w:cs="Times New Roman"/>
        </w:rPr>
      </w:pPr>
    </w:p>
    <w:sectPr w:rsidR="00B722D4" w:rsidRPr="008F4B2F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999A" w14:textId="77777777" w:rsidR="00A374FE" w:rsidRDefault="00A374FE" w:rsidP="004C45C5">
      <w:pPr>
        <w:spacing w:line="240" w:lineRule="auto"/>
      </w:pPr>
      <w:r>
        <w:separator/>
      </w:r>
    </w:p>
  </w:endnote>
  <w:endnote w:type="continuationSeparator" w:id="0">
    <w:p w14:paraId="6E04E83F" w14:textId="77777777" w:rsidR="00A374FE" w:rsidRDefault="00A374FE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E8153D" w:rsidRDefault="00E8153D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0A92" w14:textId="77777777" w:rsidR="00A374FE" w:rsidRDefault="00A374FE" w:rsidP="004C45C5">
      <w:pPr>
        <w:spacing w:line="240" w:lineRule="auto"/>
      </w:pPr>
      <w:r>
        <w:separator/>
      </w:r>
    </w:p>
  </w:footnote>
  <w:footnote w:type="continuationSeparator" w:id="0">
    <w:p w14:paraId="49071AA8" w14:textId="77777777" w:rsidR="00A374FE" w:rsidRDefault="00A374FE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E8153D" w:rsidRDefault="00E8153D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E8153D" w:rsidRPr="008865A2" w:rsidRDefault="00E8153D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E8153D" w:rsidRPr="002F55F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299D9" w14:textId="554502E1" w:rsidR="00FE7844" w:rsidRPr="008403BE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</w:pPr>
                                      <w:r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3</w:t>
                                      </w:r>
                                      <w:r w:rsidR="00FE7844"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4C07D2BA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28B43A07" w:rsidR="00E8153D" w:rsidRPr="008403BE" w:rsidRDefault="00E8153D" w:rsidP="00D4316E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475AF366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18775C8F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10F14A2" w:rsidR="00E8153D" w:rsidRPr="008865A2" w:rsidRDefault="00E8153D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591658FA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E8153D" w:rsidRPr="002F55F2" w:rsidRDefault="00E8153D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11AA40B6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385D2473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DBCFA5F" w:rsidR="00E8153D" w:rsidRPr="002F55F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0CC2FAE6" w:rsidR="00E8153D" w:rsidRPr="008865A2" w:rsidRDefault="00E8153D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E8153D" w:rsidRPr="002F55F2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693299D9" w14:textId="554502E1" w:rsidR="00FE7844" w:rsidRPr="008403BE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</w:pPr>
                                <w:r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3</w:t>
                                </w:r>
                                <w:r w:rsidR="00FE7844"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4C07D2BA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28B43A07" w:rsidR="00E8153D" w:rsidRPr="008403BE" w:rsidRDefault="00E8153D" w:rsidP="00D4316E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475AF366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18775C8F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10F14A2" w:rsidR="00E8153D" w:rsidRPr="008865A2" w:rsidRDefault="00E8153D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591658FA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E8153D" w:rsidRPr="002F55F2" w:rsidRDefault="00E8153D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11AA40B6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385D2473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DBCFA5F" w:rsidR="00E8153D" w:rsidRPr="002F55F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0CC2FAE6" w:rsidR="00E8153D" w:rsidRPr="008865A2" w:rsidRDefault="00E8153D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E8153D" w:rsidRPr="002F55F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E8153D" w:rsidRPr="00B3219E" w:rsidRDefault="00E8153D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E8153D" w:rsidRPr="008865A2" w:rsidRDefault="00E8153D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E8153D" w:rsidRPr="008865A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E8153D" w:rsidRPr="002F55F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E8153D" w:rsidRPr="00B3219E" w:rsidRDefault="00E8153D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E8153D" w:rsidRPr="008865A2" w:rsidRDefault="00E8153D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2001"/>
    <w:multiLevelType w:val="hybridMultilevel"/>
    <w:tmpl w:val="02C24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52846"/>
    <w:multiLevelType w:val="hybridMultilevel"/>
    <w:tmpl w:val="89503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64303"/>
    <w:multiLevelType w:val="hybridMultilevel"/>
    <w:tmpl w:val="366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4A96305"/>
    <w:multiLevelType w:val="hybridMultilevel"/>
    <w:tmpl w:val="2AA41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5536"/>
    <w:multiLevelType w:val="hybridMultilevel"/>
    <w:tmpl w:val="96781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34695"/>
    <w:multiLevelType w:val="hybridMultilevel"/>
    <w:tmpl w:val="E616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AC3"/>
    <w:multiLevelType w:val="hybridMultilevel"/>
    <w:tmpl w:val="702A8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073F"/>
    <w:multiLevelType w:val="hybridMultilevel"/>
    <w:tmpl w:val="49C8F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9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66D5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164FC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7C32"/>
    <w:multiLevelType w:val="hybridMultilevel"/>
    <w:tmpl w:val="DC925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6568">
    <w:abstractNumId w:val="8"/>
  </w:num>
  <w:num w:numId="2" w16cid:durableId="1835292786">
    <w:abstractNumId w:val="25"/>
  </w:num>
  <w:num w:numId="3" w16cid:durableId="2049908161">
    <w:abstractNumId w:val="28"/>
  </w:num>
  <w:num w:numId="4" w16cid:durableId="1916210068">
    <w:abstractNumId w:val="24"/>
  </w:num>
  <w:num w:numId="5" w16cid:durableId="1101604176">
    <w:abstractNumId w:val="0"/>
  </w:num>
  <w:num w:numId="6" w16cid:durableId="339044716">
    <w:abstractNumId w:val="26"/>
  </w:num>
  <w:num w:numId="7" w16cid:durableId="348333598">
    <w:abstractNumId w:val="23"/>
  </w:num>
  <w:num w:numId="8" w16cid:durableId="1140028828">
    <w:abstractNumId w:val="15"/>
  </w:num>
  <w:num w:numId="9" w16cid:durableId="629289704">
    <w:abstractNumId w:val="7"/>
  </w:num>
  <w:num w:numId="10" w16cid:durableId="641927490">
    <w:abstractNumId w:val="11"/>
  </w:num>
  <w:num w:numId="11" w16cid:durableId="1056928460">
    <w:abstractNumId w:val="29"/>
  </w:num>
  <w:num w:numId="12" w16cid:durableId="1619529768">
    <w:abstractNumId w:val="3"/>
  </w:num>
  <w:num w:numId="13" w16cid:durableId="649362579">
    <w:abstractNumId w:val="27"/>
  </w:num>
  <w:num w:numId="14" w16cid:durableId="35667482">
    <w:abstractNumId w:val="32"/>
  </w:num>
  <w:num w:numId="15" w16cid:durableId="935599641">
    <w:abstractNumId w:val="16"/>
  </w:num>
  <w:num w:numId="16" w16cid:durableId="1657800036">
    <w:abstractNumId w:val="1"/>
  </w:num>
  <w:num w:numId="17" w16cid:durableId="697854889">
    <w:abstractNumId w:val="2"/>
  </w:num>
  <w:num w:numId="18" w16cid:durableId="1985348953">
    <w:abstractNumId w:val="6"/>
  </w:num>
  <w:num w:numId="19" w16cid:durableId="1670213805">
    <w:abstractNumId w:val="14"/>
  </w:num>
  <w:num w:numId="20" w16cid:durableId="2120833251">
    <w:abstractNumId w:val="4"/>
  </w:num>
  <w:num w:numId="21" w16cid:durableId="1564483569">
    <w:abstractNumId w:val="13"/>
  </w:num>
  <w:num w:numId="22" w16cid:durableId="519856677">
    <w:abstractNumId w:val="17"/>
  </w:num>
  <w:num w:numId="23" w16cid:durableId="1120685366">
    <w:abstractNumId w:val="5"/>
  </w:num>
  <w:num w:numId="24" w16cid:durableId="536510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3406347">
    <w:abstractNumId w:val="30"/>
  </w:num>
  <w:num w:numId="26" w16cid:durableId="78790721">
    <w:abstractNumId w:val="31"/>
  </w:num>
  <w:num w:numId="27" w16cid:durableId="1144853542">
    <w:abstractNumId w:val="20"/>
  </w:num>
  <w:num w:numId="28" w16cid:durableId="439033470">
    <w:abstractNumId w:val="18"/>
  </w:num>
  <w:num w:numId="29" w16cid:durableId="1598516023">
    <w:abstractNumId w:val="33"/>
  </w:num>
  <w:num w:numId="30" w16cid:durableId="955258423">
    <w:abstractNumId w:val="22"/>
  </w:num>
  <w:num w:numId="31" w16cid:durableId="1613708273">
    <w:abstractNumId w:val="19"/>
  </w:num>
  <w:num w:numId="32" w16cid:durableId="943458301">
    <w:abstractNumId w:val="10"/>
  </w:num>
  <w:num w:numId="33" w16cid:durableId="1074745634">
    <w:abstractNumId w:val="12"/>
  </w:num>
  <w:num w:numId="34" w16cid:durableId="219782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1D3F"/>
    <w:rsid w:val="0005302B"/>
    <w:rsid w:val="000642DF"/>
    <w:rsid w:val="00077DB7"/>
    <w:rsid w:val="00084B65"/>
    <w:rsid w:val="000C49B8"/>
    <w:rsid w:val="000E1CDB"/>
    <w:rsid w:val="000E2FFC"/>
    <w:rsid w:val="00110274"/>
    <w:rsid w:val="00112DFD"/>
    <w:rsid w:val="0012152A"/>
    <w:rsid w:val="001227F4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1F11FD"/>
    <w:rsid w:val="0021483A"/>
    <w:rsid w:val="002326B2"/>
    <w:rsid w:val="00280674"/>
    <w:rsid w:val="00281567"/>
    <w:rsid w:val="002A4DF4"/>
    <w:rsid w:val="002C2812"/>
    <w:rsid w:val="002C3EE0"/>
    <w:rsid w:val="002D2480"/>
    <w:rsid w:val="002D4DAC"/>
    <w:rsid w:val="002F55F2"/>
    <w:rsid w:val="003003F9"/>
    <w:rsid w:val="00330DE1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4FC9"/>
    <w:rsid w:val="003C7037"/>
    <w:rsid w:val="003D28D6"/>
    <w:rsid w:val="003D7EA8"/>
    <w:rsid w:val="003F7E32"/>
    <w:rsid w:val="004006DE"/>
    <w:rsid w:val="00410B91"/>
    <w:rsid w:val="00423CC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1D3E"/>
    <w:rsid w:val="00512DCE"/>
    <w:rsid w:val="0052075B"/>
    <w:rsid w:val="0052627B"/>
    <w:rsid w:val="0053678A"/>
    <w:rsid w:val="00553272"/>
    <w:rsid w:val="00566AAB"/>
    <w:rsid w:val="00583A1D"/>
    <w:rsid w:val="00585498"/>
    <w:rsid w:val="005930AE"/>
    <w:rsid w:val="005A3FB7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6D2489"/>
    <w:rsid w:val="006E67D4"/>
    <w:rsid w:val="006E76EA"/>
    <w:rsid w:val="007040E6"/>
    <w:rsid w:val="00707720"/>
    <w:rsid w:val="00725697"/>
    <w:rsid w:val="0072782E"/>
    <w:rsid w:val="00745494"/>
    <w:rsid w:val="00750FFB"/>
    <w:rsid w:val="0077407C"/>
    <w:rsid w:val="00774C85"/>
    <w:rsid w:val="007757FE"/>
    <w:rsid w:val="007775D8"/>
    <w:rsid w:val="00777878"/>
    <w:rsid w:val="0078760A"/>
    <w:rsid w:val="00790C00"/>
    <w:rsid w:val="00793C11"/>
    <w:rsid w:val="007A5E36"/>
    <w:rsid w:val="007B53DC"/>
    <w:rsid w:val="007C23FC"/>
    <w:rsid w:val="007D4B6C"/>
    <w:rsid w:val="007D5C3A"/>
    <w:rsid w:val="007D6D18"/>
    <w:rsid w:val="007F1FD4"/>
    <w:rsid w:val="00811E1E"/>
    <w:rsid w:val="00817155"/>
    <w:rsid w:val="00821551"/>
    <w:rsid w:val="0082278F"/>
    <w:rsid w:val="008325F9"/>
    <w:rsid w:val="008403BE"/>
    <w:rsid w:val="0086308A"/>
    <w:rsid w:val="0088544A"/>
    <w:rsid w:val="008865A2"/>
    <w:rsid w:val="008959A7"/>
    <w:rsid w:val="008C0DCB"/>
    <w:rsid w:val="008C7B05"/>
    <w:rsid w:val="008D37C6"/>
    <w:rsid w:val="008F4102"/>
    <w:rsid w:val="008F4B2F"/>
    <w:rsid w:val="009003D3"/>
    <w:rsid w:val="00914E93"/>
    <w:rsid w:val="00914EE9"/>
    <w:rsid w:val="00915BFA"/>
    <w:rsid w:val="00921739"/>
    <w:rsid w:val="00926D8F"/>
    <w:rsid w:val="00940755"/>
    <w:rsid w:val="00940A2B"/>
    <w:rsid w:val="00943ECC"/>
    <w:rsid w:val="00971DB2"/>
    <w:rsid w:val="009A27D4"/>
    <w:rsid w:val="009C22FD"/>
    <w:rsid w:val="009D2193"/>
    <w:rsid w:val="009E2BC2"/>
    <w:rsid w:val="009E73B1"/>
    <w:rsid w:val="009F1C6C"/>
    <w:rsid w:val="009F6A87"/>
    <w:rsid w:val="00A078FF"/>
    <w:rsid w:val="00A1384F"/>
    <w:rsid w:val="00A1512B"/>
    <w:rsid w:val="00A374FE"/>
    <w:rsid w:val="00A44B11"/>
    <w:rsid w:val="00A759E6"/>
    <w:rsid w:val="00A8083A"/>
    <w:rsid w:val="00A81BD5"/>
    <w:rsid w:val="00A86C7D"/>
    <w:rsid w:val="00A87412"/>
    <w:rsid w:val="00AB10F5"/>
    <w:rsid w:val="00AC525B"/>
    <w:rsid w:val="00AD706E"/>
    <w:rsid w:val="00AE0F8D"/>
    <w:rsid w:val="00AE7C7A"/>
    <w:rsid w:val="00B22FCE"/>
    <w:rsid w:val="00B273D4"/>
    <w:rsid w:val="00B3219E"/>
    <w:rsid w:val="00B36309"/>
    <w:rsid w:val="00B722D4"/>
    <w:rsid w:val="00B74DEF"/>
    <w:rsid w:val="00B90585"/>
    <w:rsid w:val="00B90C3A"/>
    <w:rsid w:val="00BD3291"/>
    <w:rsid w:val="00BD5171"/>
    <w:rsid w:val="00BE77DE"/>
    <w:rsid w:val="00C170E6"/>
    <w:rsid w:val="00C3494C"/>
    <w:rsid w:val="00C34E6A"/>
    <w:rsid w:val="00C42585"/>
    <w:rsid w:val="00C7656D"/>
    <w:rsid w:val="00C80835"/>
    <w:rsid w:val="00C85493"/>
    <w:rsid w:val="00C94403"/>
    <w:rsid w:val="00C94B96"/>
    <w:rsid w:val="00CB1F91"/>
    <w:rsid w:val="00CC1DFB"/>
    <w:rsid w:val="00CC6DE1"/>
    <w:rsid w:val="00CD036A"/>
    <w:rsid w:val="00CF2407"/>
    <w:rsid w:val="00CF2868"/>
    <w:rsid w:val="00CF3066"/>
    <w:rsid w:val="00D17CA1"/>
    <w:rsid w:val="00D2360C"/>
    <w:rsid w:val="00D31943"/>
    <w:rsid w:val="00D4316E"/>
    <w:rsid w:val="00D577E5"/>
    <w:rsid w:val="00D650C0"/>
    <w:rsid w:val="00D65F64"/>
    <w:rsid w:val="00D66EB8"/>
    <w:rsid w:val="00D713D1"/>
    <w:rsid w:val="00D760F3"/>
    <w:rsid w:val="00D95DFA"/>
    <w:rsid w:val="00DA3B34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8153D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11A1"/>
    <w:rsid w:val="00F54292"/>
    <w:rsid w:val="00F600C1"/>
    <w:rsid w:val="00F60D02"/>
    <w:rsid w:val="00F64958"/>
    <w:rsid w:val="00FA22BC"/>
    <w:rsid w:val="00FC1B32"/>
    <w:rsid w:val="00FC41C6"/>
    <w:rsid w:val="00FD65B8"/>
    <w:rsid w:val="00FE7844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2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52DC-9AD2-4C15-A77A-344A957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39</Pages>
  <Words>6004</Words>
  <Characters>34224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15</cp:revision>
  <cp:lastPrinted>2023-04-13T11:55:00Z</cp:lastPrinted>
  <dcterms:created xsi:type="dcterms:W3CDTF">2023-03-30T09:04:00Z</dcterms:created>
  <dcterms:modified xsi:type="dcterms:W3CDTF">2023-04-13T16:53:00Z</dcterms:modified>
</cp:coreProperties>
</file>