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Pada hari ini,</w:t>
      </w:r>
      <w:r w:rsidDel="00000000" w:rsidR="00000000" w:rsidRPr="00000000">
        <w:rPr>
          <w:rFonts w:ascii="Arial" w:cs="Arial" w:eastAsia="Arial" w:hAnsi="Arial"/>
          <w:b w:val="1"/>
          <w:bCs w:val="1"/>
          <w:sz w:val="20"/>
          <w:szCs w:val="20"/>
          <w:rtl w:val="0"/>
        </w:rPr>
        <w:t xml:space="preserve"> Rabu </w:t>
      </w:r>
      <w:r w:rsidDel="00000000" w:rsidR="00000000" w:rsidRPr="00000000">
        <w:rPr>
          <w:rFonts w:ascii="Arial" w:cs="Arial" w:eastAsia="Arial" w:hAnsi="Arial"/>
          <w:sz w:val="20"/>
          <w:szCs w:val="20"/>
          <w:rtl w:val="0"/>
        </w:rPr>
        <w:t xml:space="preserve">tanggal </w:t>
      </w:r>
      <w:r w:rsidDel="00000000" w:rsidR="00000000" w:rsidRPr="00000000">
        <w:rPr>
          <w:rFonts w:ascii="Arial" w:cs="Arial" w:eastAsia="Arial" w:hAnsi="Arial"/>
          <w:b w:val="1"/>
          <w:bCs w:val="1"/>
          <w:sz w:val="20"/>
          <w:szCs w:val="20"/>
          <w:rtl w:val="0"/>
        </w:rPr>
        <w:t xml:space="preserve">25 </w:t>
      </w:r>
      <w:r w:rsidDel="00000000" w:rsidR="00000000" w:rsidRPr="00000000">
        <w:rPr>
          <w:rFonts w:ascii="Arial" w:cs="Arial" w:eastAsia="Arial" w:hAnsi="Arial"/>
          <w:sz w:val="20"/>
          <w:szCs w:val="20"/>
          <w:rtl w:val="0"/>
        </w:rPr>
        <w:t xml:space="preserve">bulan </w:t>
      </w:r>
      <w:r w:rsidDel="00000000" w:rsidR="00000000" w:rsidRPr="00000000">
        <w:rPr>
          <w:rFonts w:ascii="Arial" w:cs="Arial" w:eastAsia="Arial" w:hAnsi="Arial"/>
          <w:b w:val="1"/>
          <w:bCs w:val="1"/>
          <w:sz w:val="20"/>
          <w:szCs w:val="20"/>
          <w:rtl w:val="0"/>
        </w:rPr>
        <w:t xml:space="preserve">Maret </w:t>
      </w:r>
      <w:r w:rsidDel="00000000" w:rsidR="00000000" w:rsidRPr="00000000">
        <w:rPr>
          <w:rFonts w:ascii="Arial" w:cs="Arial" w:eastAsia="Arial" w:hAnsi="Arial"/>
          <w:sz w:val="20"/>
          <w:szCs w:val="20"/>
          <w:rtl w:val="0"/>
        </w:rPr>
        <w:t xml:space="preserve">tahun </w:t>
      </w:r>
      <w:r w:rsidDel="00000000" w:rsidR="00000000" w:rsidRPr="00000000">
        <w:rPr>
          <w:rFonts w:ascii="Arial" w:cs="Arial" w:eastAsia="Arial" w:hAnsi="Arial"/>
          <w:b w:val="1"/>
          <w:bCs w:val="1"/>
          <w:sz w:val="20"/>
          <w:szCs w:val="20"/>
          <w:rtl w:val="0"/>
        </w:rPr>
        <w:t xml:space="preserve">Dua Ribu Dua Puluh Enam (25-03-2026)</w:t>
      </w:r>
      <w:r w:rsidDel="00000000" w:rsidR="00000000" w:rsidRPr="00000000">
        <w:rPr>
          <w:rFonts w:ascii="Arial" w:cs="Arial" w:eastAsia="Arial" w:hAnsi="Arial"/>
          <w:sz w:val="20"/>
          <w:szCs w:val="20"/>
          <w:rtl w:val="0"/>
        </w:rPr>
        <w:t xml:space="preserve">, kami yang bertanda tangan dibawah ini:</w:t>
      </w:r>
    </w:p>
    <w:p w:rsidR="00000000" w:rsidDel="00000000" w:rsidP="00000000" w:rsidRDefault="00000000" w:rsidRPr="00000000" w14:paraId="00000003">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spacing w:after="0" w:lineRule="auto"/>
        <w:jc w:val="both"/>
        <w:rPr>
          <w:rFonts w:ascii="Arial" w:cs="Arial" w:eastAsia="Arial" w:hAnsi="Arial"/>
          <w:sz w:val="10"/>
          <w:szCs w:val="10"/>
        </w:rPr>
      </w:pPr>
      <w:r w:rsidDel="00000000" w:rsidR="00000000" w:rsidRPr="00000000">
        <w:rPr>
          <w:rtl w:val="0"/>
        </w:rPr>
      </w:r>
    </w:p>
    <w:tbl>
      <w:tblPr>
        <w:tblStyle w:val="Table1"/>
        <w:tblW w:w="9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2310"/>
        <w:gridCol w:w="360"/>
        <w:gridCol w:w="6495"/>
        <w:tblGridChange w:id="0">
          <w:tblGrid>
            <w:gridCol w:w="555"/>
            <w:gridCol w:w="2310"/>
            <w:gridCol w:w="360"/>
            <w:gridCol w:w="6495"/>
          </w:tblGrid>
        </w:tblGridChange>
      </w:tblGrid>
      <w:tr>
        <w:trPr>
          <w:cantSplit w:val="0"/>
          <w:trHeight w:val="11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5">
            <w:pPr>
              <w:jc w:val="right"/>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6">
            <w:pPr>
              <w:jc w:val="both"/>
              <w:rPr/>
            </w:pPr>
            <w:r w:rsidDel="00000000" w:rsidR="00000000" w:rsidRPr="00000000">
              <w:rPr>
                <w:rtl w:val="0"/>
              </w:rPr>
              <w:t xml:space="preserve">Nama</w:t>
            </w:r>
          </w:p>
          <w:p w:rsidR="00000000" w:rsidDel="00000000" w:rsidP="00000000" w:rsidRDefault="00000000" w:rsidRPr="00000000" w14:paraId="00000007">
            <w:pPr>
              <w:jc w:val="both"/>
              <w:rPr/>
            </w:pPr>
            <w:r w:rsidDel="00000000" w:rsidR="00000000" w:rsidRPr="00000000">
              <w:rPr>
                <w:rtl w:val="0"/>
              </w:rPr>
              <w:t xml:space="preserve">Jabatan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8">
            <w:pPr>
              <w:jc w:val="center"/>
              <w:rPr/>
            </w:pPr>
            <w:r w:rsidDel="00000000" w:rsidR="00000000" w:rsidRPr="00000000">
              <w:rPr>
                <w:rtl w:val="0"/>
              </w:rPr>
              <w:t xml:space="preserve">:</w:t>
            </w:r>
          </w:p>
          <w:p w:rsidR="00000000" w:rsidDel="00000000" w:rsidP="00000000" w:rsidRDefault="00000000" w:rsidRPr="00000000" w14:paraId="00000009">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A">
            <w:pPr>
              <w:jc w:val="both"/>
              <w:rPr/>
            </w:pPr>
            <w:r w:rsidDel="00000000" w:rsidR="00000000" w:rsidRPr="00000000">
              <w:rPr>
                <w:rtl w:val="0"/>
              </w:rPr>
              <w:t xml:space="preserve">Saleh Abd Rahman AM </w:t>
            </w:r>
          </w:p>
          <w:p w:rsidR="00000000" w:rsidDel="00000000" w:rsidP="00000000" w:rsidRDefault="00000000" w:rsidRPr="00000000" w14:paraId="0000000B">
            <w:pPr>
              <w:jc w:val="both"/>
              <w:rPr/>
            </w:pPr>
            <w:r w:rsidDel="00000000" w:rsidR="00000000" w:rsidRPr="00000000">
              <w:rPr>
                <w:rtl w:val="0"/>
              </w:rPr>
              <w:t xml:space="preserve">Direktur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C">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D">
            <w:pPr>
              <w:jc w:val="both"/>
              <w:rPr/>
            </w:pPr>
            <w:r w:rsidDel="00000000" w:rsidR="00000000" w:rsidRPr="00000000">
              <w:rPr>
                <w:rtl w:val="0"/>
              </w:rPr>
              <w:t xml:space="preserve">Instansi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E">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F">
            <w:pPr>
              <w:jc w:val="both"/>
              <w:rPr/>
            </w:pPr>
            <w:r w:rsidDel="00000000" w:rsidR="00000000" w:rsidRPr="00000000">
              <w:rPr>
                <w:rtl w:val="0"/>
              </w:rPr>
              <w:t xml:space="preserve">PT Gatra Hita Wasana</w:t>
            </w:r>
          </w:p>
        </w:tc>
      </w:tr>
      <w:tr>
        <w:trPr>
          <w:cantSplit w:val="0"/>
          <w:trHeight w:val="535.9570312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0">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1">
            <w:pPr>
              <w:jc w:val="both"/>
              <w:rPr/>
            </w:pPr>
            <w:r w:rsidDel="00000000" w:rsidR="00000000" w:rsidRPr="00000000">
              <w:rPr>
                <w:rtl w:val="0"/>
              </w:rPr>
              <w:t xml:space="preserve">Berkedudukan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2">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3">
            <w:pPr>
              <w:jc w:val="both"/>
              <w:rPr/>
            </w:pPr>
            <w:r w:rsidDel="00000000" w:rsidR="00000000" w:rsidRPr="00000000">
              <w:rPr>
                <w:rtl w:val="0"/>
              </w:rPr>
              <w:t xml:space="preserve">Jalan Bima Blok TZ No 15, RT 002 RW 014, Kelurahan Karang Timur, Kecamatan Karang Tengah , Kota Tangerang, Banten 15157.</w:t>
            </w:r>
          </w:p>
        </w:tc>
      </w:tr>
      <w:tr>
        <w:trPr>
          <w:cantSplit w:val="0"/>
          <w:trHeight w:val="207.97851562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4">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5">
            <w:pPr>
              <w:jc w:val="both"/>
              <w:rPr/>
            </w:pPr>
            <w:r w:rsidDel="00000000" w:rsidR="00000000" w:rsidRPr="00000000">
              <w:rPr>
                <w:rtl w:val="0"/>
              </w:rPr>
              <w:t xml:space="preserve">Selanjutnya disebut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6">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7">
            <w:pPr>
              <w:jc w:val="both"/>
              <w:rPr>
                <w:b w:val="1"/>
                <w:bCs w:val="1"/>
              </w:rPr>
            </w:pPr>
            <w:r w:rsidDel="00000000" w:rsidR="00000000" w:rsidRPr="00000000">
              <w:rPr>
                <w:b w:val="1"/>
                <w:bCs w:val="1"/>
                <w:rtl w:val="0"/>
              </w:rPr>
              <w:t xml:space="preserve">PIHAK PERTAMA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8">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9">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A">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B">
            <w:pPr>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C">
            <w:pPr>
              <w:jc w:val="right"/>
              <w:rPr/>
            </w:pPr>
            <w:r w:rsidDel="00000000" w:rsidR="00000000" w:rsidRPr="00000000">
              <w:rPr>
                <w:rtl w:val="0"/>
              </w:rPr>
              <w:t xml:space="preserve">II.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D">
            <w:pPr>
              <w:jc w:val="both"/>
              <w:rPr/>
            </w:pPr>
            <w:r w:rsidDel="00000000" w:rsidR="00000000" w:rsidRPr="00000000">
              <w:rPr>
                <w:rtl w:val="0"/>
              </w:rPr>
              <w:t xml:space="preserve">Nama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E">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F">
            <w:pPr>
              <w:jc w:val="both"/>
              <w:rPr/>
            </w:pPr>
            <w:r w:rsidDel="00000000" w:rsidR="00000000" w:rsidRPr="00000000">
              <w:rPr>
                <w:rtl w:val="0"/>
              </w:rPr>
              <w:t xml:space="preserve">Fajar Sidik Nursyamsi</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0">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1">
            <w:pPr>
              <w:jc w:val="both"/>
              <w:rPr/>
            </w:pPr>
            <w:r w:rsidDel="00000000" w:rsidR="00000000" w:rsidRPr="00000000">
              <w:rPr>
                <w:rtl w:val="0"/>
              </w:rPr>
              <w:t xml:space="preserve">Jabatan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2">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3">
            <w:pPr>
              <w:jc w:val="both"/>
              <w:rPr/>
            </w:pPr>
            <w:r w:rsidDel="00000000" w:rsidR="00000000" w:rsidRPr="00000000">
              <w:rPr>
                <w:rtl w:val="0"/>
              </w:rPr>
              <w:t xml:space="preserve">TL Delivery Layanan dan B2B dan Ritel Jabar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4">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5">
            <w:pPr>
              <w:jc w:val="both"/>
              <w:rPr/>
            </w:pPr>
            <w:r w:rsidDel="00000000" w:rsidR="00000000" w:rsidRPr="00000000">
              <w:rPr>
                <w:rtl w:val="0"/>
              </w:rPr>
              <w:t xml:space="preserve">Instansi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6">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7">
            <w:pPr>
              <w:jc w:val="both"/>
              <w:rPr/>
            </w:pPr>
            <w:r w:rsidDel="00000000" w:rsidR="00000000" w:rsidRPr="00000000">
              <w:rPr>
                <w:rtl w:val="0"/>
              </w:rPr>
              <w:t xml:space="preserve">PLN Icon Plus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8">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9">
            <w:pPr>
              <w:jc w:val="both"/>
              <w:rPr/>
            </w:pPr>
            <w:r w:rsidDel="00000000" w:rsidR="00000000" w:rsidRPr="00000000">
              <w:rPr>
                <w:rtl w:val="0"/>
              </w:rPr>
              <w:t xml:space="preserve">Berkedudukan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A">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B">
            <w:pPr>
              <w:jc w:val="both"/>
              <w:rPr/>
            </w:pPr>
            <w:r w:rsidDel="00000000" w:rsidR="00000000" w:rsidRPr="00000000">
              <w:rPr>
                <w:rtl w:val="0"/>
              </w:rPr>
              <w:t xml:space="preserve">Jl. Supratman No 58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C">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D">
            <w:pPr>
              <w:jc w:val="both"/>
              <w:rPr/>
            </w:pPr>
            <w:r w:rsidDel="00000000" w:rsidR="00000000" w:rsidRPr="00000000">
              <w:rPr>
                <w:rtl w:val="0"/>
              </w:rPr>
              <w:t xml:space="preserve">Selanjutnya disebut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E">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F">
            <w:pPr>
              <w:jc w:val="both"/>
              <w:rPr>
                <w:b w:val="1"/>
                <w:bCs w:val="1"/>
              </w:rPr>
            </w:pPr>
            <w:r w:rsidDel="00000000" w:rsidR="00000000" w:rsidRPr="00000000">
              <w:rPr>
                <w:b w:val="1"/>
                <w:bCs w:val="1"/>
                <w:rtl w:val="0"/>
              </w:rPr>
              <w:t xml:space="preserve">PIHAK KEDUA</w:t>
            </w:r>
          </w:p>
        </w:tc>
      </w:tr>
    </w:tbl>
    <w:p w:rsidR="00000000" w:rsidDel="00000000" w:rsidP="00000000" w:rsidRDefault="00000000" w:rsidRPr="00000000" w14:paraId="00000030">
      <w:pPr>
        <w:spacing w:after="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1">
      <w:pPr>
        <w:spacing w:after="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Berdasarkan hasil pengujian barang dan jasa sebagaimana tertera dalam ketentuan yang berlaku, bahwa seluruh barang dan jasa yang diuji telah memenuhi persyaratan teknis secara menyeluruh sebagaimana yang telah ditetapkan di dalam Surat Perjanjian sebelumnya. Kesimpulan ini menegaskan bahwa kualitas dan spesifikasi layanan yang diberikan telah selaras dengan standar yang disepakati oleh kedua belah pihak tanpa adanya pengecualian teknis dalam proses verifikasi tersebut. </w:t>
      </w:r>
      <w:r w:rsidDel="00000000" w:rsidR="00000000" w:rsidRPr="00000000">
        <w:rPr>
          <w:rtl w:val="0"/>
        </w:rPr>
      </w:r>
    </w:p>
    <w:p w:rsidR="00000000" w:rsidDel="00000000" w:rsidP="00000000" w:rsidRDefault="00000000" w:rsidRPr="00000000" w14:paraId="00000032">
      <w:pPr>
        <w:tabs>
          <w:tab w:val="left" w:leader="none" w:pos="0"/>
          <w:tab w:val="left" w:leader="none" w:pos="360"/>
          <w:tab w:val="left" w:leader="none" w:pos="567"/>
          <w:tab w:val="left" w:leader="none" w:pos="3150"/>
        </w:tabs>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tabs>
          <w:tab w:val="left" w:leader="none" w:pos="2520"/>
          <w:tab w:val="left" w:leader="none" w:pos="2880"/>
        </w:tabs>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Demikian pernyataan ini disampaikan untuk dapat dipergunakan sebagaimana mestinya. Atas perhatian dan kerja sama yang diberikan, kami ucapkan terima kasih. </w:t>
      </w:r>
    </w:p>
    <w:p w:rsidR="00000000" w:rsidDel="00000000" w:rsidP="00000000" w:rsidRDefault="00000000" w:rsidRPr="00000000" w14:paraId="00000034">
      <w:pPr>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spacing w:after="0" w:lineRule="auto"/>
        <w:jc w:val="both"/>
        <w:rPr>
          <w:rFonts w:ascii="Arial" w:cs="Arial" w:eastAsia="Arial" w:hAnsi="Arial"/>
          <w:sz w:val="20"/>
          <w:szCs w:val="20"/>
        </w:rPr>
      </w:pPr>
      <w:r w:rsidDel="00000000" w:rsidR="00000000" w:rsidRPr="00000000">
        <w:rPr>
          <w:rtl w:val="0"/>
        </w:rPr>
      </w:r>
    </w:p>
    <w:tbl>
      <w:tblPr>
        <w:tblStyle w:val="Table2"/>
        <w:tblW w:w="10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5"/>
        <w:gridCol w:w="3635"/>
        <w:gridCol w:w="3013"/>
        <w:tblGridChange w:id="0">
          <w:tblGrid>
            <w:gridCol w:w="3635"/>
            <w:gridCol w:w="3635"/>
            <w:gridCol w:w="3013"/>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PIHAK PERTAMA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8">
            <w:pPr>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PIHAK KEDUA</w:t>
            </w:r>
          </w:p>
        </w:tc>
      </w:tr>
      <w:tr>
        <w:trPr>
          <w:cantSplit w:val="0"/>
          <w:trHeight w:val="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A">
            <w:pPr>
              <w:rPr>
                <w:b w:val="1"/>
                <w:bCs w:val="1"/>
                <w:sz w:val="10"/>
                <w:szCs w:val="10"/>
              </w:rPr>
            </w:pP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rtl w:val="0"/>
              </w:rPr>
            </w:r>
          </w:p>
          <w:p w:rsidR="00000000" w:rsidDel="00000000" w:rsidP="00000000" w:rsidRDefault="00000000" w:rsidRPr="00000000" w14:paraId="0000003C">
            <w:pPr>
              <w:jc w:val="center"/>
              <w:rPr>
                <w:b w:val="1"/>
                <w:bCs w:val="1"/>
              </w:rPr>
            </w:pPr>
            <w:r w:rsidDel="00000000" w:rsidR="00000000" w:rsidRPr="00000000">
              <w:rPr>
                <w:rtl w:val="0"/>
              </w:rPr>
            </w:r>
          </w:p>
          <w:p w:rsidR="00000000" w:rsidDel="00000000" w:rsidP="00000000" w:rsidRDefault="00000000" w:rsidRPr="00000000" w14:paraId="0000003D">
            <w:pPr>
              <w:jc w:val="cente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jc w:val="center"/>
              <w:rPr>
                <w:u w:val="single"/>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1">
            <w:pPr>
              <w:rPr>
                <w:b w:val="1"/>
                <w:bCs w:val="1"/>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center"/>
              <w:rPr>
                <w:b w:val="1"/>
                <w:bCs w:val="1"/>
              </w:rPr>
            </w:pPr>
            <w:r w:rsidDel="00000000" w:rsidR="00000000" w:rsidRPr="00000000">
              <w:rPr>
                <w:rtl w:val="0"/>
              </w:rPr>
            </w:r>
          </w:p>
          <w:p w:rsidR="00000000" w:rsidDel="00000000" w:rsidP="00000000" w:rsidRDefault="00000000" w:rsidRPr="00000000" w14:paraId="00000043">
            <w:pPr>
              <w:jc w:val="center"/>
              <w:rPr>
                <w:b w:val="1"/>
                <w:bCs w:val="1"/>
              </w:rPr>
            </w:pPr>
            <w:r w:rsidDel="00000000" w:rsidR="00000000" w:rsidRPr="00000000">
              <w:rPr>
                <w:rtl w:val="0"/>
              </w:rPr>
            </w:r>
          </w:p>
          <w:p w:rsidR="00000000" w:rsidDel="00000000" w:rsidP="00000000" w:rsidRDefault="00000000" w:rsidRPr="00000000" w14:paraId="00000044">
            <w:pPr>
              <w:jc w:val="center"/>
              <w:rPr>
                <w:b w:val="1"/>
                <w:bCs w:val="1"/>
              </w:rPr>
            </w:pPr>
            <w:r w:rsidDel="00000000" w:rsidR="00000000" w:rsidRPr="00000000">
              <w:rPr>
                <w:rtl w:val="0"/>
              </w:rPr>
            </w:r>
          </w:p>
          <w:p w:rsidR="00000000" w:rsidDel="00000000" w:rsidP="00000000" w:rsidRDefault="00000000" w:rsidRPr="00000000" w14:paraId="00000045">
            <w:pPr>
              <w:jc w:val="center"/>
              <w:rPr>
                <w:b w:val="1"/>
                <w:bCs w:val="1"/>
              </w:rPr>
            </w:pPr>
            <w:r w:rsidDel="00000000" w:rsidR="00000000" w:rsidRPr="00000000">
              <w:rPr>
                <w:rtl w:val="0"/>
              </w:rPr>
            </w:r>
          </w:p>
          <w:p w:rsidR="00000000" w:rsidDel="00000000" w:rsidP="00000000" w:rsidRDefault="00000000" w:rsidRPr="00000000" w14:paraId="00000046">
            <w:pPr>
              <w:jc w:val="center"/>
              <w:rPr>
                <w:b w:val="1"/>
                <w:bCs w:val="1"/>
              </w:rPr>
            </w:pPr>
            <w:r w:rsidDel="00000000" w:rsidR="00000000" w:rsidRPr="00000000">
              <w:rPr>
                <w:rtl w:val="0"/>
              </w:rPr>
            </w:r>
          </w:p>
          <w:p w:rsidR="00000000" w:rsidDel="00000000" w:rsidP="00000000" w:rsidRDefault="00000000" w:rsidRPr="00000000" w14:paraId="00000047">
            <w:pPr>
              <w:jc w:val="center"/>
              <w:rPr>
                <w:b w:val="1"/>
                <w:bCs w:val="1"/>
              </w:rPr>
            </w:pPr>
            <w:r w:rsidDel="00000000" w:rsidR="00000000" w:rsidRPr="00000000">
              <w:rPr>
                <w:rtl w:val="0"/>
              </w:rPr>
            </w:r>
          </w:p>
        </w:tc>
      </w:tr>
      <w:tr>
        <w:trPr>
          <w:cantSplit w:val="0"/>
          <w:trHeight w:val="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8">
            <w:pPr>
              <w:jc w:val="center"/>
              <w:rPr>
                <w:b w:val="1"/>
                <w:bCs w:val="1"/>
                <w:u w:val="single"/>
              </w:rPr>
            </w:pPr>
            <w:r w:rsidDel="00000000" w:rsidR="00000000" w:rsidRPr="00000000">
              <w:rPr>
                <w:b w:val="1"/>
                <w:bCs w:val="1"/>
                <w:u w:val="single"/>
                <w:rtl w:val="0"/>
              </w:rPr>
              <w:t xml:space="preserve">Saleh Abd Rahman AM</w:t>
            </w:r>
          </w:p>
          <w:p w:rsidR="00000000" w:rsidDel="00000000" w:rsidP="00000000" w:rsidRDefault="00000000" w:rsidRPr="00000000" w14:paraId="00000049">
            <w:pPr>
              <w:jc w:val="center"/>
              <w:rPr>
                <w:b w:val="1"/>
                <w:bCs w:val="1"/>
                <w:u w:val="single"/>
              </w:rPr>
            </w:pPr>
            <w:r w:rsidDel="00000000" w:rsidR="00000000" w:rsidRPr="00000000">
              <w:rPr>
                <w:rtl w:val="0"/>
              </w:rPr>
            </w:r>
          </w:p>
          <w:p w:rsidR="00000000" w:rsidDel="00000000" w:rsidP="00000000" w:rsidRDefault="00000000" w:rsidRPr="00000000" w14:paraId="0000004A">
            <w:pPr>
              <w:jc w:val="center"/>
              <w:rPr>
                <w:b w:val="1"/>
                <w:bCs w:val="1"/>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B">
            <w:pPr>
              <w:jc w:val="center"/>
              <w:rPr>
                <w:b w:val="1"/>
                <w:bCs w:val="1"/>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center"/>
              <w:rPr>
                <w:b w:val="1"/>
                <w:bCs w:val="1"/>
                <w:u w:val="single"/>
              </w:rPr>
            </w:pPr>
            <w:r w:rsidDel="00000000" w:rsidR="00000000" w:rsidRPr="00000000">
              <w:rPr>
                <w:b w:val="1"/>
                <w:bCs w:val="1"/>
                <w:u w:val="single"/>
                <w:rtl w:val="0"/>
              </w:rPr>
              <w:t xml:space="preserve">Fajar Sidik Nursyamsi</w:t>
            </w:r>
          </w:p>
          <w:p w:rsidR="00000000" w:rsidDel="00000000" w:rsidP="00000000" w:rsidRDefault="00000000" w:rsidRPr="00000000" w14:paraId="0000004D">
            <w:pPr>
              <w:jc w:val="center"/>
              <w:rPr>
                <w:b w:val="1"/>
                <w:bCs w:val="1"/>
                <w:u w:val="single"/>
              </w:rPr>
            </w:pPr>
            <w:r w:rsidDel="00000000" w:rsidR="00000000" w:rsidRPr="00000000">
              <w:rPr>
                <w:rtl w:val="0"/>
              </w:rPr>
            </w:r>
          </w:p>
          <w:p w:rsidR="00000000" w:rsidDel="00000000" w:rsidP="00000000" w:rsidRDefault="00000000" w:rsidRPr="00000000" w14:paraId="0000004E">
            <w:pPr>
              <w:jc w:val="center"/>
              <w:rPr>
                <w:b w:val="1"/>
                <w:bCs w:val="1"/>
              </w:rPr>
            </w:pPr>
            <w:r w:rsidDel="00000000" w:rsidR="00000000" w:rsidRPr="00000000">
              <w:rPr>
                <w:rtl w:val="0"/>
              </w:rPr>
            </w:r>
          </w:p>
          <w:p w:rsidR="00000000" w:rsidDel="00000000" w:rsidP="00000000" w:rsidRDefault="00000000" w:rsidRPr="00000000" w14:paraId="0000004F">
            <w:pPr>
              <w:jc w:val="center"/>
              <w:rPr>
                <w:b w:val="1"/>
                <w:bCs w:val="1"/>
              </w:rPr>
            </w:pPr>
            <w:r w:rsidDel="00000000" w:rsidR="00000000" w:rsidRPr="00000000">
              <w:rPr>
                <w:rtl w:val="0"/>
              </w:rPr>
            </w:r>
          </w:p>
          <w:p w:rsidR="00000000" w:rsidDel="00000000" w:rsidP="00000000" w:rsidRDefault="00000000" w:rsidRPr="00000000" w14:paraId="00000050">
            <w:pPr>
              <w:jc w:val="center"/>
              <w:rPr>
                <w:b w:val="1"/>
                <w:bCs w:val="1"/>
              </w:rPr>
            </w:pPr>
            <w:r w:rsidDel="00000000" w:rsidR="00000000" w:rsidRPr="00000000">
              <w:rPr>
                <w:rtl w:val="0"/>
              </w:rPr>
            </w:r>
          </w:p>
        </w:tc>
      </w:tr>
    </w:tbl>
    <w:p w:rsidR="00000000" w:rsidDel="00000000" w:rsidP="00000000" w:rsidRDefault="00000000" w:rsidRPr="00000000" w14:paraId="0000005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ind w:left="0" w:firstLine="0"/>
        <w:jc w:val="both"/>
        <w:rPr/>
      </w:pPr>
      <w:r w:rsidDel="00000000" w:rsidR="00000000" w:rsidRPr="00000000">
        <w:rPr>
          <w:rtl w:val="0"/>
        </w:rPr>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tabs>
        <w:tab w:val="left" w:leader="none" w:pos="3330"/>
      </w:tabs>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BERITA ACARA HASIL PENGUJIAN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4819650</wp:posOffset>
          </wp:positionH>
          <wp:positionV relativeFrom="paragraph">
            <wp:posOffset>-152399</wp:posOffset>
          </wp:positionV>
          <wp:extent cx="1440656" cy="52387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0656" cy="5238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-638174</wp:posOffset>
          </wp:positionH>
          <wp:positionV relativeFrom="paragraph">
            <wp:posOffset>-228599</wp:posOffset>
          </wp:positionV>
          <wp:extent cx="1737030" cy="519113"/>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737030" cy="519113"/>
                  </a:xfrm>
                  <a:prstGeom prst="rect"/>
                  <a:ln/>
                </pic:spPr>
              </pic:pic>
            </a:graphicData>
          </a:graphic>
        </wp:anchor>
      </w:drawing>
    </w:r>
  </w:p>
  <w:p w:rsidR="00000000" w:rsidDel="00000000" w:rsidP="00000000" w:rsidRDefault="00000000" w:rsidRPr="00000000" w14:paraId="0000005A">
    <w:pPr>
      <w:pBdr>
        <w:bottom w:color="000000" w:space="1" w:sz="4" w:val="single"/>
      </w:pBd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Nomor : </w:t>
    </w:r>
    <w:r w:rsidDel="00000000" w:rsidR="00000000" w:rsidRPr="00000000">
      <w:rPr>
        <w:rFonts w:ascii="Arial" w:cs="Arial" w:eastAsia="Arial" w:hAnsi="Arial"/>
        <w:b w:val="1"/>
        <w:bCs w:val="1"/>
        <w:sz w:val="20"/>
        <w:szCs w:val="20"/>
        <w:rtl w:val="0"/>
      </w:rPr>
      <w:t xml:space="preserve">050602/SKU/008/SBUJBB/PLNICONPLUS/2026</w:t>
    </w:r>
  </w:p>
  <w:p w:rsidR="00000000" w:rsidDel="00000000" w:rsidP="00000000" w:rsidRDefault="00000000" w:rsidRPr="00000000" w14:paraId="0000005B">
    <w:pPr>
      <w:pBdr>
        <w:bottom w:color="000000" w:space="1" w:sz="4" w:val="single"/>
      </w:pBdr>
      <w:spacing w:after="0" w:line="240" w:lineRule="auto"/>
      <w:jc w:val="center"/>
      <w:rPr>
        <w:rFonts w:ascii="Arial" w:cs="Arial" w:eastAsia="Arial" w:hAnsi="Arial"/>
        <w:b w:val="1"/>
        <w:bCs w:val="1"/>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